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84295A">
        <w:rPr>
          <w:rFonts w:ascii="Times New Roman" w:eastAsia="Calibri" w:hAnsi="Times New Roman" w:cs="Times New Roman"/>
          <w:sz w:val="27"/>
          <w:szCs w:val="27"/>
          <w:lang w:eastAsia="en-US"/>
        </w:rPr>
        <w:t>30.03</w:t>
      </w: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>.20</w:t>
      </w:r>
      <w:r w:rsidR="00FF0D2E">
        <w:rPr>
          <w:rFonts w:ascii="Times New Roman" w:eastAsia="Calibri" w:hAnsi="Times New Roman" w:cs="Times New Roman"/>
          <w:sz w:val="27"/>
          <w:szCs w:val="27"/>
          <w:lang w:eastAsia="en-US"/>
        </w:rPr>
        <w:t>20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0C5E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066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5E1E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50C8A" w:rsidRPr="00606ADA" w:rsidRDefault="00350C8A" w:rsidP="000C5E1E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4E1EDB" w:rsidRPr="004E1EDB" w:rsidRDefault="004E1EDB" w:rsidP="004E1ED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Положения </w:t>
      </w:r>
    </w:p>
    <w:p w:rsidR="004E1EDB" w:rsidRPr="004E1EDB" w:rsidRDefault="004E1EDB" w:rsidP="004E1ED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>о порядке управления и распоряжения</w:t>
      </w:r>
    </w:p>
    <w:p w:rsidR="004E1EDB" w:rsidRPr="004E1EDB" w:rsidRDefault="004E1EDB" w:rsidP="004E1ED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муниципальным жилищным фондом, </w:t>
      </w:r>
    </w:p>
    <w:p w:rsidR="004E1EDB" w:rsidRPr="004E1EDB" w:rsidRDefault="004E1EDB" w:rsidP="004E1ED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>находящимся</w:t>
      </w:r>
      <w:proofErr w:type="gramEnd"/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собственности</w:t>
      </w:r>
    </w:p>
    <w:p w:rsidR="0028607F" w:rsidRDefault="004E1EDB" w:rsidP="004E1EDB">
      <w:pPr>
        <w:spacing w:after="0" w:line="240" w:lineRule="auto"/>
        <w:ind w:right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Согом</w:t>
      </w:r>
    </w:p>
    <w:p w:rsidR="004E1EDB" w:rsidRPr="00606ADA" w:rsidRDefault="004E1EDB" w:rsidP="00664CFC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693686" w:rsidRDefault="0050664E" w:rsidP="006A5E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0664E">
        <w:rPr>
          <w:rFonts w:ascii="Times New Roman" w:hAnsi="Times New Roman"/>
          <w:bCs/>
          <w:sz w:val="28"/>
          <w:szCs w:val="28"/>
        </w:rPr>
        <w:t xml:space="preserve">В целях эффективного управления и распоряжения муниципальным жилищным фондом, на основании Федерального закона от 06.10.2003 N 131-ФЗ </w:t>
      </w:r>
      <w:r w:rsidR="00487B7C">
        <w:rPr>
          <w:rFonts w:ascii="Times New Roman" w:hAnsi="Times New Roman"/>
          <w:bCs/>
          <w:sz w:val="28"/>
          <w:szCs w:val="28"/>
        </w:rPr>
        <w:t>«</w:t>
      </w:r>
      <w:r w:rsidRPr="0050664E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87B7C">
        <w:rPr>
          <w:rFonts w:ascii="Times New Roman" w:hAnsi="Times New Roman"/>
          <w:bCs/>
          <w:sz w:val="28"/>
          <w:szCs w:val="28"/>
        </w:rPr>
        <w:t>»</w:t>
      </w:r>
      <w:r w:rsidRPr="0050664E">
        <w:rPr>
          <w:rFonts w:ascii="Times New Roman" w:hAnsi="Times New Roman"/>
          <w:bCs/>
          <w:sz w:val="28"/>
          <w:szCs w:val="28"/>
        </w:rPr>
        <w:t xml:space="preserve">, Устава сельского поселения </w:t>
      </w:r>
      <w:r w:rsidR="006A5E7B">
        <w:rPr>
          <w:rFonts w:ascii="Times New Roman" w:hAnsi="Times New Roman"/>
          <w:bCs/>
          <w:sz w:val="28"/>
          <w:szCs w:val="28"/>
        </w:rPr>
        <w:t>Согом,</w:t>
      </w:r>
    </w:p>
    <w:p w:rsidR="006A5E7B" w:rsidRPr="00606ADA" w:rsidRDefault="006A5E7B" w:rsidP="006A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E533D4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069A9" w:rsidRDefault="00F069A9" w:rsidP="00AE58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82FAF">
        <w:rPr>
          <w:rFonts w:ascii="Times New Roman" w:hAnsi="Times New Roman"/>
          <w:sz w:val="28"/>
          <w:szCs w:val="28"/>
        </w:rPr>
        <w:t xml:space="preserve">Утвердить </w:t>
      </w:r>
      <w:hyperlink w:anchor="Par28" w:history="1">
        <w:r w:rsidRPr="00082FAF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082FAF">
        <w:rPr>
          <w:rFonts w:ascii="Times New Roman" w:hAnsi="Times New Roman"/>
          <w:sz w:val="28"/>
          <w:szCs w:val="28"/>
        </w:rPr>
        <w:t xml:space="preserve"> о порядке управления и распоряжения муниципальным жилищным фондом, находящимся в собственности </w:t>
      </w:r>
      <w:r w:rsidRPr="00860072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Согом</w:t>
      </w:r>
      <w:r w:rsidRPr="00860072">
        <w:rPr>
          <w:rFonts w:ascii="Times New Roman" w:hAnsi="Times New Roman"/>
          <w:sz w:val="28"/>
          <w:szCs w:val="28"/>
        </w:rPr>
        <w:t>.</w:t>
      </w:r>
      <w:r w:rsidRPr="00082FAF">
        <w:rPr>
          <w:rFonts w:ascii="Times New Roman" w:hAnsi="Times New Roman"/>
          <w:sz w:val="28"/>
          <w:szCs w:val="28"/>
        </w:rPr>
        <w:t xml:space="preserve"> </w:t>
      </w:r>
    </w:p>
    <w:p w:rsidR="00833063" w:rsidRPr="00833063" w:rsidRDefault="00833063" w:rsidP="00833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>2. Признать утратившими силу решени</w:t>
      </w:r>
      <w:r w:rsidR="004953D6">
        <w:rPr>
          <w:rFonts w:ascii="Times New Roman" w:hAnsi="Times New Roman"/>
          <w:sz w:val="28"/>
          <w:szCs w:val="28"/>
        </w:rPr>
        <w:t>е</w:t>
      </w:r>
      <w:r w:rsidRPr="00833063">
        <w:rPr>
          <w:rFonts w:ascii="Times New Roman" w:hAnsi="Times New Roman"/>
          <w:sz w:val="28"/>
          <w:szCs w:val="28"/>
        </w:rPr>
        <w:t xml:space="preserve"> Совета депутатов сельского поселения </w:t>
      </w:r>
      <w:r w:rsidR="004953D6">
        <w:rPr>
          <w:rFonts w:ascii="Times New Roman" w:hAnsi="Times New Roman"/>
          <w:sz w:val="28"/>
          <w:szCs w:val="28"/>
        </w:rPr>
        <w:t>Согом</w:t>
      </w:r>
      <w:r w:rsidRPr="00833063">
        <w:rPr>
          <w:rFonts w:ascii="Times New Roman" w:hAnsi="Times New Roman"/>
          <w:sz w:val="28"/>
          <w:szCs w:val="28"/>
        </w:rPr>
        <w:t>:</w:t>
      </w:r>
    </w:p>
    <w:p w:rsidR="00833063" w:rsidRDefault="00833063" w:rsidP="00833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- от </w:t>
      </w:r>
      <w:r w:rsidR="004953D6">
        <w:rPr>
          <w:rFonts w:ascii="Times New Roman" w:hAnsi="Times New Roman"/>
          <w:sz w:val="28"/>
          <w:szCs w:val="28"/>
        </w:rPr>
        <w:t>04</w:t>
      </w:r>
      <w:r w:rsidRPr="00833063">
        <w:rPr>
          <w:rFonts w:ascii="Times New Roman" w:hAnsi="Times New Roman"/>
          <w:sz w:val="28"/>
          <w:szCs w:val="28"/>
        </w:rPr>
        <w:t>.03.20</w:t>
      </w:r>
      <w:r w:rsidR="004953D6">
        <w:rPr>
          <w:rFonts w:ascii="Times New Roman" w:hAnsi="Times New Roman"/>
          <w:sz w:val="28"/>
          <w:szCs w:val="28"/>
        </w:rPr>
        <w:t xml:space="preserve">10 </w:t>
      </w:r>
      <w:r w:rsidRPr="00833063">
        <w:rPr>
          <w:rFonts w:ascii="Times New Roman" w:hAnsi="Times New Roman"/>
          <w:sz w:val="28"/>
          <w:szCs w:val="28"/>
        </w:rPr>
        <w:t xml:space="preserve">N </w:t>
      </w:r>
      <w:r w:rsidR="004953D6">
        <w:rPr>
          <w:rFonts w:ascii="Times New Roman" w:hAnsi="Times New Roman"/>
          <w:sz w:val="28"/>
          <w:szCs w:val="28"/>
        </w:rPr>
        <w:t>62</w:t>
      </w:r>
      <w:r w:rsidRPr="00833063">
        <w:rPr>
          <w:rFonts w:ascii="Times New Roman" w:hAnsi="Times New Roman"/>
          <w:sz w:val="28"/>
          <w:szCs w:val="28"/>
        </w:rPr>
        <w:t xml:space="preserve"> </w:t>
      </w:r>
      <w:r w:rsidR="004953D6">
        <w:rPr>
          <w:rFonts w:ascii="Times New Roman" w:hAnsi="Times New Roman"/>
          <w:sz w:val="28"/>
          <w:szCs w:val="28"/>
        </w:rPr>
        <w:t>«</w:t>
      </w:r>
      <w:r w:rsidRPr="00833063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  <w:r w:rsidR="004953D6" w:rsidRPr="004953D6">
        <w:rPr>
          <w:rFonts w:ascii="Times New Roman" w:hAnsi="Times New Roman"/>
          <w:sz w:val="28"/>
          <w:szCs w:val="28"/>
        </w:rPr>
        <w:t xml:space="preserve">владения, управления и распоряжения, </w:t>
      </w:r>
      <w:proofErr w:type="gramStart"/>
      <w:r w:rsidR="004953D6" w:rsidRPr="004953D6">
        <w:rPr>
          <w:rFonts w:ascii="Times New Roman" w:hAnsi="Times New Roman"/>
          <w:sz w:val="28"/>
          <w:szCs w:val="28"/>
        </w:rPr>
        <w:t>находящимся</w:t>
      </w:r>
      <w:proofErr w:type="gramEnd"/>
      <w:r w:rsidR="004953D6" w:rsidRPr="004953D6">
        <w:rPr>
          <w:rFonts w:ascii="Times New Roman" w:hAnsi="Times New Roman"/>
          <w:sz w:val="28"/>
          <w:szCs w:val="28"/>
        </w:rPr>
        <w:t xml:space="preserve"> в муниципальной собственности сельского поселения Согом</w:t>
      </w:r>
      <w:r w:rsidR="004953D6">
        <w:rPr>
          <w:rFonts w:ascii="Times New Roman" w:hAnsi="Times New Roman"/>
          <w:sz w:val="28"/>
          <w:szCs w:val="28"/>
        </w:rPr>
        <w:t>»</w:t>
      </w:r>
      <w:r w:rsidR="00C21568">
        <w:rPr>
          <w:rFonts w:ascii="Times New Roman" w:hAnsi="Times New Roman"/>
          <w:sz w:val="28"/>
          <w:szCs w:val="28"/>
        </w:rPr>
        <w:t>.</w:t>
      </w:r>
    </w:p>
    <w:p w:rsidR="00AE58C2" w:rsidRPr="00AE58C2" w:rsidRDefault="002939C9" w:rsidP="00AE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E58C2" w:rsidRPr="00AE58C2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после его официально</w:t>
      </w:r>
      <w:r w:rsidR="00C21568">
        <w:rPr>
          <w:rFonts w:ascii="Times New Roman" w:eastAsia="Times New Roman" w:hAnsi="Times New Roman" w:cs="Times New Roman"/>
          <w:sz w:val="28"/>
          <w:szCs w:val="28"/>
        </w:rPr>
        <w:t>го обнародования</w:t>
      </w:r>
      <w:r w:rsidR="00AE58C2" w:rsidRPr="00AE58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F6C" w:rsidRDefault="00654F6C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F6C" w:rsidRDefault="00654F6C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251" w:rsidRDefault="001B5251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50664E" w:rsidRPr="0050664E" w:rsidRDefault="0050664E" w:rsidP="00506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6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664E" w:rsidRPr="0050664E" w:rsidRDefault="0050664E" w:rsidP="00506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64E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0664E" w:rsidRPr="0050664E" w:rsidRDefault="0050664E" w:rsidP="00506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6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</w:p>
    <w:p w:rsidR="0050664E" w:rsidRDefault="0050664E" w:rsidP="00506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64E">
        <w:rPr>
          <w:rFonts w:ascii="Times New Roman" w:hAnsi="Times New Roman" w:cs="Times New Roman"/>
          <w:sz w:val="28"/>
          <w:szCs w:val="28"/>
        </w:rPr>
        <w:t xml:space="preserve">от </w:t>
      </w:r>
      <w:r w:rsidR="0084295A">
        <w:rPr>
          <w:rFonts w:ascii="Times New Roman" w:hAnsi="Times New Roman" w:cs="Times New Roman"/>
          <w:sz w:val="28"/>
          <w:szCs w:val="28"/>
        </w:rPr>
        <w:t>30</w:t>
      </w:r>
      <w:r w:rsidRPr="0050664E">
        <w:rPr>
          <w:rFonts w:ascii="Times New Roman" w:hAnsi="Times New Roman" w:cs="Times New Roman"/>
          <w:sz w:val="28"/>
          <w:szCs w:val="28"/>
        </w:rPr>
        <w:t>.</w:t>
      </w:r>
      <w:r w:rsidR="0084295A">
        <w:rPr>
          <w:rFonts w:ascii="Times New Roman" w:hAnsi="Times New Roman" w:cs="Times New Roman"/>
          <w:sz w:val="28"/>
          <w:szCs w:val="28"/>
        </w:rPr>
        <w:t>03</w:t>
      </w:r>
      <w:r w:rsidRPr="0050664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664E">
        <w:rPr>
          <w:rFonts w:ascii="Times New Roman" w:hAnsi="Times New Roman" w:cs="Times New Roman"/>
          <w:sz w:val="28"/>
          <w:szCs w:val="28"/>
        </w:rPr>
        <w:t xml:space="preserve"> N </w:t>
      </w:r>
      <w:r w:rsidR="00F73888">
        <w:rPr>
          <w:rFonts w:ascii="Times New Roman" w:hAnsi="Times New Roman" w:cs="Times New Roman"/>
          <w:sz w:val="28"/>
          <w:szCs w:val="28"/>
        </w:rPr>
        <w:t>7</w:t>
      </w:r>
    </w:p>
    <w:p w:rsidR="00B8388E" w:rsidRDefault="00B8388E" w:rsidP="007A6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138" w:rsidRDefault="00C26138" w:rsidP="007A6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B83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88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8388E" w:rsidRPr="00B8388E" w:rsidRDefault="00B8388E" w:rsidP="00B83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88E">
        <w:rPr>
          <w:rFonts w:ascii="Times New Roman" w:hAnsi="Times New Roman" w:cs="Times New Roman"/>
          <w:b/>
          <w:sz w:val="28"/>
          <w:szCs w:val="28"/>
        </w:rPr>
        <w:t>о порядке управления и распоряжения жилищным фондом, находящимся в муниципальной собственности сельского поселения С</w:t>
      </w:r>
      <w:r>
        <w:rPr>
          <w:rFonts w:ascii="Times New Roman" w:hAnsi="Times New Roman" w:cs="Times New Roman"/>
          <w:b/>
          <w:sz w:val="28"/>
          <w:szCs w:val="28"/>
        </w:rPr>
        <w:t>огом</w:t>
      </w:r>
    </w:p>
    <w:p w:rsidR="00B8388E" w:rsidRPr="00B8388E" w:rsidRDefault="00B8388E" w:rsidP="00B83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88E" w:rsidRPr="00B8388E" w:rsidRDefault="00B8388E" w:rsidP="00B8388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8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 xml:space="preserve">Положение о порядке управления и распоряжения жилищным фондом, находящимся в муниципальной собственности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, разработано 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Законом Ханты-Мансийского автономного округа - Югры от 6 июля 2005 года N 57-оз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"О регулировании отдельных жилищных отношений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автономном округе-Югре", Уставом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.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управления и распоряжения жилищным фондом, находящимся в муниципальной собственности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 xml:space="preserve"> (далее - муниципальный жилищный фонд).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1.3. В зависимости от цели использования муниципальный жилищный фонд подразделяется на следующие виды: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жилищный фонд социального использования - совокупность предоставляемых гражданам по договорам социального найма жилых помещений муниципального жилищного фонда сельского поселения;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специализированный жилищный фонд - совокупность предназначенных для проживания отдельных категорий граждан и предоставляемых в соответствии с Жилищным кодексом Российской Федерации и нормативными правовыми актами сельского поселения жилых помещений муниципального жилищного фонда;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жилищный фонд коммерческого использования - совокупность жилых помещений, которые используются для проживания граждан на условиях возмездного пользования, предоставлены гражданам по иным договорам, предоставлены лицам во владение и (или) в пользование.</w:t>
      </w:r>
    </w:p>
    <w:p w:rsidR="00C85A4C" w:rsidRDefault="00B8388E" w:rsidP="00C8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1.4. Муниципальному образованию сельское поселение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, как собственнику, принадлежат права владения, пользования и распоряжения муниципальным жилищным фондом.</w:t>
      </w:r>
    </w:p>
    <w:p w:rsidR="00B8388E" w:rsidRPr="00B8388E" w:rsidRDefault="00B8388E" w:rsidP="00C8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сельское поселение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 xml:space="preserve"> права собственника в пределах предоставленных им полномочий </w:t>
      </w:r>
      <w:r w:rsidRPr="00B8388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Совет депутатов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 xml:space="preserve"> (далее - Совет поселения), глава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 xml:space="preserve"> (далее-глава поселения) и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B8388E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B8388E">
        <w:rPr>
          <w:rFonts w:ascii="Times New Roman" w:hAnsi="Times New Roman" w:cs="Times New Roman"/>
          <w:sz w:val="28"/>
          <w:szCs w:val="28"/>
        </w:rPr>
        <w:t>дминистрация поселения).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B8388E">
        <w:rPr>
          <w:rFonts w:ascii="Times New Roman" w:hAnsi="Times New Roman" w:cs="Times New Roman"/>
          <w:sz w:val="28"/>
          <w:szCs w:val="28"/>
        </w:rPr>
        <w:t>дминистрации поселения наделяются полномочиями по управлению жилыми помещениями муниципального жилищного фонда в соответствии с утвержденными положениями.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1.5. Для осуществления полномочий собственника муниципального жилищного фонда органы местного самоуправления вправе создавать или привлекать действующие муниципальные унитарные предприятия и муниципальные учреждения в соответствии с утвержденными уставами.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1.6. Управление и распоряжение муниципальным жилищным фондом включает: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формирование и учет муниципального жилищного фонда;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заключение сделок с жилыми помещениями муниципального жилищного фонда;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защиту прав муниципального образования в отношении муниципального жилищного фонда;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иные вопросы, отнесенные действующим законодательством к компетенции органов местного самоуправления.</w:t>
      </w:r>
    </w:p>
    <w:p w:rsidR="00B8388E" w:rsidRPr="00B8388E" w:rsidRDefault="00B8388E" w:rsidP="00B8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1.7. Жилые помещения муниципального жилищного фонда могут быть переданы в наем в порядке, предусмотренном действующим законодательством.</w:t>
      </w:r>
    </w:p>
    <w:p w:rsidR="00B8388E" w:rsidRPr="00B8388E" w:rsidRDefault="00B8388E" w:rsidP="00B8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Жилые помещения муниципального жилищного фонда могут быть переданы в аренду, обменены, отчуждены, в том числе в порядке приватизации, в соответствии с действующим законодательством.</w:t>
      </w:r>
    </w:p>
    <w:p w:rsidR="00B8388E" w:rsidRPr="00B8388E" w:rsidRDefault="00B8388E" w:rsidP="00B8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1.8. В состав муниципального жилищного фонда входят следующие жилые дома и жилые помещения: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88E">
        <w:rPr>
          <w:rFonts w:ascii="Times New Roman" w:hAnsi="Times New Roman" w:cs="Times New Roman"/>
          <w:sz w:val="28"/>
          <w:szCs w:val="28"/>
        </w:rPr>
        <w:t xml:space="preserve">- зарегистрированные в качестве объектов недвижимого имущества, принадлежащие муниципальному образованию сельское поселение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, в том числе:</w:t>
      </w:r>
      <w:proofErr w:type="gramEnd"/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завершенные строительством или реконструированные за счет средств федерального, окружного или местного бюджетов и принятые в эксплуатацию в порядке, установленном Градостроительным кодексом Российской Федерации;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88E">
        <w:rPr>
          <w:rFonts w:ascii="Times New Roman" w:hAnsi="Times New Roman" w:cs="Times New Roman"/>
          <w:sz w:val="28"/>
          <w:szCs w:val="28"/>
        </w:rPr>
        <w:t xml:space="preserve">- перешедшие в установленном законодательством порядке в собственность муниципального образования сельское поселение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признанные жилыми помещениями после перевода нежилого помещения в жилое помещение в установленном законодательством порядке.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1.9. Доходы от использования муниципального жилищного фонда являются средствами бюджета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.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1.10. Бюджетное финансирование развития муниципального жилищного фонда осуществляется путем выделения бюджетных средств: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lastRenderedPageBreak/>
        <w:t>- для финансирования жилищного строительства, в том числе реконструкции, капитального ремонта;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для предоставления в установленном порядке жителям сельского поселения, нуждающимся в жилых помещениях, субсидии для приобретения или строительства жилых помещений;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для предоставления гражданам жилых помещений в связи со сносом домов, признанных в установленном законодательством порядке непригодным для проживания;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для обеспечения жилищных прав собственника жилого помещения при изъятии соответствующего земельного участка для муниципальных нужд;</w:t>
      </w:r>
    </w:p>
    <w:p w:rsid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на другие цели, предусмотренные действующим законодательством и муниципальными правовыми актами.</w:t>
      </w:r>
    </w:p>
    <w:p w:rsidR="00250785" w:rsidRDefault="00250785" w:rsidP="002507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88E" w:rsidRPr="00FB0983" w:rsidRDefault="00B8388E" w:rsidP="00FB0983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83">
        <w:rPr>
          <w:rFonts w:ascii="Times New Roman" w:hAnsi="Times New Roman" w:cs="Times New Roman"/>
          <w:b/>
          <w:sz w:val="28"/>
          <w:szCs w:val="28"/>
        </w:rPr>
        <w:t>Полномочия органов местного самоуправления по вопросам управления и распоряжения жилыми помещениями муниципального жилищного фонда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2.1. Совет поселения: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определяет порядок управления и распоряжения муниципальным жилищным фондом;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принимает планы и программы, направленные на обеспечение жильем граждан;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определяет порядок предоставления жилых помещений специализированного жилищного фонда, жилых помещений жилищного фонда коммерческого использования;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устанавливает норму предоставления и учетную норму площади жилого помещения;</w:t>
      </w:r>
    </w:p>
    <w:p w:rsidR="0080230A" w:rsidRDefault="0080230A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230A">
        <w:rPr>
          <w:rFonts w:ascii="Times New Roman" w:hAnsi="Times New Roman" w:cs="Times New Roman"/>
          <w:sz w:val="28"/>
          <w:szCs w:val="28"/>
        </w:rPr>
        <w:t>признает в установленном порядке жилые помещения муниципального и частного жилищного фонда непригодными для проживания, многоквартирные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B0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983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 в области жилищных отношений;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действующим законодательством, а также Уставо</w:t>
      </w:r>
      <w:r w:rsidR="0080230A">
        <w:rPr>
          <w:rFonts w:ascii="Times New Roman" w:hAnsi="Times New Roman" w:cs="Times New Roman"/>
          <w:sz w:val="28"/>
          <w:szCs w:val="28"/>
        </w:rPr>
        <w:t>м сельского поселения Согом.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2.2. </w:t>
      </w:r>
      <w:r w:rsidR="00967EA0">
        <w:rPr>
          <w:rFonts w:ascii="Times New Roman" w:hAnsi="Times New Roman" w:cs="Times New Roman"/>
          <w:sz w:val="28"/>
          <w:szCs w:val="28"/>
        </w:rPr>
        <w:t>А</w:t>
      </w:r>
      <w:r w:rsidRPr="00FB0983">
        <w:rPr>
          <w:rFonts w:ascii="Times New Roman" w:hAnsi="Times New Roman" w:cs="Times New Roman"/>
          <w:sz w:val="28"/>
          <w:szCs w:val="28"/>
        </w:rPr>
        <w:t>дминистрация поселения: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разрабатывает проекты планов и программ, направленных на обеспечение жильем граждан;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владеет, пользуется и распоряжается жилыми помещениями муниципального жилищного фонда в соответствии с действующим законодательством в порядке, определяемом Советом поселения;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lastRenderedPageBreak/>
        <w:t>- осуществляет общее руководство муниципальными унитарными предприятиями и муниципальными учреждениями по вопросам управления и распоряжения жилыми помещениями муниципального жилищного фонда;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распоряжается средствами местного бюджета, направленными на управление и распоряжение муниципальным жилищным фондом;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принимает решения об отнесении жилых помещений муниципального жилищного фонда к фонду социального использования, специализированному жилищному фонду или к жилищному фонду коммерческого использования, а также об исключении жилых помещений из указанных фондов в порядке, установленном законодательством;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устанавливает 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предоставляет гражданам по договорам найма жилые помещения специализированного фонда и фонда коммерческого использования;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ведет учет граждан в качестве нуждающихся в жилых помещениях, предоставляемых по договорам социального найма;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- устанавливает расчетную стоимость 1 </w:t>
      </w:r>
      <w:proofErr w:type="spellStart"/>
      <w:r w:rsidRPr="00FB098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B0983">
        <w:rPr>
          <w:rFonts w:ascii="Times New Roman" w:hAnsi="Times New Roman" w:cs="Times New Roman"/>
          <w:sz w:val="28"/>
          <w:szCs w:val="28"/>
        </w:rPr>
        <w:t xml:space="preserve">. общей площади жилых помещений для определения размера дохода и стоимости имущества в целях признания граждан </w:t>
      </w:r>
      <w:proofErr w:type="gramStart"/>
      <w:r w:rsidRPr="00FB098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B0983">
        <w:rPr>
          <w:rFonts w:ascii="Times New Roman" w:hAnsi="Times New Roman" w:cs="Times New Roman"/>
          <w:sz w:val="28"/>
          <w:szCs w:val="28"/>
        </w:rPr>
        <w:t>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предоставляет малоимущим гражданам по договорам социального найма жилые помещения муниципального жилищного фонда;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принимает решения об изъятии жилых помещений при изъятии соответствующего земельного участка для муниципальных нужд;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признает жилые помещения муниципального жилищного фонда непригодными для проживания;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принимает решения о переводе жилых помещений в нежилые помещения и нежилых помещений в жилые помещения;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согласовывает переустройство и перепланировку помещений в многоквартирном доме;</w:t>
      </w:r>
    </w:p>
    <w:p w:rsidR="00FB0983" w:rsidRPr="00FB0983" w:rsidRDefault="00FB0983" w:rsidP="00C1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осуществляет подготовку документов для распределения жилых помещений муниципального жилищного фонда с учетом реализации программ, размера бюджетных ассигнований, введения в эксплуатацию новых и заселения освободившихся жилых помещений;</w:t>
      </w:r>
    </w:p>
    <w:p w:rsidR="00FB0983" w:rsidRPr="00FB0983" w:rsidRDefault="00FB0983" w:rsidP="00C1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утверждает порядок начисления, сбора, взыскания и перечисления платы за пользование жилыми помещениями (платы за наем) по договорам социального найма и договорам найма жилых помещений муниципального жилищного фонда;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определяет порядок направления платы за наем жилого помещения муниципального жилищного фонда из местного бюджета на проведение благоустройства и капитального ремонта многоквартирного дома, в котором находятся жилые помещения муниципального жилищного фонда;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lastRenderedPageBreak/>
        <w:t>- обеспечивает сохранность и эффективное использование муниципального жилищного фонда;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B0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983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 на территории сельского поселения;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приобретает в муниципальную собственность объекты жилищного фонда в соответствии с законодательством Российской Федерации;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издает муниципальные правовые акты по вопросам управления и распоряжения муниципальным жилищным фондом;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B0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983">
        <w:rPr>
          <w:rFonts w:ascii="Times New Roman" w:hAnsi="Times New Roman" w:cs="Times New Roman"/>
          <w:sz w:val="28"/>
          <w:szCs w:val="28"/>
        </w:rPr>
        <w:t xml:space="preserve"> исполнением муниципальных правовых актов по вопросам управления и распоряжения муниципальным жилищным фондом;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действующим законодательством и муниципальными правовыми актами.</w:t>
      </w:r>
    </w:p>
    <w:p w:rsid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2.3. Правоотношения, входящие в компетенцию органов местного самоуправления и касающиеся порядка использования муниципального жилищного фонда, не урегулированные настоящим Положением, устанавливаются муниципальными правовыми актами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FB0983">
        <w:rPr>
          <w:rFonts w:ascii="Times New Roman" w:hAnsi="Times New Roman" w:cs="Times New Roman"/>
          <w:sz w:val="28"/>
          <w:szCs w:val="28"/>
        </w:rPr>
        <w:t>.</w:t>
      </w:r>
    </w:p>
    <w:p w:rsidR="004E02F4" w:rsidRDefault="004E02F4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2F4" w:rsidRPr="004E02F4" w:rsidRDefault="004E02F4" w:rsidP="004E02F4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F4">
        <w:rPr>
          <w:rFonts w:ascii="Times New Roman" w:hAnsi="Times New Roman" w:cs="Times New Roman"/>
          <w:b/>
          <w:sz w:val="28"/>
          <w:szCs w:val="28"/>
        </w:rPr>
        <w:t>Формирование и учет муниципального жилищного фонда</w:t>
      </w: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>3.1. Муниципальный жилищный фонд формируется путем:</w:t>
      </w: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>- передачи жилых помещений в муниципальную собственность в порядке, установленном законодательством;</w:t>
      </w: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>- приобретения жилых помещений по гражданско-правовым сделкам.</w:t>
      </w: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>3.2. Порядок приобретения жилых помещений в муниципальную собственность определяется действующим законодательством.</w:t>
      </w: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 xml:space="preserve">3.3. Жилые дома и жилые помещения муниципального жилищного фонда подлежат обязательному учету в Реестре муниципального имущества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4E02F4">
        <w:rPr>
          <w:rFonts w:ascii="Times New Roman" w:hAnsi="Times New Roman" w:cs="Times New Roman"/>
          <w:sz w:val="28"/>
          <w:szCs w:val="28"/>
        </w:rPr>
        <w:t>.</w:t>
      </w:r>
    </w:p>
    <w:p w:rsid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>3.4. Порядок ведения Реестра и учета жилых домов и жилых помещений муниципального жилищного фонда определяется в соответствии с действующим законодательством Российской Федерации.</w:t>
      </w:r>
    </w:p>
    <w:p w:rsidR="00D759C8" w:rsidRDefault="00D759C8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C8" w:rsidRPr="00D759C8" w:rsidRDefault="00D759C8" w:rsidP="00D759C8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C8">
        <w:rPr>
          <w:rFonts w:ascii="Times New Roman" w:hAnsi="Times New Roman" w:cs="Times New Roman"/>
          <w:b/>
          <w:sz w:val="28"/>
          <w:szCs w:val="28"/>
        </w:rPr>
        <w:t>Норма предоставления и учетная норма площади жилого помещения</w:t>
      </w:r>
    </w:p>
    <w:p w:rsidR="00D759C8" w:rsidRDefault="00A05F70" w:rsidP="00A0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70">
        <w:rPr>
          <w:rFonts w:ascii="Times New Roman" w:hAnsi="Times New Roman" w:cs="Times New Roman"/>
          <w:sz w:val="28"/>
          <w:szCs w:val="28"/>
        </w:rPr>
        <w:t>Норма предоставления и учетная норма площади жилого помещения муниципального жилищного фонда устанавливаются решением Совета поселения в соответствии с действующим законодательством Российской Федерации.</w:t>
      </w:r>
    </w:p>
    <w:p w:rsidR="0035153B" w:rsidRDefault="0035153B" w:rsidP="00A0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53B" w:rsidRPr="0035153B" w:rsidRDefault="0035153B" w:rsidP="0035153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3B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по договорам социального найма</w:t>
      </w:r>
    </w:p>
    <w:p w:rsidR="007E7927" w:rsidRPr="007E7927" w:rsidRDefault="007E7927" w:rsidP="007E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27">
        <w:rPr>
          <w:rFonts w:ascii="Times New Roman" w:hAnsi="Times New Roman" w:cs="Times New Roman"/>
          <w:sz w:val="28"/>
          <w:szCs w:val="28"/>
        </w:rPr>
        <w:t>5.1. Жилые помещения муниципального жилищного фонда (далее - жилые помещения) по договорам социального найма предоставляются в порядке и по основаниям, предусмотренным жилищным законодательством.</w:t>
      </w:r>
    </w:p>
    <w:p w:rsidR="007E7927" w:rsidRPr="007E7927" w:rsidRDefault="007E7927" w:rsidP="007E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27">
        <w:rPr>
          <w:rFonts w:ascii="Times New Roman" w:hAnsi="Times New Roman" w:cs="Times New Roman"/>
          <w:sz w:val="28"/>
          <w:szCs w:val="28"/>
        </w:rPr>
        <w:lastRenderedPageBreak/>
        <w:t xml:space="preserve">5.2. Ведение учета граждан в качестве нуждающихся в жилых помещениях, предоставляемых по договорам социального найма из муниципального жилищного имущества, осуществляется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E7927">
        <w:rPr>
          <w:rFonts w:ascii="Times New Roman" w:hAnsi="Times New Roman" w:cs="Times New Roman"/>
          <w:sz w:val="28"/>
          <w:szCs w:val="28"/>
        </w:rPr>
        <w:t>дминистрацией сельского поселения в порядке, установленном законом Ханты-Мансийского автономного округа - Югры.</w:t>
      </w:r>
    </w:p>
    <w:p w:rsidR="0035153B" w:rsidRDefault="007E7927" w:rsidP="007E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27">
        <w:rPr>
          <w:rFonts w:ascii="Times New Roman" w:hAnsi="Times New Roman" w:cs="Times New Roman"/>
          <w:sz w:val="28"/>
          <w:szCs w:val="28"/>
        </w:rPr>
        <w:t xml:space="preserve">5.3. Порядок принятия решений о предоставлении жилых помещений по договорам социального найма устанавливается постановлением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E7927">
        <w:rPr>
          <w:rFonts w:ascii="Times New Roman" w:hAnsi="Times New Roman" w:cs="Times New Roman"/>
          <w:sz w:val="28"/>
          <w:szCs w:val="28"/>
        </w:rPr>
        <w:t>дминистрации поселения.</w:t>
      </w:r>
    </w:p>
    <w:p w:rsidR="00F20F6F" w:rsidRDefault="00F20F6F" w:rsidP="007E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F6F" w:rsidRPr="00F20F6F" w:rsidRDefault="00F20F6F" w:rsidP="00F20F6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6F">
        <w:rPr>
          <w:rFonts w:ascii="Times New Roman" w:hAnsi="Times New Roman" w:cs="Times New Roman"/>
          <w:b/>
          <w:sz w:val="28"/>
          <w:szCs w:val="28"/>
        </w:rPr>
        <w:t>Обмен жилыми помещениями, предоставленными по договорам социального найма</w:t>
      </w:r>
    </w:p>
    <w:p w:rsidR="00F20F6F" w:rsidRPr="00F20F6F" w:rsidRDefault="00F20F6F" w:rsidP="00F2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6F">
        <w:rPr>
          <w:rFonts w:ascii="Times New Roman" w:hAnsi="Times New Roman" w:cs="Times New Roman"/>
          <w:sz w:val="28"/>
          <w:szCs w:val="28"/>
        </w:rPr>
        <w:t xml:space="preserve">6.1. Обмен жилыми помещениями между нанимателями жилых помещений по договорам социального найма осуществляется с согласия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F20F6F">
        <w:rPr>
          <w:rFonts w:ascii="Times New Roman" w:hAnsi="Times New Roman" w:cs="Times New Roman"/>
          <w:sz w:val="28"/>
          <w:szCs w:val="28"/>
        </w:rPr>
        <w:t>дминистрации поселения на основании заявлений нанимателей и заключенного между нанимателями договора об обмене жилыми помещениями.</w:t>
      </w:r>
    </w:p>
    <w:p w:rsidR="00F20F6F" w:rsidRPr="00F20F6F" w:rsidRDefault="00F20F6F" w:rsidP="00F2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6F">
        <w:rPr>
          <w:rFonts w:ascii="Times New Roman" w:hAnsi="Times New Roman" w:cs="Times New Roman"/>
          <w:sz w:val="28"/>
          <w:szCs w:val="28"/>
        </w:rPr>
        <w:t xml:space="preserve">6.2. Согласие на обмен жилыми помещениями оформляется распоряжением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F20F6F">
        <w:rPr>
          <w:rFonts w:ascii="Times New Roman" w:hAnsi="Times New Roman" w:cs="Times New Roman"/>
          <w:sz w:val="28"/>
          <w:szCs w:val="28"/>
        </w:rPr>
        <w:t>дминистрации поселения после проверки соответствия условий обмена жилыми помещениями между нанимателями данных помещений по договорам социального найма нормам жилищного законодательства.</w:t>
      </w:r>
    </w:p>
    <w:p w:rsidR="00F20F6F" w:rsidRDefault="00F20F6F" w:rsidP="00F2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6F">
        <w:rPr>
          <w:rFonts w:ascii="Times New Roman" w:hAnsi="Times New Roman" w:cs="Times New Roman"/>
          <w:sz w:val="28"/>
          <w:szCs w:val="28"/>
        </w:rPr>
        <w:t xml:space="preserve">6.3. Учет, регистрацию документов об обмене жилыми помещениями муниципального жилищного фонда осуществляет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F20F6F">
        <w:rPr>
          <w:rFonts w:ascii="Times New Roman" w:hAnsi="Times New Roman" w:cs="Times New Roman"/>
          <w:sz w:val="28"/>
          <w:szCs w:val="28"/>
        </w:rPr>
        <w:t>дминистрация поселения.</w:t>
      </w:r>
    </w:p>
    <w:p w:rsidR="00E95C83" w:rsidRDefault="00E95C83" w:rsidP="00F2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C83" w:rsidRPr="00E95C83" w:rsidRDefault="00E95C83" w:rsidP="00E95C83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C83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по договорам коммерческого найма</w:t>
      </w:r>
    </w:p>
    <w:p w:rsidR="00E95C83" w:rsidRDefault="00E95C83" w:rsidP="00E95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83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муниципального жилищного фонда по договорам коммерческого найма осуществляется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E95C83">
        <w:rPr>
          <w:rFonts w:ascii="Times New Roman" w:hAnsi="Times New Roman" w:cs="Times New Roman"/>
          <w:sz w:val="28"/>
          <w:szCs w:val="28"/>
        </w:rPr>
        <w:t>дминистрацией сельского поселения в порядке, установленном решением Совета поселения.</w:t>
      </w:r>
    </w:p>
    <w:p w:rsidR="00436BBD" w:rsidRDefault="00436BBD" w:rsidP="00E95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BBD" w:rsidRPr="00436BBD" w:rsidRDefault="00436BBD" w:rsidP="00436BB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BBD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специализированного жилищного фонда</w:t>
      </w: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1. Специализированные жилые помещения муниципального жилищного фонда предоставляются следующей категории граждан:</w:t>
      </w:r>
    </w:p>
    <w:p w:rsidR="00763885" w:rsidRPr="00763885" w:rsidRDefault="00763885" w:rsidP="002C2840">
      <w:pPr>
        <w:pStyle w:val="a3"/>
        <w:tabs>
          <w:tab w:val="left" w:pos="27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1) работникам органов местного самоуправления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;</w:t>
      </w: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2) работникам муниципальных унитарных предприятий и муниципальных учреждений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 xml:space="preserve"> и Ханты-Мансийского района;</w:t>
      </w: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3) работникам учреждений здравоохранения, финансируемых за счет бюджета Ханты-Мансийского автономного округа - Югры, деятельность которых направлена на оказание медицинских услуг населению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;</w:t>
      </w: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lastRenderedPageBreak/>
        <w:t xml:space="preserve">4) участковым уполномоченным полиции (членам их семей) осуществляющим свою деятельность на территории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;</w:t>
      </w: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5) детям-сиротам и детям, оставшихся без попечения родителей, лицам из числа детей-сирот и детей, оставшихся без попечения родителей.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2. В качестве специализированных жилых помещений муниципального жилищного фонда используются следующие жилые помещения: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1) служебные жилые помещения;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2) жилые помещения в общежитиях;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3)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3. Рассмотрение заявлений граждан о предоставлении служебных жилых помещений осуществляется комиссией.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Порядок работы комисс</w:t>
      </w:r>
      <w:proofErr w:type="gramStart"/>
      <w:r w:rsidRPr="0076388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63885">
        <w:rPr>
          <w:rFonts w:ascii="Times New Roman" w:hAnsi="Times New Roman" w:cs="Times New Roman"/>
          <w:sz w:val="28"/>
          <w:szCs w:val="28"/>
        </w:rPr>
        <w:t xml:space="preserve"> состав определяется нормативным правовым актом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 xml:space="preserve">дминистрацией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.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4. Порядок предоставления служебных жилых помещений: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1) служебные жилые помещения предоставляются гражданам, не обеспеченным жилыми помещениями в соответствующем населенном пункте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. Под соответствующим населенным пунктом понимается населенный пункт, в котором граждане осуществляют свою трудовую деятельность;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2) не обеспеченными жилыми помещениями признаются граждане, которые в соответствующем населенном пункте: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2.1) не являются нанимателями жилых помещений по договорам социального найма или членами семьи нанимателя жилых помещений по договору социального найма;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2.2) не являются собственниками жилых помещений или членами семьи собственника жилого помещения;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2.3) 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2.4)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763885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763885">
        <w:rPr>
          <w:rFonts w:ascii="Times New Roman" w:hAnsi="Times New Roman" w:cs="Times New Roman"/>
          <w:sz w:val="28"/>
          <w:szCs w:val="28"/>
        </w:rPr>
        <w:t xml:space="preserve"> нормы;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3) служебные жилые помещения предоставляются гражданам в виде жилого дома, отдельной квартиры на период трудовых отношений;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4) для получения служебного жилого помещения граждане предоставляют в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дминистрацию поселения следующие документы: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4.1) заявление о предоставлении служебного жилого помещения на имя главы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;</w:t>
      </w:r>
    </w:p>
    <w:p w:rsidR="00763885" w:rsidRPr="00763885" w:rsidRDefault="00763885" w:rsidP="00896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lastRenderedPageBreak/>
        <w:t xml:space="preserve">4.2) ходатайство руководителя органа администрации Ханты-Мансийского района, руководителя муниципального учреждения или предприятия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, Ханты-Мансийского района о предоставлении служебного жилого помещения. Работники учреждений здравоохранения, финансируемые за счет бюджета Ханты-Мансийского автономного округа - Югры, предоставляют ходатайство работодателя. Участковые уполномоченные полиции предоставляют ходатайство руководителя органа внутренних дел;</w:t>
      </w:r>
    </w:p>
    <w:p w:rsidR="00763885" w:rsidRPr="00763885" w:rsidRDefault="00763885" w:rsidP="001447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4.3) копию трудового договора;</w:t>
      </w:r>
    </w:p>
    <w:p w:rsidR="00763885" w:rsidRPr="00763885" w:rsidRDefault="00763885" w:rsidP="00F95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4.4) справку с места работы либо копию трудовой книжки, заверенную специалистом кадровой службы;</w:t>
      </w:r>
    </w:p>
    <w:p w:rsidR="00763885" w:rsidRPr="00763885" w:rsidRDefault="00763885" w:rsidP="00F95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4.5) копии документов, удостоверяющих личность гражданина и членов семьи, проживающих совместно;</w:t>
      </w:r>
    </w:p>
    <w:p w:rsidR="00763885" w:rsidRPr="00763885" w:rsidRDefault="00763885" w:rsidP="00F95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885">
        <w:rPr>
          <w:rFonts w:ascii="Times New Roman" w:hAnsi="Times New Roman" w:cs="Times New Roman"/>
          <w:sz w:val="28"/>
          <w:szCs w:val="28"/>
        </w:rPr>
        <w:t xml:space="preserve">5)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дминистрация поселения самостоятельно запрашивает выписки из Единого государственного реестра прав на недвижимое имущество и сделок с ним о зарегистрированных правах гражданина и членов его семьи на недвижимое имущество, а также оформляет информацию о наличии (отсутствии) у гражданина и членов его семьи жилых помещений муниципального жилищного фонда по договорам социального найма, найма в форме справки;</w:t>
      </w:r>
      <w:proofErr w:type="gramEnd"/>
    </w:p>
    <w:p w:rsidR="00763885" w:rsidRPr="00763885" w:rsidRDefault="00763885" w:rsidP="00D370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6)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дминистрация поселения в течение 15 дней с момента приема заявления и документов передает их на рассмотрение Комиссии для принятия решения;</w:t>
      </w:r>
    </w:p>
    <w:p w:rsidR="00763885" w:rsidRPr="00763885" w:rsidRDefault="00763885" w:rsidP="00D370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7) на основании принятого решения о предоставлении служебного жилого помещения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дминистрация поселения заключает с гражданином договор найма служебного жилого помещения;</w:t>
      </w:r>
    </w:p>
    <w:p w:rsidR="00763885" w:rsidRPr="00763885" w:rsidRDefault="00763885" w:rsidP="000368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8) отказ в предоставлении служебного жилого помещения допускается в случае:</w:t>
      </w:r>
    </w:p>
    <w:p w:rsidR="00763885" w:rsidRPr="00763885" w:rsidRDefault="00763885" w:rsidP="00C814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8.1) непредставления полного пакета документов;</w:t>
      </w:r>
    </w:p>
    <w:p w:rsidR="00763885" w:rsidRPr="00763885" w:rsidRDefault="00763885" w:rsidP="00C814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8.2) отсутствия оснований для предоставления жилого помещения;</w:t>
      </w:r>
    </w:p>
    <w:p w:rsidR="00763885" w:rsidRPr="00763885" w:rsidRDefault="00763885" w:rsidP="00C814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8.3) отсутствия свободных жилых помещений.</w:t>
      </w:r>
    </w:p>
    <w:p w:rsidR="00763885" w:rsidRPr="00763885" w:rsidRDefault="00763885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5. Порядок предоставление жилых помещений в общежитиях:</w:t>
      </w:r>
    </w:p>
    <w:p w:rsidR="00763885" w:rsidRPr="00763885" w:rsidRDefault="00763885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1) жилые помещения в общежитиях предоставляются гражданам в порядке, аналогично порядку предоставления служебного жилого помещения;</w:t>
      </w:r>
    </w:p>
    <w:p w:rsidR="00763885" w:rsidRPr="00763885" w:rsidRDefault="00763885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2) жилое помещение в общежитии предоставляется для проживания одинокого гражданина, для проживания семьи;</w:t>
      </w:r>
    </w:p>
    <w:p w:rsidR="00763885" w:rsidRPr="00763885" w:rsidRDefault="00763885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3) муниципальные жилые помещения в общежитиях предоставляются гражданам из расчета не менее шести квадратных метров жилой площади на одного человека.</w:t>
      </w:r>
    </w:p>
    <w:p w:rsidR="00763885" w:rsidRPr="00763885" w:rsidRDefault="00763885" w:rsidP="00BC6D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6. Порядок предоставления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63885" w:rsidRPr="00763885" w:rsidRDefault="00763885" w:rsidP="00BC6D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для детей-сирот и детей, оставшихся без попечения родителей, лиц из числа детей-сирот и детей, </w:t>
      </w:r>
      <w:r w:rsidRPr="00763885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муниципального специализированного жилищного фонда осуществляется в порядке, установленном Правительством Ханты-Мансийского автономного округа - Югры.</w:t>
      </w:r>
    </w:p>
    <w:p w:rsidR="00763885" w:rsidRPr="00763885" w:rsidRDefault="00763885" w:rsidP="00BC6D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7.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763885" w:rsidRPr="00763885" w:rsidRDefault="00763885" w:rsidP="000A28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8.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муниципального правового акта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дминистрации поселения.</w:t>
      </w:r>
    </w:p>
    <w:p w:rsidR="00763885" w:rsidRPr="00763885" w:rsidRDefault="00763885" w:rsidP="002E32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9. Подготовку проекта муниципального правового акта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 xml:space="preserve">дминистрации поселения об отнесении жилого помещения к специализированному жилищному фонду осуществляет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дминистрация поселения.</w:t>
      </w:r>
    </w:p>
    <w:p w:rsidR="00763885" w:rsidRPr="00763885" w:rsidRDefault="00763885" w:rsidP="002E32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10. Администрация поселения осуществляет </w:t>
      </w:r>
      <w:proofErr w:type="gramStart"/>
      <w:r w:rsidRPr="007638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3885">
        <w:rPr>
          <w:rFonts w:ascii="Times New Roman" w:hAnsi="Times New Roman" w:cs="Times New Roman"/>
          <w:sz w:val="28"/>
          <w:szCs w:val="28"/>
        </w:rPr>
        <w:t xml:space="preserve"> своевременным освобождением жилых помещений в муниципальном специализированном жилищном фонде.</w:t>
      </w:r>
    </w:p>
    <w:p w:rsidR="00436BBD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11. В случаях расторжения или прекращения договора найма специализированного жилого помещения выселение граждан из специализированного жилого помещения осуществляется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дминистрацией поселения в порядке, предусмотренном действующим законодательством и настоящим Положением.</w:t>
      </w:r>
    </w:p>
    <w:p w:rsidR="00CB5984" w:rsidRDefault="00CB5984" w:rsidP="00CB598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984" w:rsidRDefault="00443A82" w:rsidP="00443A8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A82">
        <w:rPr>
          <w:rFonts w:ascii="Times New Roman" w:hAnsi="Times New Roman" w:cs="Times New Roman"/>
          <w:b/>
          <w:sz w:val="28"/>
          <w:szCs w:val="28"/>
        </w:rPr>
        <w:t>Передача жилых помещений в собственность граждан в порядке приватизации</w:t>
      </w:r>
    </w:p>
    <w:p w:rsidR="00443A82" w:rsidRPr="00443A82" w:rsidRDefault="00443A82" w:rsidP="007048D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43A82">
        <w:rPr>
          <w:rFonts w:ascii="Times New Roman" w:hAnsi="Times New Roman" w:cs="Times New Roman"/>
          <w:sz w:val="28"/>
          <w:szCs w:val="28"/>
        </w:rPr>
        <w:t>Граждане, занимающие жилые помещения в муниципальном жилищном фонде на условиях социального найма, вправе с согласия всех совместно проживающих совершеннолетних членов семьи, а также несовершеннолетних в возрасте от 14 до 18 лет приобрести эти жилые помещения в собственность на условиях, предусмотренных Законом РФ от 04 июля 1991 года N 1541-1 "О приватизации жилищного фонда в Российской Федерации", иными нормативными актами РФ</w:t>
      </w:r>
      <w:proofErr w:type="gramEnd"/>
      <w:r w:rsidRPr="00443A82">
        <w:rPr>
          <w:rFonts w:ascii="Times New Roman" w:hAnsi="Times New Roman" w:cs="Times New Roman"/>
          <w:sz w:val="28"/>
          <w:szCs w:val="28"/>
        </w:rPr>
        <w:t xml:space="preserve"> и Ханты-Мансийского автономного округа-Югры". </w:t>
      </w:r>
      <w:proofErr w:type="gramStart"/>
      <w:r w:rsidRPr="00443A82">
        <w:rPr>
          <w:rFonts w:ascii="Times New Roman" w:hAnsi="Times New Roman" w:cs="Times New Roman"/>
          <w:sz w:val="28"/>
          <w:szCs w:val="28"/>
        </w:rPr>
        <w:t>Жилые помещения передаются в общую собственность либо в собственность одного из совместного проживающих лиц, в том числе несовершеннолетних.</w:t>
      </w:r>
      <w:proofErr w:type="gramEnd"/>
    </w:p>
    <w:p w:rsidR="00443A82" w:rsidRPr="00443A82" w:rsidRDefault="00443A82" w:rsidP="007048D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2. Передача жилых помещений в собственность граждан производится на основании договора передачи жилого помещения в собственность.</w:t>
      </w:r>
    </w:p>
    <w:p w:rsidR="00443A82" w:rsidRPr="00443A82" w:rsidRDefault="00443A82" w:rsidP="007048D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3. Для приобретения в собственность жилых помещений в порядке приватизации граждане предоставляют в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дминистрацию поселения следующие документы:</w:t>
      </w:r>
    </w:p>
    <w:p w:rsidR="00443A82" w:rsidRPr="00443A82" w:rsidRDefault="00443A82" w:rsidP="007048D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lastRenderedPageBreak/>
        <w:t>1) заявление на приватизацию занимаемого жилого помещения, подписанное всеми совершеннолетними членами семьи, а также несовершеннолетними членами семьи в возрасте от 14 до 18 лет.</w:t>
      </w: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2) в случае отказа совершеннолетних членов семьи от участия в приватизации занимаемого жилого помещения заявление о не включении их в число участников общей собственности приватизируемого жилого помещения.</w:t>
      </w: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3) правоустанавливающий документ на жилой дом, квартиру, комнату (ордер, договор социального найма, договор найма служебного жилого помещения).</w:t>
      </w: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4) копии документов, удостоверяющих личность на всех членов семьи.</w:t>
      </w: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5) справку, подтверждающую неиспользование права на приватизацию жилого помещения с прежнего места жительства.</w:t>
      </w: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6) согласие законных представителей, органов опеки и попечительства в случае передачи жилых помещений в собственность несовершеннолетним в возрасте от 14 до 18 лет.</w:t>
      </w: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4. Администрация поселения в течение 30 дней со дня получения документов рассматривает их и готовит проект муниципального правового акта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дминистрации поселения о передаче жилого помещения в собственность граждан в порядке приватизации и обеспечивает его согласование в соответствии с Инструкцией по делопроизводству.</w:t>
      </w: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43A82">
        <w:rPr>
          <w:rFonts w:ascii="Times New Roman" w:hAnsi="Times New Roman" w:cs="Times New Roman"/>
          <w:sz w:val="28"/>
          <w:szCs w:val="28"/>
        </w:rPr>
        <w:t xml:space="preserve">На основании муниципального правового акта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 xml:space="preserve">дминистрации поселения о передаче жилого помещения в собственность граждан в порядке приватизации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дминистрация поселения в течение</w:t>
      </w:r>
      <w:proofErr w:type="gramEnd"/>
      <w:r w:rsidRPr="00443A82">
        <w:rPr>
          <w:rFonts w:ascii="Times New Roman" w:hAnsi="Times New Roman" w:cs="Times New Roman"/>
          <w:sz w:val="28"/>
          <w:szCs w:val="28"/>
        </w:rPr>
        <w:t xml:space="preserve"> 30 дней со дня его подписания обеспечивает заключение с гражданами договора передачи жилого помещения в собственность и направляет в адрес гражданина с указанием сроков подписания.</w:t>
      </w: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6. В случаях, предусмотренных пунктом 7 настоящей статьи, гражданину дается отказ в передаче жилого помещения в собственность в порядке приватизации.</w:t>
      </w: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7. Отказ в передаче жилого помещения в собственность в порядке приватизации дается по следующим основаниям:</w:t>
      </w: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1) предоставлен неполный пакет документов, указанных в пункте 3 настоящей статьи.</w:t>
      </w: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2) гражданин ранее использовал свое право на приватизацию жилого помещения.</w:t>
      </w:r>
    </w:p>
    <w:p w:rsidR="00443A82" w:rsidRPr="00443A82" w:rsidRDefault="00443A82" w:rsidP="00807D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8. Отказ в передаче жилого помещения в собственность в порядке приватизации оформляется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дминистрацией поселения в письменном виде, и направляется в адрес гражданина не позднее 3 рабочих дней со дня подписания. Отказ может быть обжалован гражданином в установленном порядке.</w:t>
      </w:r>
    </w:p>
    <w:p w:rsidR="00443A82" w:rsidRPr="00443A82" w:rsidRDefault="00443A82" w:rsidP="00BC0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9. Приватизация муниципальных служебных жилых помещений.</w:t>
      </w:r>
    </w:p>
    <w:p w:rsidR="00443A82" w:rsidRPr="00443A82" w:rsidRDefault="00443A82" w:rsidP="00BC0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A82">
        <w:rPr>
          <w:rFonts w:ascii="Times New Roman" w:hAnsi="Times New Roman" w:cs="Times New Roman"/>
          <w:sz w:val="28"/>
          <w:szCs w:val="28"/>
        </w:rPr>
        <w:t xml:space="preserve">Служебные жилые помещения подлежат приватизации при условии проживания граждан - нанимателей служебных жилых помещений, претендующих на получение жилья в собственность, в служебном жилом </w:t>
      </w:r>
      <w:r w:rsidRPr="00443A82">
        <w:rPr>
          <w:rFonts w:ascii="Times New Roman" w:hAnsi="Times New Roman" w:cs="Times New Roman"/>
          <w:sz w:val="28"/>
          <w:szCs w:val="28"/>
        </w:rPr>
        <w:lastRenderedPageBreak/>
        <w:t xml:space="preserve">помещении не менее 15 лет и наличии у них стажа работы в органах местного самоуправления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443A82">
        <w:rPr>
          <w:rFonts w:ascii="Times New Roman" w:hAnsi="Times New Roman" w:cs="Times New Roman"/>
          <w:sz w:val="28"/>
          <w:szCs w:val="28"/>
        </w:rPr>
        <w:t xml:space="preserve">, муниципальных унитарных предприятиях и муниципальных учреждениях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443A82">
        <w:rPr>
          <w:rFonts w:ascii="Times New Roman" w:hAnsi="Times New Roman" w:cs="Times New Roman"/>
          <w:sz w:val="28"/>
          <w:szCs w:val="28"/>
        </w:rPr>
        <w:t xml:space="preserve"> и Ханты-Мансийского района, а также отсутствия у гражданина и членов его</w:t>
      </w:r>
      <w:proofErr w:type="gramEnd"/>
      <w:r w:rsidRPr="00443A82">
        <w:rPr>
          <w:rFonts w:ascii="Times New Roman" w:hAnsi="Times New Roman" w:cs="Times New Roman"/>
          <w:sz w:val="28"/>
          <w:szCs w:val="28"/>
        </w:rPr>
        <w:t xml:space="preserve"> семьи, проживающих по договорам найма служебного жилого помещения, иных жилых помещений на праве собственности или по договорам социального найма, </w:t>
      </w:r>
      <w:proofErr w:type="gramStart"/>
      <w:r w:rsidRPr="00443A8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43A8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443A82" w:rsidRPr="00443A82" w:rsidRDefault="00443A82" w:rsidP="00BC0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Для приобретения в собственность служебных жилых помещений граждане предоставляют в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дминистрацию поселения документы, предусмотренные пунктом 3 настоящей статьи, на всех совместно проживающих членов семьи.</w:t>
      </w:r>
    </w:p>
    <w:p w:rsidR="00443A82" w:rsidRPr="00443A82" w:rsidRDefault="00443A82" w:rsidP="00443A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дминистрация поселения запрашивает:</w:t>
      </w:r>
    </w:p>
    <w:p w:rsidR="00443A82" w:rsidRPr="00443A82" w:rsidRDefault="00443A82" w:rsidP="00443A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прав на недвижимое имущество и сделок с ним;</w:t>
      </w:r>
    </w:p>
    <w:p w:rsidR="00443A82" w:rsidRDefault="00443A82" w:rsidP="00443A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- сведения в государственных органах власти, органах местного самоуправления о наличии в пользовании заявителя и членов его семьи иного жилого помещения на условиях социального найма.</w:t>
      </w:r>
    </w:p>
    <w:p w:rsidR="009218AA" w:rsidRDefault="009218AA" w:rsidP="009218A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8AA" w:rsidRDefault="009F48E3" w:rsidP="0037498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4985" w:rsidRPr="0037498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374985" w:rsidRPr="00374985">
        <w:rPr>
          <w:rFonts w:ascii="Times New Roman" w:hAnsi="Times New Roman" w:cs="Times New Roman"/>
          <w:b/>
          <w:sz w:val="28"/>
          <w:szCs w:val="28"/>
        </w:rPr>
        <w:t xml:space="preserve"> использованием и сохранностью муниципального жилищного фонда</w:t>
      </w:r>
    </w:p>
    <w:p w:rsidR="00A91F2D" w:rsidRPr="00A91F2D" w:rsidRDefault="00A91F2D" w:rsidP="00A9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A91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F2D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 осуществляют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A91F2D">
        <w:rPr>
          <w:rFonts w:ascii="Times New Roman" w:hAnsi="Times New Roman" w:cs="Times New Roman"/>
          <w:sz w:val="28"/>
          <w:szCs w:val="28"/>
        </w:rPr>
        <w:t xml:space="preserve">дминистрация поселения и лица, уполномоченные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A91F2D">
        <w:rPr>
          <w:rFonts w:ascii="Times New Roman" w:hAnsi="Times New Roman" w:cs="Times New Roman"/>
          <w:sz w:val="28"/>
          <w:szCs w:val="28"/>
        </w:rPr>
        <w:t xml:space="preserve">дминистрацией поселения на выполнение функций </w:t>
      </w:r>
      <w:proofErr w:type="spellStart"/>
      <w:r w:rsidRPr="00A91F2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91F2D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социального найма, коммерческого найма и найма специализированных жилых помещений, в пределах своих полномочий.</w:t>
      </w:r>
    </w:p>
    <w:p w:rsidR="00A91F2D" w:rsidRPr="00A91F2D" w:rsidRDefault="00A91F2D" w:rsidP="00A9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A91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F2D">
        <w:rPr>
          <w:rFonts w:ascii="Times New Roman" w:hAnsi="Times New Roman" w:cs="Times New Roman"/>
          <w:sz w:val="28"/>
          <w:szCs w:val="28"/>
        </w:rPr>
        <w:t xml:space="preserve"> соответствием жилых помещений муниципального жилищного фонда санитарным и техническим требованиям осуществляет межведомственная комиссия для оценки жилых помещений муниципального жилищного фонда, созданная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A91F2D">
        <w:rPr>
          <w:rFonts w:ascii="Times New Roman" w:hAnsi="Times New Roman" w:cs="Times New Roman"/>
          <w:sz w:val="28"/>
          <w:szCs w:val="28"/>
        </w:rPr>
        <w:t>дминистрацией поселения.</w:t>
      </w:r>
    </w:p>
    <w:p w:rsidR="00374985" w:rsidRDefault="00A91F2D" w:rsidP="00A9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9.3. Совет поселения осуществляет </w:t>
      </w:r>
      <w:proofErr w:type="gramStart"/>
      <w:r w:rsidRPr="00A91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F2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A91F2D">
        <w:rPr>
          <w:rFonts w:ascii="Times New Roman" w:hAnsi="Times New Roman" w:cs="Times New Roman"/>
          <w:sz w:val="28"/>
          <w:szCs w:val="28"/>
        </w:rPr>
        <w:t>дминистрацией поселения полномочий в области управления и распоряжения объектами муниципального жилищного фонда, соблюдением муниципальных правовых актов, регулирующих порядок управления и распоряжения муниципальным имуществом.</w:t>
      </w:r>
    </w:p>
    <w:p w:rsidR="00A91F2D" w:rsidRDefault="00A91F2D" w:rsidP="00A91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1F2D" w:rsidRPr="00A91F2D" w:rsidRDefault="00A91F2D" w:rsidP="00A91F2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2D">
        <w:rPr>
          <w:rFonts w:ascii="Times New Roman" w:hAnsi="Times New Roman" w:cs="Times New Roman"/>
          <w:b/>
          <w:sz w:val="28"/>
          <w:szCs w:val="28"/>
        </w:rPr>
        <w:t>Защита прав муниципального образования в отношении муниципального жилищного фонда</w:t>
      </w:r>
    </w:p>
    <w:p w:rsidR="00003F40" w:rsidRPr="00003F40" w:rsidRDefault="00003F40" w:rsidP="000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40">
        <w:rPr>
          <w:rFonts w:ascii="Times New Roman" w:hAnsi="Times New Roman" w:cs="Times New Roman"/>
          <w:sz w:val="28"/>
          <w:szCs w:val="28"/>
        </w:rPr>
        <w:t>10.1 Защита прав муниципального образования в отношении муниципального жилищного фонда осуществляется в соответствии с действующим законодательством.</w:t>
      </w:r>
    </w:p>
    <w:p w:rsidR="00003F40" w:rsidRPr="00003F40" w:rsidRDefault="00003F40" w:rsidP="000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40">
        <w:rPr>
          <w:rFonts w:ascii="Times New Roman" w:hAnsi="Times New Roman" w:cs="Times New Roman"/>
          <w:sz w:val="28"/>
          <w:szCs w:val="28"/>
        </w:rPr>
        <w:lastRenderedPageBreak/>
        <w:t>10.2. Жилые помещения могут быть истребованы из чужого незаконного владения в соответствии с Граждански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003F40">
        <w:rPr>
          <w:rFonts w:ascii="Times New Roman" w:hAnsi="Times New Roman" w:cs="Times New Roman"/>
          <w:sz w:val="28"/>
          <w:szCs w:val="28"/>
        </w:rPr>
        <w:t>.</w:t>
      </w:r>
    </w:p>
    <w:p w:rsidR="00A91F2D" w:rsidRPr="00A91F2D" w:rsidRDefault="00003F40" w:rsidP="000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3F40">
        <w:rPr>
          <w:rFonts w:ascii="Times New Roman" w:hAnsi="Times New Roman" w:cs="Times New Roman"/>
          <w:sz w:val="28"/>
          <w:szCs w:val="28"/>
        </w:rPr>
        <w:t>10.3. Органы местного самоуправления и организации, осуществляющие права собственника, вправе требовать устранения нарушений их прав.</w:t>
      </w:r>
    </w:p>
    <w:sectPr w:rsidR="00A91F2D" w:rsidRPr="00A91F2D" w:rsidSect="005D6CB2">
      <w:pgSz w:w="11906" w:h="16838"/>
      <w:pgMar w:top="1135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FA" w:rsidRDefault="00E671FA" w:rsidP="00CC02E9">
      <w:pPr>
        <w:spacing w:after="0" w:line="240" w:lineRule="auto"/>
      </w:pPr>
      <w:r>
        <w:separator/>
      </w:r>
    </w:p>
  </w:endnote>
  <w:endnote w:type="continuationSeparator" w:id="0">
    <w:p w:rsidR="00E671FA" w:rsidRDefault="00E671FA" w:rsidP="00CC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FA" w:rsidRDefault="00E671FA" w:rsidP="00CC02E9">
      <w:pPr>
        <w:spacing w:after="0" w:line="240" w:lineRule="auto"/>
      </w:pPr>
      <w:r>
        <w:separator/>
      </w:r>
    </w:p>
  </w:footnote>
  <w:footnote w:type="continuationSeparator" w:id="0">
    <w:p w:rsidR="00E671FA" w:rsidRDefault="00E671FA" w:rsidP="00CC0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2A1512F"/>
    <w:multiLevelType w:val="hybridMultilevel"/>
    <w:tmpl w:val="0E24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5832696"/>
    <w:multiLevelType w:val="multilevel"/>
    <w:tmpl w:val="2E2A74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A69"/>
    <w:rsid w:val="00003F40"/>
    <w:rsid w:val="0000477F"/>
    <w:rsid w:val="00036848"/>
    <w:rsid w:val="00063D25"/>
    <w:rsid w:val="00096449"/>
    <w:rsid w:val="000A287C"/>
    <w:rsid w:val="000B015B"/>
    <w:rsid w:val="000C5E1E"/>
    <w:rsid w:val="001041AB"/>
    <w:rsid w:val="00144757"/>
    <w:rsid w:val="00151CE5"/>
    <w:rsid w:val="00176A52"/>
    <w:rsid w:val="001875A0"/>
    <w:rsid w:val="001A7C81"/>
    <w:rsid w:val="001B3F6D"/>
    <w:rsid w:val="001B5251"/>
    <w:rsid w:val="001D5D7D"/>
    <w:rsid w:val="001F1731"/>
    <w:rsid w:val="00201A60"/>
    <w:rsid w:val="00213159"/>
    <w:rsid w:val="002213BB"/>
    <w:rsid w:val="0023017C"/>
    <w:rsid w:val="00250785"/>
    <w:rsid w:val="0028607F"/>
    <w:rsid w:val="002939C9"/>
    <w:rsid w:val="002A0597"/>
    <w:rsid w:val="002A06F9"/>
    <w:rsid w:val="002A1686"/>
    <w:rsid w:val="002C2840"/>
    <w:rsid w:val="002C4E92"/>
    <w:rsid w:val="002E2C6B"/>
    <w:rsid w:val="002E32F0"/>
    <w:rsid w:val="002E768F"/>
    <w:rsid w:val="002E79D8"/>
    <w:rsid w:val="002F545E"/>
    <w:rsid w:val="002F79E0"/>
    <w:rsid w:val="00346644"/>
    <w:rsid w:val="00350C8A"/>
    <w:rsid w:val="0035153B"/>
    <w:rsid w:val="00366D27"/>
    <w:rsid w:val="00374985"/>
    <w:rsid w:val="00386F0E"/>
    <w:rsid w:val="003B36FA"/>
    <w:rsid w:val="003D4BAA"/>
    <w:rsid w:val="00436BBD"/>
    <w:rsid w:val="00443A82"/>
    <w:rsid w:val="0048054E"/>
    <w:rsid w:val="00487B7C"/>
    <w:rsid w:val="004953D6"/>
    <w:rsid w:val="00495FA5"/>
    <w:rsid w:val="004B2D1A"/>
    <w:rsid w:val="004E02F4"/>
    <w:rsid w:val="004E1EDB"/>
    <w:rsid w:val="004E3DD8"/>
    <w:rsid w:val="004F56EA"/>
    <w:rsid w:val="00501CB7"/>
    <w:rsid w:val="0050664E"/>
    <w:rsid w:val="00511509"/>
    <w:rsid w:val="005118BC"/>
    <w:rsid w:val="00520347"/>
    <w:rsid w:val="00527E62"/>
    <w:rsid w:val="00550710"/>
    <w:rsid w:val="00550944"/>
    <w:rsid w:val="00555F41"/>
    <w:rsid w:val="00567BEF"/>
    <w:rsid w:val="005B5416"/>
    <w:rsid w:val="005D6CB2"/>
    <w:rsid w:val="0060470D"/>
    <w:rsid w:val="00606ADA"/>
    <w:rsid w:val="006136B3"/>
    <w:rsid w:val="00620297"/>
    <w:rsid w:val="00654F6C"/>
    <w:rsid w:val="00656295"/>
    <w:rsid w:val="00664CFC"/>
    <w:rsid w:val="00670701"/>
    <w:rsid w:val="00693686"/>
    <w:rsid w:val="006A5E7B"/>
    <w:rsid w:val="006B315E"/>
    <w:rsid w:val="006B4A85"/>
    <w:rsid w:val="006C23DB"/>
    <w:rsid w:val="007048DB"/>
    <w:rsid w:val="00763885"/>
    <w:rsid w:val="00784CE8"/>
    <w:rsid w:val="00785C98"/>
    <w:rsid w:val="007A6D18"/>
    <w:rsid w:val="007B27C5"/>
    <w:rsid w:val="007C68E3"/>
    <w:rsid w:val="007D4C22"/>
    <w:rsid w:val="007E7927"/>
    <w:rsid w:val="007E7A69"/>
    <w:rsid w:val="007F09E0"/>
    <w:rsid w:val="0080230A"/>
    <w:rsid w:val="008035B7"/>
    <w:rsid w:val="00807D6F"/>
    <w:rsid w:val="00814291"/>
    <w:rsid w:val="00823C2B"/>
    <w:rsid w:val="00823E18"/>
    <w:rsid w:val="00833063"/>
    <w:rsid w:val="00835CC8"/>
    <w:rsid w:val="00836767"/>
    <w:rsid w:val="0084295A"/>
    <w:rsid w:val="00842AF2"/>
    <w:rsid w:val="00874C6E"/>
    <w:rsid w:val="00896791"/>
    <w:rsid w:val="008A4271"/>
    <w:rsid w:val="008B0DA5"/>
    <w:rsid w:val="009218AA"/>
    <w:rsid w:val="009348BE"/>
    <w:rsid w:val="00942916"/>
    <w:rsid w:val="009437CD"/>
    <w:rsid w:val="009629F4"/>
    <w:rsid w:val="00967EA0"/>
    <w:rsid w:val="00991F22"/>
    <w:rsid w:val="009A07DA"/>
    <w:rsid w:val="009A3ED3"/>
    <w:rsid w:val="009D249D"/>
    <w:rsid w:val="009F48E3"/>
    <w:rsid w:val="009F7FA4"/>
    <w:rsid w:val="00A05F70"/>
    <w:rsid w:val="00A2200D"/>
    <w:rsid w:val="00A30AF3"/>
    <w:rsid w:val="00A455F6"/>
    <w:rsid w:val="00A53E02"/>
    <w:rsid w:val="00A72A93"/>
    <w:rsid w:val="00A74125"/>
    <w:rsid w:val="00A91F2D"/>
    <w:rsid w:val="00A92B3F"/>
    <w:rsid w:val="00AC53A9"/>
    <w:rsid w:val="00AD7197"/>
    <w:rsid w:val="00AE58C2"/>
    <w:rsid w:val="00AF25E9"/>
    <w:rsid w:val="00B07D77"/>
    <w:rsid w:val="00B36226"/>
    <w:rsid w:val="00B36FB8"/>
    <w:rsid w:val="00B419AB"/>
    <w:rsid w:val="00B52FD9"/>
    <w:rsid w:val="00B56033"/>
    <w:rsid w:val="00B57E31"/>
    <w:rsid w:val="00B664F7"/>
    <w:rsid w:val="00B8388E"/>
    <w:rsid w:val="00B84A69"/>
    <w:rsid w:val="00B86223"/>
    <w:rsid w:val="00BC0930"/>
    <w:rsid w:val="00BC6DAC"/>
    <w:rsid w:val="00BF5AF0"/>
    <w:rsid w:val="00C14874"/>
    <w:rsid w:val="00C15821"/>
    <w:rsid w:val="00C21568"/>
    <w:rsid w:val="00C26138"/>
    <w:rsid w:val="00C53D03"/>
    <w:rsid w:val="00C81487"/>
    <w:rsid w:val="00C81B2E"/>
    <w:rsid w:val="00C85A4C"/>
    <w:rsid w:val="00CB5984"/>
    <w:rsid w:val="00CC02E9"/>
    <w:rsid w:val="00CC42BB"/>
    <w:rsid w:val="00D032FA"/>
    <w:rsid w:val="00D111DC"/>
    <w:rsid w:val="00D370C6"/>
    <w:rsid w:val="00D62454"/>
    <w:rsid w:val="00D759C8"/>
    <w:rsid w:val="00DE14AB"/>
    <w:rsid w:val="00E354B6"/>
    <w:rsid w:val="00E533D4"/>
    <w:rsid w:val="00E671FA"/>
    <w:rsid w:val="00E7162B"/>
    <w:rsid w:val="00E94491"/>
    <w:rsid w:val="00E95C83"/>
    <w:rsid w:val="00EB5F7F"/>
    <w:rsid w:val="00EB61D6"/>
    <w:rsid w:val="00EE552A"/>
    <w:rsid w:val="00F069A9"/>
    <w:rsid w:val="00F16054"/>
    <w:rsid w:val="00F20F6F"/>
    <w:rsid w:val="00F30BA6"/>
    <w:rsid w:val="00F452AF"/>
    <w:rsid w:val="00F64899"/>
    <w:rsid w:val="00F70160"/>
    <w:rsid w:val="00F73888"/>
    <w:rsid w:val="00F745AE"/>
    <w:rsid w:val="00F93E2D"/>
    <w:rsid w:val="00F95B1E"/>
    <w:rsid w:val="00FB0983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2E9"/>
  </w:style>
  <w:style w:type="paragraph" w:styleId="a7">
    <w:name w:val="footer"/>
    <w:basedOn w:val="a"/>
    <w:link w:val="a8"/>
    <w:uiPriority w:val="99"/>
    <w:unhideWhenUsed/>
    <w:rsid w:val="00CC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2E9"/>
  </w:style>
  <w:style w:type="paragraph" w:styleId="a9">
    <w:name w:val="Balloon Text"/>
    <w:basedOn w:val="a"/>
    <w:link w:val="aa"/>
    <w:uiPriority w:val="99"/>
    <w:semiHidden/>
    <w:unhideWhenUsed/>
    <w:rsid w:val="0029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C5A84-AD02-4EA4-92D1-2594D0F0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150</cp:revision>
  <cp:lastPrinted>2020-04-08T09:09:00Z</cp:lastPrinted>
  <dcterms:created xsi:type="dcterms:W3CDTF">2018-07-09T12:25:00Z</dcterms:created>
  <dcterms:modified xsi:type="dcterms:W3CDTF">2020-04-09T13:42:00Z</dcterms:modified>
</cp:coreProperties>
</file>