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D0069F" w:rsidRPr="00A66B70" w:rsidRDefault="00D0069F" w:rsidP="00D0069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953C8" w:rsidRDefault="009953C8" w:rsidP="008B748D">
      <w:pPr>
        <w:pStyle w:val="1"/>
        <w:jc w:val="center"/>
        <w:rPr>
          <w:b/>
        </w:rPr>
      </w:pPr>
    </w:p>
    <w:p w:rsidR="009953C8" w:rsidRDefault="00046ED4" w:rsidP="0099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B436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</w:t>
      </w:r>
      <w:bookmarkStart w:id="0" w:name="_GoBack"/>
      <w:bookmarkEnd w:id="0"/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9312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03</w:t>
      </w:r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.2020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B53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120D">
        <w:rPr>
          <w:rFonts w:ascii="Times New Roman" w:hAnsi="Times New Roman" w:cs="Times New Roman"/>
          <w:sz w:val="28"/>
          <w:szCs w:val="28"/>
        </w:rPr>
        <w:t xml:space="preserve">     </w:t>
      </w:r>
      <w:r w:rsidR="000B53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93120D">
        <w:rPr>
          <w:rFonts w:ascii="Times New Roman" w:hAnsi="Times New Roman" w:cs="Times New Roman"/>
          <w:sz w:val="28"/>
          <w:szCs w:val="28"/>
        </w:rPr>
        <w:t>31</w:t>
      </w:r>
    </w:p>
    <w:p w:rsidR="009953C8" w:rsidRDefault="009953C8" w:rsidP="009953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Согом </w:t>
      </w:r>
    </w:p>
    <w:p w:rsidR="006E718B" w:rsidRDefault="006E718B" w:rsidP="008B748D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</w:p>
    <w:p w:rsidR="006E718B" w:rsidRDefault="00411886" w:rsidP="00411886">
      <w:pPr>
        <w:spacing w:after="0" w:line="240" w:lineRule="auto"/>
        <w:ind w:right="425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118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 утверждении Порядка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предоставления жилых помещений </w:t>
      </w:r>
      <w:r w:rsidRPr="004118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муниципального специализированного жилищного фонда в муниципальном образовании сельское поселение </w:t>
      </w:r>
      <w:r w:rsidR="005347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411886" w:rsidRPr="006E718B" w:rsidRDefault="00411886" w:rsidP="00411886">
      <w:pPr>
        <w:spacing w:after="0" w:line="240" w:lineRule="auto"/>
        <w:ind w:right="425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E718B" w:rsidRDefault="007F0A92" w:rsidP="0053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 Жилищным кодексом Российской Федерации, Постановлением Правительства Российской Федерации от 26.01.2006</w:t>
      </w:r>
      <w:r w:rsidR="00F85D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42 </w:t>
      </w:r>
      <w:r w:rsidR="00F85D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85D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</w:t>
      </w:r>
      <w:r w:rsidR="005347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 целях урегулирования жилищных отношений в муниципальном образовании сельское поселение </w:t>
      </w:r>
      <w:r w:rsidR="005347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590337" w:rsidRPr="006E718B" w:rsidRDefault="00590337" w:rsidP="00611E86">
      <w:pPr>
        <w:tabs>
          <w:tab w:val="left" w:pos="3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F0A92" w:rsidRDefault="007F0A92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 </w:t>
      </w:r>
      <w:r w:rsidRPr="007F0A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Утвердить Порядок предоставления жилых помещений муниципального специализированного жилищного фонда в муниципальном образовании сельское поселение </w:t>
      </w:r>
      <w:r w:rsidR="005347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Согом</w:t>
      </w:r>
      <w:r w:rsidRPr="007F0A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согласно приложению.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Постановление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обнародовать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установленном порядке и разместить на официальном сайте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администрации сельского поселения Согом </w:t>
      </w:r>
      <w:hyperlink r:id="rId9" w:history="1">
        <w:r w:rsidRPr="00116E98">
          <w:rPr>
            <w:rStyle w:val="af5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http://admsogom.ru/</w:t>
        </w:r>
      </w:hyperlink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,</w:t>
      </w:r>
      <w:r w:rsidRPr="00117688">
        <w:rPr>
          <w:rFonts w:ascii="Times New Roman" w:eastAsia="Times New Roman" w:hAnsi="Times New Roman" w:cs="Times New Roman"/>
          <w:bCs/>
          <w:color w:val="auto"/>
          <w:sz w:val="44"/>
          <w:szCs w:val="20"/>
          <w:lang w:eastAsia="ru-RU"/>
        </w:rPr>
        <w:t xml:space="preserve">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в разделе «Документы» подразделе «Постановления»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Настоящее постановление вступае</w:t>
      </w:r>
      <w:r w:rsidR="00AE22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 в силу после его официального обнародования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</w:t>
      </w:r>
      <w:proofErr w:type="gramStart"/>
      <w:r w:rsidRPr="0011768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11768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0A4D" w:rsidRPr="00930A4D" w:rsidRDefault="00930A4D" w:rsidP="0005557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4D" w:rsidRPr="00930A4D" w:rsidRDefault="00930A4D" w:rsidP="0005557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4D" w:rsidRDefault="00930A4D" w:rsidP="0005557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5578" w:rsidRPr="00930A4D" w:rsidRDefault="00055578" w:rsidP="0005557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748D" w:rsidRDefault="00930A4D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30A4D">
        <w:rPr>
          <w:rFonts w:ascii="Times New Roman" w:hAnsi="Times New Roman"/>
          <w:sz w:val="28"/>
          <w:szCs w:val="28"/>
        </w:rPr>
        <w:t xml:space="preserve">Глава сельского поселения Согом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30A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0A4D">
        <w:rPr>
          <w:rFonts w:ascii="Times New Roman" w:hAnsi="Times New Roman"/>
          <w:sz w:val="28"/>
          <w:szCs w:val="28"/>
        </w:rPr>
        <w:t xml:space="preserve">       Г.В. Полуянов</w:t>
      </w:r>
    </w:p>
    <w:p w:rsidR="00364D98" w:rsidRDefault="00364D98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64D98" w:rsidRDefault="00364D98" w:rsidP="004A2E72">
      <w:pPr>
        <w:pStyle w:val="ConsPlusNormal"/>
        <w:ind w:firstLine="0"/>
        <w:jc w:val="right"/>
        <w:rPr>
          <w:sz w:val="28"/>
          <w:szCs w:val="28"/>
        </w:rPr>
      </w:pPr>
    </w:p>
    <w:p w:rsidR="004A2E72" w:rsidRP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</w:t>
      </w:r>
    </w:p>
    <w:p w:rsidR="004A2E72" w:rsidRP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</w:t>
      </w:r>
      <w:r w:rsidR="005347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4A2E72" w:rsidRP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A133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</w:t>
      </w: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.0</w:t>
      </w:r>
      <w:r w:rsidR="00A133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.2020 </w:t>
      </w:r>
      <w:r w:rsidR="00A133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31</w:t>
      </w:r>
    </w:p>
    <w:p w:rsidR="004A2E72" w:rsidRPr="004A2E72" w:rsidRDefault="004A2E72" w:rsidP="004A2E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A2E72" w:rsidRPr="004A2E72" w:rsidRDefault="008F1F66" w:rsidP="004A2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F1F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ПОРЯДОК ПРЕДОСТАВЛЕНИЯ ЖИЛЫХ ПОМЕЩЕНИЙ МУНИЦИПАЛЬНОГО СПЕЦИАЛИЗИРОВАННОГО ЖИЛИЩНОГО ФОНДА В МУНИЦИПАЛЬНОМ ОБРАЗОВАНИИ СЕЛЬСКОЕ ПОСЕЛЕНИЕ </w:t>
      </w:r>
      <w:r w:rsidR="005347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СОГОМ</w:t>
      </w:r>
    </w:p>
    <w:p w:rsidR="004A2E72" w:rsidRPr="004A2E72" w:rsidRDefault="004A2E72" w:rsidP="004A2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A2E72" w:rsidRPr="00670375" w:rsidRDefault="008F1F66" w:rsidP="00670375">
      <w:pPr>
        <w:pStyle w:val="af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703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ОБЩИЕ ПОЛОЖЕНИЯ</w:t>
      </w:r>
    </w:p>
    <w:p w:rsidR="00670375" w:rsidRPr="00670375" w:rsidRDefault="00670375" w:rsidP="00670375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F085F" w:rsidRDefault="00670375" w:rsidP="00670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75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Жилищным кодексом Российской Федерации,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</w:t>
      </w:r>
      <w:r>
        <w:rPr>
          <w:rFonts w:ascii="Times New Roman" w:hAnsi="Times New Roman" w:cs="Times New Roman"/>
          <w:sz w:val="28"/>
          <w:szCs w:val="28"/>
        </w:rPr>
        <w:t>иализированных жилых помещений"</w:t>
      </w:r>
      <w:r w:rsidRPr="00670375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и Уставом сельского поселения С</w:t>
      </w:r>
      <w:r>
        <w:rPr>
          <w:rFonts w:ascii="Times New Roman" w:hAnsi="Times New Roman" w:cs="Times New Roman"/>
          <w:sz w:val="28"/>
          <w:szCs w:val="28"/>
        </w:rPr>
        <w:t>огом</w:t>
      </w:r>
      <w:r w:rsidRPr="00670375">
        <w:rPr>
          <w:rFonts w:ascii="Times New Roman" w:hAnsi="Times New Roman" w:cs="Times New Roman"/>
          <w:sz w:val="28"/>
          <w:szCs w:val="28"/>
        </w:rPr>
        <w:t>.</w:t>
      </w:r>
    </w:p>
    <w:p w:rsidR="00670375" w:rsidRDefault="00670375" w:rsidP="00670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Отнесение жилого помещения к специализированному жилищному фонду производится в соответствии с требованиями и в порядке, установленном Правительством Российской Федерации,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 xml:space="preserve">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266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42664D">
        <w:rPr>
          <w:rFonts w:ascii="Times New Roman" w:hAnsi="Times New Roman" w:cs="Times New Roman"/>
          <w:sz w:val="28"/>
          <w:szCs w:val="28"/>
        </w:rPr>
        <w:t>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К жилым помещениям муниципального специализированного жилищного фонда (далее - специализированные жилые помещения) относятся: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5D79D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жилые помещения муниципального маневренного фонда;</w:t>
      </w:r>
    </w:p>
    <w:p w:rsidR="0042664D" w:rsidRPr="0042664D" w:rsidRDefault="0042664D" w:rsidP="005D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5D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2)</w:t>
      </w:r>
      <w:r w:rsidR="00024F64">
        <w:rPr>
          <w:rFonts w:ascii="Times New Roman" w:hAnsi="Times New Roman" w:cs="Times New Roman"/>
          <w:sz w:val="28"/>
          <w:szCs w:val="28"/>
        </w:rPr>
        <w:t xml:space="preserve"> </w:t>
      </w:r>
      <w:r w:rsidRPr="0042664D">
        <w:rPr>
          <w:rFonts w:ascii="Times New Roman" w:hAnsi="Times New Roman" w:cs="Times New Roman"/>
          <w:sz w:val="28"/>
          <w:szCs w:val="28"/>
        </w:rPr>
        <w:t>служебные жилые помещения;</w:t>
      </w:r>
    </w:p>
    <w:p w:rsidR="0042664D" w:rsidRPr="0042664D" w:rsidRDefault="0042664D" w:rsidP="005D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5D79D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жилые помещения в муниципальных общежитиях;</w:t>
      </w:r>
    </w:p>
    <w:p w:rsidR="0042664D" w:rsidRPr="0042664D" w:rsidRDefault="0042664D" w:rsidP="005D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5D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4)</w:t>
      </w:r>
      <w:r w:rsidR="00024F64">
        <w:rPr>
          <w:rFonts w:ascii="Times New Roman" w:hAnsi="Times New Roman" w:cs="Times New Roman"/>
          <w:sz w:val="28"/>
          <w:szCs w:val="28"/>
        </w:rPr>
        <w:t xml:space="preserve"> </w:t>
      </w:r>
      <w:r w:rsidRPr="0042664D">
        <w:rPr>
          <w:rFonts w:ascii="Times New Roman" w:hAnsi="Times New Roman" w:cs="Times New Roman"/>
          <w:sz w:val="28"/>
          <w:szCs w:val="28"/>
        </w:rPr>
        <w:t>жилые помещения в домах системы социального обслуживания граждан;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90600E">
        <w:rPr>
          <w:rFonts w:ascii="Times New Roman" w:hAnsi="Times New Roman" w:cs="Times New Roman"/>
          <w:sz w:val="28"/>
          <w:szCs w:val="28"/>
        </w:rPr>
        <w:t xml:space="preserve"> </w:t>
      </w:r>
      <w:r w:rsidRPr="0042664D">
        <w:rPr>
          <w:rFonts w:ascii="Times New Roman" w:hAnsi="Times New Roman" w:cs="Times New Roman"/>
          <w:sz w:val="28"/>
          <w:szCs w:val="28"/>
        </w:rPr>
        <w:t>жилые помещения для социальной защиты отдельных категорий граждан.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1.3. Под муниципальный специализированный жилищный фонд используются: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-</w:t>
      </w:r>
      <w:r w:rsidR="0090600E">
        <w:rPr>
          <w:rFonts w:ascii="Times New Roman" w:hAnsi="Times New Roman" w:cs="Times New Roman"/>
          <w:sz w:val="28"/>
          <w:szCs w:val="28"/>
        </w:rPr>
        <w:t xml:space="preserve"> </w:t>
      </w:r>
      <w:r w:rsidRPr="0042664D">
        <w:rPr>
          <w:rFonts w:ascii="Times New Roman" w:hAnsi="Times New Roman" w:cs="Times New Roman"/>
          <w:sz w:val="28"/>
          <w:szCs w:val="28"/>
        </w:rPr>
        <w:t>дома, а также отдельные помещения в них, соответствующие строительным, санитарным, техническим нормам и правилам, в качестве муниципального служебного и маневренного жилищного фонда;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- специально построенные или переоборудованные для этих целей дома, части домов, а также отдельные помещения в домах, соответствующие строительным, санитарным, техническим нормам и правилам, - в качестве общежитий, муниципального маневренного жилищного фонда, жилых помещений в домах системы социального обслуживания населения, жилых помещений для социальной защиты отдельных категорий граждан.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90600E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 xml:space="preserve">Специализированные жилые помещения предоставляются гражданам 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4266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42664D">
        <w:rPr>
          <w:rFonts w:ascii="Times New Roman" w:hAnsi="Times New Roman" w:cs="Times New Roman"/>
          <w:sz w:val="28"/>
          <w:szCs w:val="28"/>
        </w:rPr>
        <w:t>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1.5.Специализированные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настоящим Порядком.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Члены семьи нанимателя указываются в договоре найма специализированного жилого помещения. Вселение лиц, не включенных в договор, запрещается, за исключением несовершеннолетних детей, вселяемых к родителям.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1.6. Размер платы за коммунальные услуги определяется исходя из показаний приборов учета, а в случае их отсутствия - исходя из нормативов потребления коммунальных услуг, утверждаемых в соответствии с действующим законодательством.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Расчет платы производится на основании тарифов (цен), установленных е соответствии с действующим законодательством.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 xml:space="preserve">Размер платы за пользование жилым помещением, а также за </w:t>
      </w:r>
      <w:r w:rsidRPr="0042664D">
        <w:rPr>
          <w:rFonts w:ascii="Times New Roman" w:hAnsi="Times New Roman" w:cs="Times New Roman"/>
          <w:sz w:val="28"/>
          <w:szCs w:val="28"/>
        </w:rPr>
        <w:lastRenderedPageBreak/>
        <w:t>содержание и ремонт жилого помещения устанавливается в соответствии с действующим законодательством.</w:t>
      </w:r>
    </w:p>
    <w:p w:rsidR="0090600E" w:rsidRDefault="0090600E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Default="0090600E" w:rsidP="0090600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0E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В МУНИЦИПАЛЬНОМ МАНЕВРЕННОМ ФОНДЕ</w:t>
      </w:r>
    </w:p>
    <w:p w:rsidR="0090600E" w:rsidRDefault="0090600E" w:rsidP="009060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2.1. Жилые помещения муниципального маневренного фонда предназначены для временного проживания: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а)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00E">
        <w:rPr>
          <w:rFonts w:ascii="Times New Roman" w:hAnsi="Times New Roman" w:cs="Times New Roman"/>
          <w:sz w:val="28"/>
          <w:szCs w:val="28"/>
        </w:rPr>
        <w:t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в)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г) иных граждан в случаях, пр</w:t>
      </w:r>
      <w:r w:rsidR="00C86761">
        <w:rPr>
          <w:rFonts w:ascii="Times New Roman" w:hAnsi="Times New Roman" w:cs="Times New Roman"/>
          <w:sz w:val="28"/>
          <w:szCs w:val="28"/>
        </w:rPr>
        <w:t>едусмотренных законодательством;</w:t>
      </w:r>
    </w:p>
    <w:p w:rsidR="00C86761" w:rsidRDefault="00C86761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761" w:rsidRPr="0090600E" w:rsidRDefault="00C86761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86761">
        <w:rPr>
          <w:rFonts w:ascii="Times New Roman" w:hAnsi="Times New Roman" w:cs="Times New Roman"/>
          <w:sz w:val="28"/>
          <w:szCs w:val="28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 xml:space="preserve">2.2. Предоставление жилых помещений маневренного жилищного фонда осуществляется гражданам, не обеспеченным жилыми помещениями в соответствующем населенном пункте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, при этом необеспеченными признаются граждане, которые на территории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не являются: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нанимателями жилых помещений по договорам социального найма, а также членами семьи нанимателя жилого помещения по договорам социального найма;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собственниками жилых помещений или членами семьи собственника жилого помещения;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ссудополучателями жилых помещений по договорам безвозмездного пользования или членами семей ссудополучателей жилых помещений по договорам безвозмездного пользования;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нанимателями жилых помещений по договорам найма специализированного жилищного фонда, а также членами семьи нанимателя жилого помещения по договорам найма специализированного жилищного фонда.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Жилые помещения маневренного жилищного фонда предоставляются гражданам из расчета не менее 6 кв. метров жилой площади на 1 человека.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Предоставление жилого помещения маневренного жилищного фонда гражданину оформляется постановлением</w:t>
      </w:r>
      <w:r w:rsidR="003355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6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в случае проведения капитального ремонта или реконструкции жилого дома, в котором находятся жилые помещения, занимаемые гражданами по договорам социального найма, - постановления (распоряжения) Главы Ханты-Мансийского района либо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906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о начале проведения соответствующих работ;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в случае обращения взыскания на жилое помещение - соответствующего решения суда;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0E">
        <w:rPr>
          <w:rFonts w:ascii="Times New Roman" w:hAnsi="Times New Roman" w:cs="Times New Roman"/>
          <w:sz w:val="28"/>
          <w:szCs w:val="28"/>
        </w:rPr>
        <w:t xml:space="preserve">в случае признания жилого помещения </w:t>
      </w:r>
      <w:proofErr w:type="gramStart"/>
      <w:r w:rsidRPr="0090600E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90600E">
        <w:rPr>
          <w:rFonts w:ascii="Times New Roman" w:hAnsi="Times New Roman" w:cs="Times New Roman"/>
          <w:sz w:val="28"/>
          <w:szCs w:val="28"/>
        </w:rPr>
        <w:t xml:space="preserve"> для проживания в результате чрезвычайных ситуаций - постановления (распоряжения) Главы Ханты-Мансийского района либо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906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о признании такого жилого помещения непригодным для проживания;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законодательством, - решений соответствующих органов местного самоуправления, а также, в случае необходимости, иных органов, указанных в законодательстве;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копий удостоверений личности гражданина и членов его семьи, проживающих совместно;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заявления гражданина о предоставлении ему жилого помещения маневренного жилищного фонда;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заявления (или заявлений) гражданина и совершеннолетних членов его семьи об отсутствии у гражданина и несовершеннолетних членов его </w:t>
      </w:r>
      <w:r w:rsidRPr="0090600E">
        <w:rPr>
          <w:rFonts w:ascii="Times New Roman" w:hAnsi="Times New Roman" w:cs="Times New Roman"/>
          <w:sz w:val="28"/>
          <w:szCs w:val="28"/>
        </w:rPr>
        <w:lastRenderedPageBreak/>
        <w:t xml:space="preserve">семьи, об отсутствии у совершеннолетних членов его семьи жилья на праве собственности на территории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>, об отсутствии иного жилья на территории поселения на условиях договора социального найма, безвозмездного пользования и др. найма жилого помещения.</w:t>
      </w:r>
      <w:proofErr w:type="gramEnd"/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Прием заявлений от граждан на имя </w:t>
      </w:r>
      <w:r w:rsidR="0033557B">
        <w:rPr>
          <w:rFonts w:ascii="Times New Roman" w:hAnsi="Times New Roman" w:cs="Times New Roman"/>
          <w:sz w:val="28"/>
          <w:szCs w:val="28"/>
        </w:rPr>
        <w:t>г</w:t>
      </w:r>
      <w:r w:rsidRPr="0090600E">
        <w:rPr>
          <w:rFonts w:ascii="Times New Roman" w:hAnsi="Times New Roman" w:cs="Times New Roman"/>
          <w:sz w:val="28"/>
          <w:szCs w:val="28"/>
        </w:rPr>
        <w:t xml:space="preserve">лавы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осуществляет структурное подразделение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600E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или должностное лицо, ответственные за осуществление работы по жилищным вопросам.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Рассмотрение заявлений и документов о предоставлении жилого помещения маневренного жилищного фонда может передаваться главой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общественной комиссии по жилищным вопросам, которая принимает решение о предоставлении или об отказе в предоставлении жилого помещения. Решение комиссии носит рекомендательный характер.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маневренного жилищного фонда с гражданами заключается договор найма жилого помещения маневренного жилищного фонда на период и условиях, определенных жилищным законодательством Российской Федерации и иными нормативными правовыми актами.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Договор найма жилого помещения муниципального маневренного фонда заключается на период: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а) до завершения капитального ремонта или реконструкции дома (при заключении такого договора с гражданами, указанными в подпункте "а" пункта 2.1 настоящего Порядка);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б)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"б" пункта 2.1 настоящего Порядка);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00E">
        <w:rPr>
          <w:rFonts w:ascii="Times New Roman" w:hAnsi="Times New Roman" w:cs="Times New Roman"/>
          <w:sz w:val="28"/>
          <w:szCs w:val="28"/>
        </w:rPr>
        <w:t xml:space="preserve">в)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в порядке, предусмотренных </w:t>
      </w:r>
      <w:r w:rsidRPr="0090600E">
        <w:rPr>
          <w:rFonts w:ascii="Times New Roman" w:hAnsi="Times New Roman" w:cs="Times New Roman"/>
          <w:sz w:val="28"/>
          <w:szCs w:val="28"/>
        </w:rPr>
        <w:lastRenderedPageBreak/>
        <w:t>Жилищным кодексом Российской Федерации (при заключении такого договора с гражданами, указанными в подпункте "в" пункта</w:t>
      </w:r>
      <w:proofErr w:type="gramEnd"/>
      <w:r w:rsidRPr="00906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0E">
        <w:rPr>
          <w:rFonts w:ascii="Times New Roman" w:hAnsi="Times New Roman" w:cs="Times New Roman"/>
          <w:sz w:val="28"/>
          <w:szCs w:val="28"/>
        </w:rPr>
        <w:t>2.1 настоящего Порядка);</w:t>
      </w:r>
      <w:proofErr w:type="gramEnd"/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г) установленный законодательством (при заключении такого договора с гражданами, указанными в подпункте "г"</w:t>
      </w:r>
      <w:r w:rsidR="0039512A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Порядка);</w:t>
      </w:r>
    </w:p>
    <w:p w:rsidR="0039512A" w:rsidRDefault="0039512A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512A" w:rsidRDefault="0039512A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39512A">
        <w:rPr>
          <w:rFonts w:ascii="Times New Roman" w:hAnsi="Times New Roman" w:cs="Times New Roman"/>
          <w:sz w:val="28"/>
          <w:szCs w:val="28"/>
        </w:rPr>
        <w:t>до завершения расчетов с гражданами, указанными в пункте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512A">
        <w:rPr>
          <w:rFonts w:ascii="Times New Roman" w:hAnsi="Times New Roman" w:cs="Times New Roman"/>
          <w:sz w:val="28"/>
          <w:szCs w:val="28"/>
        </w:rPr>
        <w:t>1 статьи 95 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512A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Федерации, либо до предоставления им жилых помещени</w:t>
      </w:r>
      <w:r>
        <w:rPr>
          <w:rFonts w:ascii="Times New Roman" w:hAnsi="Times New Roman" w:cs="Times New Roman"/>
          <w:sz w:val="28"/>
          <w:szCs w:val="28"/>
        </w:rPr>
        <w:t>й, но не более чем на два года</w:t>
      </w:r>
      <w:r w:rsidRPr="00395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2.9. Наниматель жилого помещения обязан в трехдневный срок после заключения договора найма жилого помещения маневренного жилищного фонда заключить договор на предоставление жилищно-коммунальных услуг с организацией, осуществляющей управление жилищным фондом, в котором находится жилое помещение маневренного жилищного фонда, либо с организацией, оказывающей предоставление коммунальных услуг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За гражданами, проживающими в жилых помещениях маневренного жилищного фонда, сохраняется право при наличии установленных законом оснований на получение жилого помещения муниципального жилищного фонда по договору социального найма.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Прекращение, расторжение договора найма жилого помещения маневренного жилищного фонда осуществляется в порядке и на условиях, установленных действующим законодательством Российской Федерации.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Выселение из жилого помещения маневренного жилищного фонда осуществляется по основаниям и в порядке, предусмотренном действующим законодательством Российской Федерации.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маневренного фонда предоставляются гражданам, постоянно или преимущественно проживающим в населенных пунктах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>.</w:t>
      </w:r>
    </w:p>
    <w:p w:rsid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Default="00910DB7" w:rsidP="00910DB7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B7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В СЛУЖЕБНОМ ЖИЛИЩНОМ ФОНДЕ</w:t>
      </w:r>
    </w:p>
    <w:p w:rsidR="00910DB7" w:rsidRDefault="00910DB7" w:rsidP="00910D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 xml:space="preserve">3.1. Предоставление служебных жилых помещений муниципального жилищного фонда осуществляется гражданам, не обеспеченным жилым помещением в соответствующем населением пункте, при этом необеспеченными признаются граждане, которые на территории соответствующего населенного пункта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>: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не являются нанимателями жилых помещений по договорам социального найма, а также членами семьи нанимателя жилого помещения по договорам социального найма;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не являются собственниками жилых помещений или членами семьи собственника жилого помещения;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не являются пользователями жилых помещений по договорам найма и договорам безвозмездного пользования или членами семьи пользователя жилых помещений по договорам найма и договорам безвозмездного пользования;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не являются нанимателями жилых помещений по договорам найма специализированного жилищного фонда, а также членами семьи нанимателя жилого помещения по договорам найма специализированного жилищного фонда.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3.2. Служебные жилые помещения предназначены для проживания граждан в связи с характером их трудовых отношений с органом местного самоуправления, муниципальным предприятием, учреждением, организацией, иного органа или организации, финансируемой из бюджета любого уровня, в связи с прохождением службы, в связи с избранием на выборные должности в органы местного самоуправления.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Служебные жилые помещения муниципального жилищного фонда предоставляются;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в связи с избранием на выборные должности в органы местного самоуправления;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73E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52273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иным гражданам в связи с наличием трудовых отношений с органами местного самоуправления;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работникам муниципальных предприятий, учреждений, организаций;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 иным категориям граждан, предусмотренным действующим законодательством Российской Федерации.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Служебные жилые помещения предоставляются гражданам в виде отдельной квартиры на период трудовых отношений либо нахождения на </w:t>
      </w:r>
      <w:r w:rsidRPr="0052273E">
        <w:rPr>
          <w:rFonts w:ascii="Times New Roman" w:hAnsi="Times New Roman" w:cs="Times New Roman"/>
          <w:sz w:val="28"/>
          <w:szCs w:val="28"/>
        </w:rPr>
        <w:lastRenderedPageBreak/>
        <w:t>выборной должности.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Предоставление служебного жилого помещения гражданину оформляется постановлением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5227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 копии трудового договора с гражданином либо документов, подтверждающих избрание на выборную должность в органы местного самоуправления;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 ходатайства организации-работодателя, органа местного самоуправления либо структурного подразделения органа местного самоуправления или должностного лица органа местного самоуправление о предоставлении служебного жилого помещения гражданину;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гражданина и членов его семьи, проживающих совместно;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заявления гражданина о предоставлении ему служебного жилого помещения;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заявления (или заявлений) гражданина и совершеннолетних членов его семьи об отсутствии у гражданина и несовершеннолетних членов его семьи, у совершеннолетних членов его семьи жилья на праве собственности на территории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 xml:space="preserve">, об отсутствии иного жилья на территории населенного пункта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 xml:space="preserve"> на условиях договора социального найма и безвозмездного пользования.</w:t>
      </w:r>
      <w:proofErr w:type="gramEnd"/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Рассмотрение заявлений и документов о предоставлении служебного жилого помещения может передаваться главой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 xml:space="preserve"> общественной комиссии по жилищным вопросам, которая принимает решение о предоставлении или об отказе в предоставлении жилого помещения. Решение комиссии носит рекомендательный характер.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227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 xml:space="preserve"> о предоставлении служебного жилого помещения, с гражданами, которым предоставляются служебные жилые помещения, заключается договор найма служебного жилого помещения. Заключенный надлежащим образом договор найма служебного жилого помещения является основанием для вселения нанимателя и членов его семьи в предоставленное жилое помещение.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В договоре найма служебного жилого помещения определяется </w:t>
      </w:r>
      <w:r w:rsidRPr="0052273E">
        <w:rPr>
          <w:rFonts w:ascii="Times New Roman" w:hAnsi="Times New Roman" w:cs="Times New Roman"/>
          <w:sz w:val="28"/>
          <w:szCs w:val="28"/>
        </w:rPr>
        <w:lastRenderedPageBreak/>
        <w:t>предмет договора, права и обязанности сторон, порядок пользования служебным жилым помещением и выселения из него. В договоре найма служебного жилого помещения обязательно указываются члены семьи соответствующих нанимателей, к которым относятся супруг, дети и родители нанимателя. Другие родственники, нетрудоспособные иждивенцы по решению суда признаются членами семьи нанимателя жилого помещения, если они вселены нанимателем в качестве членов семьи, проживают совместно и ведут с ним общее хозяйство.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является возмездным, размер платы за наем служебного жилого помещения определяется по нормам для договора социального найма.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Наниматель служебного жилого помещения обязан в 3-дневный срок после заключения договора найма служебного жилого помещения заключить договор на предоставление жилищно-коммунальных услуг с организацией, осуществляющей такие услуги.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За гражданами, проживающими в служебных жилых помещениях, сохраняется право при наличии установленных законом оснований на предоставление жилого помещения муниципального жилищного фонда по договору социального найма.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3.10. Прекращение трудовых отношений либо пребывания на выборной должности в случае расторжения или прекращения договора найма служебного жилого помещения.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3.11. Граждане должны освободить предоставленное служебное помещение в случае расторжения или прекращения договора найма служебного жилого помещения.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DB7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В случае отказа освободить служебное жилое помещение, граждане подлежат выселению без предоставления другого жилого помещения в порядке, предусмотренном жилищным законодательством Российской Федерации.</w:t>
      </w:r>
    </w:p>
    <w:p w:rsid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Default="00717F3F" w:rsidP="00717F3F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3F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В МУНИЦИПАЛЬНЫХ ОБЩЕЖИТИЯХ</w:t>
      </w:r>
    </w:p>
    <w:p w:rsidR="00717F3F" w:rsidRPr="00717F3F" w:rsidRDefault="00717F3F" w:rsidP="00717F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Общежития относятся к специализированному жилищному фонду муниципального образования сельское поселение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. Включение жилого помещения муниципального жилищного фонда в общежитие и исключение из общежития осуществляется 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EF1433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Жилые помещения в общежитиях муниципального жилищного фонда предназначены для временного проживания граждан в период их работы или службы.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 xml:space="preserve">Жилые помещения в общежитиях муниципального жилищного фонда предоставляются и предназначены для проживания исключительно работников органов местного самоуправления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, муниципальных учреждений и муниципальных предприятий, расположенных на территории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Под общежития предоставляются специально построенные или переоборудованные для этих целей дома либо части домов.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в общежитиях осуществляется гражданам, не обеспеченным жилым помещением в соответствующем населенном пункте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. Необеспеченными признаются граждане, которые на территории соответствующего населенного пункта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: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не являются нанимателями жилых помещений по договорам найма, в том числе социального найма или найма специализированного жилищного фонда, а также членами семьи нанимателя жилого помещения по договорам найма, в том числе социального найма или найма специализированного жилищного фонда;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не являются собственниками жилых помещений или членами семьи собственника жилого помещения;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не являются ссудополучателями жилых помещений по договорам безвозмездного пользования или членами семей ссудополучателей жилых помещений по договорам безвозмездного пользования.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 xml:space="preserve">4.6. Для предоставления жилых помещений в общежитиях граждане предоставляют в Муниципальное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433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 (структурное подразделение или должностному лицу, осуществляющему работу по жилищным вопросам) следующие документы: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 заявление гражданина о предоставлении жилого помещения в общежитии, при этом в заявлении указываются совместно проживающие члены семьи, совершеннолетние члены семьи также подписывают данное заявление;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 ходатайства организации-работодателя, органа местного самоуправления либо структурного подразделения или должностного лица органа местного самоуправления о предоставлении жилого помещения гражданину в общежитии;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 w:rsidR="00696424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справку с места работы, подтверждающую трудовые отношения;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 w:rsidR="00696424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копии удостоверений личности гражданина и членов его семьи, проживающих совместно;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 w:rsidR="00696424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заявление гражданина и совершеннолетних членов его семьи об отсутствии у них и их несовершеннолетних детей жилья на праве собственности, иного жилья на территории поселения на условиях договора найма, безвозмездного пользования.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Жилые помещения в общежитиях предоставляются гражданам из расчета не менее шести квадратных метров жилой площади на одного человека.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4.8.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в общежитии осуществляется 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EF14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4.9.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EF14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в общежитии оформляется с гражданами договор найма жилого помещения в общежитии. Оформленный надлежащим образом договор найма жилого помещения в общежитии является основанием для вселения нанимателя и членов его семьи в предоставленное жилое помещение.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4.10.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Жилое помещение в общежитии предоставляется работникам органов местного самоуправления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, а также работникам муниципальных предприятий, муниципальных учреждений, расположенных на территории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4.11.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Работники органов местного самоуправления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, а также работники муниципальных предприятий, муниципальных учреждений, расположенных на территории сельского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F1433">
        <w:rPr>
          <w:rFonts w:ascii="Times New Roman" w:hAnsi="Times New Roman" w:cs="Times New Roman"/>
          <w:sz w:val="28"/>
          <w:szCs w:val="28"/>
        </w:rPr>
        <w:t>предоставляют документы</w:t>
      </w:r>
      <w:proofErr w:type="gramEnd"/>
      <w:r w:rsidRPr="00EF1433">
        <w:rPr>
          <w:rFonts w:ascii="Times New Roman" w:hAnsi="Times New Roman" w:cs="Times New Roman"/>
          <w:sz w:val="28"/>
          <w:szCs w:val="28"/>
        </w:rPr>
        <w:t xml:space="preserve">, указанные в пункте 4.6 настоящего Положения, в структурное подразделение или должностному лицу, осуществляющему работу по жилищным вопросам администрации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4.12.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В договоре найма жилого помещения в общежитии определяется </w:t>
      </w:r>
      <w:r w:rsidRPr="00EF1433">
        <w:rPr>
          <w:rFonts w:ascii="Times New Roman" w:hAnsi="Times New Roman" w:cs="Times New Roman"/>
          <w:sz w:val="28"/>
          <w:szCs w:val="28"/>
        </w:rPr>
        <w:lastRenderedPageBreak/>
        <w:t>предмет договора, права и обязанности сторон, срок договора, порядок пользования жилым помещением и выселения из него. В договоре найма жилого помещения обязательно указываются члены семьи соответствующих нанимателей, к которым относятся супруг, дети и родители данного нанимателя. Другие родственники, нетрудоспособные иждивенцы признаются членами семьи нанимателя, если они проживают совместно</w:t>
      </w:r>
      <w:proofErr w:type="gramStart"/>
      <w:r w:rsidRPr="00EF14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1433">
        <w:rPr>
          <w:rFonts w:ascii="Times New Roman" w:hAnsi="Times New Roman" w:cs="Times New Roman"/>
          <w:sz w:val="28"/>
          <w:szCs w:val="28"/>
        </w:rPr>
        <w:t xml:space="preserve"> ведут с ним общее хозяйство и вселены в качестве членов его семьи 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Договор найма жилого помещения в общежитии является возмездным, размер платы за наем жилого помещения в общежитии определяется в установленном порядке.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4.13.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Прекращение трудовых отношений, увольнение со службы является основанием прекращения договора найма жилого помещения в общежитии.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4.14.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Наниматель жилого помещения в общежитии обязан в трехдневный срок после заключения договора найма жилого помещения в общежитии заключить договор на предоставление жилищно-коммунальных услуг с соответствующей управляющей организацией или организацией, предоставляющей коммунальные услуги.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4.15.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Выселение граждан из общежитий производится в случае прекращения или расторжения договора найма в порядке, предусмотренном жилищным законодательством РФ.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4.16.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В случае расторжения или прекращения договора найма жилого помещения в общежитии граждане должны освободить жилое помещение, которое они занимали по данному договору. В случае отказа освободить жилое помещение указанные граждане подлежат выселению в судебном порядке без предоставления другого жилого помещения, кроме случаев, предусмотренных Жилищным кодексом РФ.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F3F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4.17.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За гражданами, проживающими в общежитиях, сохраняется право при наличии установленных законом оснований на предоставление жилого помещения муниципального жилищного фонда по договору социального найма.</w:t>
      </w:r>
    </w:p>
    <w:p w:rsidR="00426BB9" w:rsidRDefault="00426BB9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BB9" w:rsidRDefault="0064386B" w:rsidP="0064386B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6B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В ДОМАХ СИСТЕМЫ СОЦИАЛЬНОГО ОБСЛУЖИВАНИЯ НАСЕЛЕНИЯ</w:t>
      </w:r>
    </w:p>
    <w:p w:rsidR="0064386B" w:rsidRDefault="0064386B" w:rsidP="00643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174C" w:rsidRPr="0019174C" w:rsidRDefault="0019174C" w:rsidP="00191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174C">
        <w:rPr>
          <w:rFonts w:ascii="Times New Roman" w:hAnsi="Times New Roman" w:cs="Times New Roman"/>
          <w:sz w:val="28"/>
          <w:szCs w:val="28"/>
        </w:rPr>
        <w:t xml:space="preserve">5.1. Жилые помещения в домах социального обслуживания граждан предназначаются для проживания граждан, являющиеся получателями </w:t>
      </w:r>
      <w:r w:rsidRPr="0019174C">
        <w:rPr>
          <w:rFonts w:ascii="Times New Roman" w:hAnsi="Times New Roman" w:cs="Times New Roman"/>
          <w:sz w:val="28"/>
          <w:szCs w:val="28"/>
        </w:rPr>
        <w:lastRenderedPageBreak/>
        <w:t>социальных услуг и признанных нуждающимися в социальном обслуживании.</w:t>
      </w:r>
    </w:p>
    <w:p w:rsidR="0019174C" w:rsidRPr="0019174C" w:rsidRDefault="0019174C" w:rsidP="00191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86B" w:rsidRDefault="0019174C" w:rsidP="0019174C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4C">
        <w:rPr>
          <w:rFonts w:ascii="Times New Roman" w:hAnsi="Times New Roman" w:cs="Times New Roman"/>
          <w:sz w:val="28"/>
          <w:szCs w:val="28"/>
        </w:rPr>
        <w:t>Порядок,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законодательством, законодательством Ханты-Мансийского автономного округа - Югры.</w:t>
      </w:r>
    </w:p>
    <w:p w:rsidR="008977C8" w:rsidRDefault="008977C8" w:rsidP="0089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7C8" w:rsidRDefault="008977C8" w:rsidP="008977C8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C8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ДЛЯ СОЦИАЛЬНОЙ ЗАЩИТЫ ОТДЕЛЬНЫХ КАТЕГОРИЙ ГРАЖДАН</w:t>
      </w:r>
    </w:p>
    <w:p w:rsidR="008977C8" w:rsidRPr="008977C8" w:rsidRDefault="008977C8" w:rsidP="008977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7C8" w:rsidRPr="008977C8" w:rsidRDefault="008977C8" w:rsidP="0089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77C8">
        <w:rPr>
          <w:rFonts w:ascii="Times New Roman" w:hAnsi="Times New Roman" w:cs="Times New Roman"/>
          <w:sz w:val="28"/>
          <w:szCs w:val="28"/>
        </w:rPr>
        <w:t>6.1. Жилые помещения для социальной защиты отдельных категорий граждан предназначены для проживания граждан, которые в соответствии с законодательством Российской Федерации отнесены к числу граждан, нуждающихся в специальной социальной защите.</w:t>
      </w:r>
    </w:p>
    <w:p w:rsidR="008977C8" w:rsidRPr="008977C8" w:rsidRDefault="008977C8" w:rsidP="0089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7C8" w:rsidRPr="008977C8" w:rsidRDefault="008977C8" w:rsidP="008977C8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7C8">
        <w:rPr>
          <w:rFonts w:ascii="Times New Roman" w:hAnsi="Times New Roman" w:cs="Times New Roman"/>
          <w:sz w:val="28"/>
          <w:szCs w:val="28"/>
        </w:rPr>
        <w:t>Категории граждан, нуждающихся в специальной социальной защите, устанавливаются федеральным законодательством, законодательством Ханты-Мансийского автономного округа - Югры.</w:t>
      </w:r>
    </w:p>
    <w:p w:rsidR="008977C8" w:rsidRPr="008977C8" w:rsidRDefault="008977C8" w:rsidP="0089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7C8" w:rsidRDefault="008977C8" w:rsidP="008977C8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7C8">
        <w:rPr>
          <w:rFonts w:ascii="Times New Roman" w:hAnsi="Times New Roman" w:cs="Times New Roman"/>
          <w:sz w:val="28"/>
          <w:szCs w:val="28"/>
        </w:rPr>
        <w:t>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условиях, которые установлены федеральным законодательством, законодательством Ханты-Мансийского автономного округа - Югры.</w:t>
      </w:r>
    </w:p>
    <w:p w:rsidR="00543C62" w:rsidRDefault="00543C62" w:rsidP="00382E5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C62" w:rsidRPr="00382E5C" w:rsidRDefault="00543C62" w:rsidP="00543C62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C">
        <w:rPr>
          <w:rFonts w:ascii="Times New Roman" w:hAnsi="Times New Roman" w:cs="Times New Roman"/>
          <w:b/>
          <w:sz w:val="28"/>
          <w:szCs w:val="28"/>
        </w:rPr>
        <w:t>ДОГОВОР НАЙМА ЖИЛОГО ПОМЕЩЕНИЯ СПЕЦИАЛИЗИРОВАННОГО МУНИЦИПАЛЬНОГО ЖИЛИЩНОГО ФОНДА</w:t>
      </w:r>
    </w:p>
    <w:p w:rsidR="00543C62" w:rsidRDefault="00543C62" w:rsidP="00543C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7.1.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специализированного жилищного фонда предоставляются гражданам </w:t>
      </w:r>
      <w:proofErr w:type="gramStart"/>
      <w:r w:rsidRPr="00543C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3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C62">
        <w:rPr>
          <w:rFonts w:ascii="Times New Roman" w:hAnsi="Times New Roman" w:cs="Times New Roman"/>
          <w:sz w:val="28"/>
          <w:szCs w:val="28"/>
        </w:rPr>
        <w:t>оснований</w:t>
      </w:r>
      <w:proofErr w:type="gramEnd"/>
      <w:r w:rsidRPr="00543C6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543C62"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гражданам специализированных жилых помещений по договору найма специализированного жилого помещения, за исключением жилых помещений для социальной защиты отдельных категорий граждан, которые предоставляются по договорам безвозмездного пользования.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A57F7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 xml:space="preserve">К договору безвозмездного пользования жилыми помещениями для социальной защиты отдельных категорий граждан применяются нормы настоящего Порядка о договоре найма специализированного жилого помещения в части, не противоречащей федеральному законодательству, </w:t>
      </w:r>
      <w:r w:rsidRPr="00543C62">
        <w:rPr>
          <w:rFonts w:ascii="Times New Roman" w:hAnsi="Times New Roman" w:cs="Times New Roman"/>
          <w:sz w:val="28"/>
          <w:szCs w:val="28"/>
        </w:rPr>
        <w:lastRenderedPageBreak/>
        <w:t>законодательству Ханты-Мансийского автономного округа - Югры.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A57F7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 xml:space="preserve">Договор найма специализированного жилого помещения заключается в письменной форме. В случае изменения оснований и условий, дающих право пользования жилым помещением по договору найма служебного жилого помещения либо по договору найма жилого помещения в общежитии, </w:t>
      </w:r>
      <w:proofErr w:type="spellStart"/>
      <w:r w:rsidRPr="00543C62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543C62">
        <w:rPr>
          <w:rFonts w:ascii="Times New Roman" w:hAnsi="Times New Roman" w:cs="Times New Roman"/>
          <w:sz w:val="28"/>
          <w:szCs w:val="28"/>
        </w:rPr>
        <w:t xml:space="preserve"> вправе принять решение (в том числе и по требованию (заявлению) нанимателя) об изменении условий договора найма (в том числе и объекта по договору найма).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A57F7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 прекращается: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в случае истечения периода, на который заключен договор найма специализированного жилого помещения;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в связи с утратой (разрушением) жилого помещения, на которое заключен договор найма специализированного жилого помещения;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в случае перехода права собственности на служебное жилое помещение или жилое помещение в общежитии либо передачи такого жилого помещения в хозяйственное ведение или оперативное управление другому юридическому лицу, за исключением случаев, когда новый собственник такого жилого помещения или юридическое лицо, которому передано жилое помещение, является стороной трудового договора с работником - нанимателем такого жилого помещения;</w:t>
      </w:r>
      <w:proofErr w:type="gramEnd"/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по другим основаниям, предусмотренным действующим законодательством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по соглашению сторон (с даты, определенной сторонами);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по инициативе нанимателя (с даты, указанной нанимателем в заявлении о расторжении договора);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в случае выезда нанимателя и членов его семьи в другое место жительства (со дня выезда).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 xml:space="preserve">В судебном порядке по требованию </w:t>
      </w:r>
      <w:proofErr w:type="spellStart"/>
      <w:r w:rsidRPr="00543C62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543C62">
        <w:rPr>
          <w:rFonts w:ascii="Times New Roman" w:hAnsi="Times New Roman" w:cs="Times New Roman"/>
          <w:sz w:val="28"/>
          <w:szCs w:val="28"/>
        </w:rPr>
        <w:t xml:space="preserve"> договор найма расторгается в случаях: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 xml:space="preserve">неисполнения нанимателем и проживающими совместно с ним членами его семьи обязательств по договору найма специализированного </w:t>
      </w:r>
      <w:r w:rsidRPr="00543C62">
        <w:rPr>
          <w:rFonts w:ascii="Times New Roman" w:hAnsi="Times New Roman" w:cs="Times New Roman"/>
          <w:sz w:val="28"/>
          <w:szCs w:val="28"/>
        </w:rPr>
        <w:lastRenderedPageBreak/>
        <w:t>жилого помещения;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невнесения нанимателем платы за жилое помещение и (или) коммунальные услуги в течение более шести месяцев;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использования жилого помещения не по назначению.</w:t>
      </w:r>
    </w:p>
    <w:p w:rsidR="002F03DA" w:rsidRDefault="002F03DA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3DA" w:rsidRPr="002F03DA" w:rsidRDefault="002F03DA" w:rsidP="002F03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DA">
        <w:rPr>
          <w:rFonts w:ascii="Times New Roman" w:hAnsi="Times New Roman" w:cs="Times New Roman"/>
          <w:b/>
          <w:sz w:val="28"/>
          <w:szCs w:val="28"/>
        </w:rPr>
        <w:t>8. ВСЕЛЕНИЕ И ВЫСЕЛЕНИЕ ИЗ ЖИЛЫХ ПОМЕЩЕНИЙ МУНИЦИПАЛЬНОГО СПЕЦИАЛИЗИРОВАННОГО ЖИЛИЩНОГО ФОНДА</w:t>
      </w:r>
    </w:p>
    <w:p w:rsidR="002F03DA" w:rsidRPr="002F03DA" w:rsidRDefault="002F03DA" w:rsidP="002F03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3DA" w:rsidRPr="002F03DA" w:rsidRDefault="00354D1D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2F03DA" w:rsidRPr="002F03DA">
        <w:rPr>
          <w:rFonts w:ascii="Times New Roman" w:hAnsi="Times New Roman" w:cs="Times New Roman"/>
          <w:sz w:val="28"/>
          <w:szCs w:val="28"/>
        </w:rPr>
        <w:t>Вселение в жилое помещение, предоставленное по договору найма специализированного жилого помещения либо по договору безвозмездного пользования жилым помещением для социальной защиты отдельных категорий граждан, производится не позднее 3-х дней со дня заключения указанного договора.</w:t>
      </w:r>
    </w:p>
    <w:p w:rsidR="002F03DA" w:rsidRPr="002F03DA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3DA" w:rsidRPr="002F03DA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3DA">
        <w:rPr>
          <w:rFonts w:ascii="Times New Roman" w:hAnsi="Times New Roman" w:cs="Times New Roman"/>
          <w:sz w:val="28"/>
          <w:szCs w:val="28"/>
        </w:rPr>
        <w:t>8.2.</w:t>
      </w:r>
      <w:r w:rsidR="00354D1D">
        <w:rPr>
          <w:rFonts w:ascii="Times New Roman" w:hAnsi="Times New Roman" w:cs="Times New Roman"/>
          <w:sz w:val="28"/>
          <w:szCs w:val="28"/>
        </w:rPr>
        <w:t xml:space="preserve"> </w:t>
      </w:r>
      <w:r w:rsidRPr="002F03DA">
        <w:rPr>
          <w:rFonts w:ascii="Times New Roman" w:hAnsi="Times New Roman" w:cs="Times New Roman"/>
          <w:sz w:val="28"/>
          <w:szCs w:val="28"/>
        </w:rPr>
        <w:t>Гражданам, которым в соответствии с настоящим Порядком предоставлено специализированное жилое помещение и заключившим договор найма такого жилого помещения либо договор безвозмездного пользования жилым помещением для социальной защиты отдельных категорий граждан, указанное жилое помещение передается по акту приема-передачи.</w:t>
      </w:r>
    </w:p>
    <w:p w:rsidR="002F03DA" w:rsidRPr="002F03DA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3DA" w:rsidRPr="002F03DA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3DA">
        <w:rPr>
          <w:rFonts w:ascii="Times New Roman" w:hAnsi="Times New Roman" w:cs="Times New Roman"/>
          <w:sz w:val="28"/>
          <w:szCs w:val="28"/>
        </w:rPr>
        <w:t>8.3.</w:t>
      </w:r>
      <w:r w:rsidR="00354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3DA">
        <w:rPr>
          <w:rFonts w:ascii="Times New Roman" w:hAnsi="Times New Roman" w:cs="Times New Roman"/>
          <w:sz w:val="28"/>
          <w:szCs w:val="28"/>
        </w:rPr>
        <w:t xml:space="preserve">В случаях изменения, расторжения или прекращения договора найма специализированного жилого помещения либо договора безвозмездного пользования жилым помещением для социальной защиты отдельных категорий граждан, граждане должны в течение 10-ти дней освободить занимаемое ими и членами либо бывшими членами семьи жилое помещение и передать его </w:t>
      </w:r>
      <w:proofErr w:type="spellStart"/>
      <w:r w:rsidRPr="002F03DA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2F03DA">
        <w:rPr>
          <w:rFonts w:ascii="Times New Roman" w:hAnsi="Times New Roman" w:cs="Times New Roman"/>
          <w:sz w:val="28"/>
          <w:szCs w:val="28"/>
        </w:rPr>
        <w:t xml:space="preserve"> по акту приема-передачи, в состоянии, отвечающем санитарно-техническим требованиям, пригодном для проживания.</w:t>
      </w:r>
      <w:proofErr w:type="gramEnd"/>
    </w:p>
    <w:p w:rsidR="002F03DA" w:rsidRPr="002F03DA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3DA" w:rsidRPr="008977C8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3DA">
        <w:rPr>
          <w:rFonts w:ascii="Times New Roman" w:hAnsi="Times New Roman" w:cs="Times New Roman"/>
          <w:sz w:val="28"/>
          <w:szCs w:val="28"/>
        </w:rPr>
        <w:t>В случае отказа освободить такое жилое помещение граждане подлежат выселению в судебном порядке.</w:t>
      </w:r>
    </w:p>
    <w:sectPr w:rsidR="002F03DA" w:rsidRPr="008977C8" w:rsidSect="00FA38A9">
      <w:headerReference w:type="default" r:id="rId10"/>
      <w:pgSz w:w="11906" w:h="16838"/>
      <w:pgMar w:top="1560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65" w:rsidRDefault="00E40865">
      <w:pPr>
        <w:spacing w:after="0" w:line="240" w:lineRule="auto"/>
      </w:pPr>
      <w:r>
        <w:separator/>
      </w:r>
    </w:p>
  </w:endnote>
  <w:endnote w:type="continuationSeparator" w:id="0">
    <w:p w:rsidR="00E40865" w:rsidRDefault="00E4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65" w:rsidRDefault="00E40865">
      <w:pPr>
        <w:spacing w:after="0" w:line="240" w:lineRule="auto"/>
      </w:pPr>
      <w:r>
        <w:separator/>
      </w:r>
    </w:p>
  </w:footnote>
  <w:footnote w:type="continuationSeparator" w:id="0">
    <w:p w:rsidR="00E40865" w:rsidRDefault="00E4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405AE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43698">
          <w:rPr>
            <w:noProof/>
          </w:rPr>
          <w:t>16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802"/>
    <w:multiLevelType w:val="hybridMultilevel"/>
    <w:tmpl w:val="F1A844A6"/>
    <w:lvl w:ilvl="0" w:tplc="2466D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1512F"/>
    <w:multiLevelType w:val="hybridMultilevel"/>
    <w:tmpl w:val="0E24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7517A2"/>
    <w:multiLevelType w:val="multilevel"/>
    <w:tmpl w:val="29E0D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1055A20"/>
    <w:multiLevelType w:val="multilevel"/>
    <w:tmpl w:val="C1E29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92F"/>
    <w:rsid w:val="00010490"/>
    <w:rsid w:val="00022DEC"/>
    <w:rsid w:val="00024F64"/>
    <w:rsid w:val="00046ED4"/>
    <w:rsid w:val="00055578"/>
    <w:rsid w:val="00075C91"/>
    <w:rsid w:val="000B374D"/>
    <w:rsid w:val="000B53F1"/>
    <w:rsid w:val="00117688"/>
    <w:rsid w:val="00124C6E"/>
    <w:rsid w:val="00134011"/>
    <w:rsid w:val="0014322D"/>
    <w:rsid w:val="0015220B"/>
    <w:rsid w:val="0019174C"/>
    <w:rsid w:val="001B4208"/>
    <w:rsid w:val="001C3D12"/>
    <w:rsid w:val="001D6CB1"/>
    <w:rsid w:val="001E4E5A"/>
    <w:rsid w:val="001F1E02"/>
    <w:rsid w:val="001F5A23"/>
    <w:rsid w:val="00204F1D"/>
    <w:rsid w:val="00207AC9"/>
    <w:rsid w:val="002318F5"/>
    <w:rsid w:val="00234E2B"/>
    <w:rsid w:val="00251AAF"/>
    <w:rsid w:val="002F03DA"/>
    <w:rsid w:val="00315461"/>
    <w:rsid w:val="00325728"/>
    <w:rsid w:val="0033557B"/>
    <w:rsid w:val="00336E49"/>
    <w:rsid w:val="00354D1D"/>
    <w:rsid w:val="00363F04"/>
    <w:rsid w:val="00364D98"/>
    <w:rsid w:val="00382924"/>
    <w:rsid w:val="00382E5C"/>
    <w:rsid w:val="00384F07"/>
    <w:rsid w:val="0039512A"/>
    <w:rsid w:val="003B1A49"/>
    <w:rsid w:val="003C1189"/>
    <w:rsid w:val="003E5C24"/>
    <w:rsid w:val="003F334F"/>
    <w:rsid w:val="00405AE5"/>
    <w:rsid w:val="00411886"/>
    <w:rsid w:val="004175E0"/>
    <w:rsid w:val="0042664D"/>
    <w:rsid w:val="00426BB9"/>
    <w:rsid w:val="00441565"/>
    <w:rsid w:val="004537A1"/>
    <w:rsid w:val="00456776"/>
    <w:rsid w:val="00457BBA"/>
    <w:rsid w:val="00461194"/>
    <w:rsid w:val="00467770"/>
    <w:rsid w:val="004712A1"/>
    <w:rsid w:val="004A2E72"/>
    <w:rsid w:val="004C00C6"/>
    <w:rsid w:val="004C414D"/>
    <w:rsid w:val="004C5491"/>
    <w:rsid w:val="004D51D1"/>
    <w:rsid w:val="004E551E"/>
    <w:rsid w:val="0050289F"/>
    <w:rsid w:val="0052273E"/>
    <w:rsid w:val="00523800"/>
    <w:rsid w:val="005301DB"/>
    <w:rsid w:val="00532863"/>
    <w:rsid w:val="0053470A"/>
    <w:rsid w:val="00540C73"/>
    <w:rsid w:val="00543C62"/>
    <w:rsid w:val="00585CEB"/>
    <w:rsid w:val="00590337"/>
    <w:rsid w:val="005D79DE"/>
    <w:rsid w:val="00611E86"/>
    <w:rsid w:val="00613853"/>
    <w:rsid w:val="00627AE4"/>
    <w:rsid w:val="006344D4"/>
    <w:rsid w:val="0064386B"/>
    <w:rsid w:val="00665E5A"/>
    <w:rsid w:val="00670375"/>
    <w:rsid w:val="00696424"/>
    <w:rsid w:val="006B3965"/>
    <w:rsid w:val="006C4AA3"/>
    <w:rsid w:val="006E718B"/>
    <w:rsid w:val="00717F3F"/>
    <w:rsid w:val="00724B80"/>
    <w:rsid w:val="00740F2E"/>
    <w:rsid w:val="007A1F09"/>
    <w:rsid w:val="007D1A9E"/>
    <w:rsid w:val="007E6CE0"/>
    <w:rsid w:val="007F0A92"/>
    <w:rsid w:val="007F6732"/>
    <w:rsid w:val="00815805"/>
    <w:rsid w:val="00854824"/>
    <w:rsid w:val="00864335"/>
    <w:rsid w:val="00867E65"/>
    <w:rsid w:val="008977C8"/>
    <w:rsid w:val="008B748D"/>
    <w:rsid w:val="008C5E58"/>
    <w:rsid w:val="008C6B03"/>
    <w:rsid w:val="008F1F66"/>
    <w:rsid w:val="0090600E"/>
    <w:rsid w:val="00910DB7"/>
    <w:rsid w:val="0092087F"/>
    <w:rsid w:val="00930A4D"/>
    <w:rsid w:val="0093120D"/>
    <w:rsid w:val="009730B3"/>
    <w:rsid w:val="009953C8"/>
    <w:rsid w:val="009A43E2"/>
    <w:rsid w:val="009A4BDF"/>
    <w:rsid w:val="009B4CF4"/>
    <w:rsid w:val="009C475A"/>
    <w:rsid w:val="009D3A23"/>
    <w:rsid w:val="009F12B2"/>
    <w:rsid w:val="00A053DD"/>
    <w:rsid w:val="00A07CDD"/>
    <w:rsid w:val="00A1338D"/>
    <w:rsid w:val="00A26006"/>
    <w:rsid w:val="00A57F71"/>
    <w:rsid w:val="00A614C9"/>
    <w:rsid w:val="00A910F7"/>
    <w:rsid w:val="00AA0064"/>
    <w:rsid w:val="00AB6791"/>
    <w:rsid w:val="00AC1E8E"/>
    <w:rsid w:val="00AC6478"/>
    <w:rsid w:val="00AE22D5"/>
    <w:rsid w:val="00B43698"/>
    <w:rsid w:val="00B84558"/>
    <w:rsid w:val="00BC0DE0"/>
    <w:rsid w:val="00BF085F"/>
    <w:rsid w:val="00BF5FAA"/>
    <w:rsid w:val="00C034D3"/>
    <w:rsid w:val="00C038F2"/>
    <w:rsid w:val="00C03D01"/>
    <w:rsid w:val="00C37830"/>
    <w:rsid w:val="00C84347"/>
    <w:rsid w:val="00C86761"/>
    <w:rsid w:val="00C9254B"/>
    <w:rsid w:val="00C96935"/>
    <w:rsid w:val="00CA52DD"/>
    <w:rsid w:val="00CA695F"/>
    <w:rsid w:val="00CB023F"/>
    <w:rsid w:val="00CB5405"/>
    <w:rsid w:val="00CB574C"/>
    <w:rsid w:val="00CC040D"/>
    <w:rsid w:val="00CD297A"/>
    <w:rsid w:val="00CF61A9"/>
    <w:rsid w:val="00D0069F"/>
    <w:rsid w:val="00D07A29"/>
    <w:rsid w:val="00D213A5"/>
    <w:rsid w:val="00D22A6B"/>
    <w:rsid w:val="00D54F8C"/>
    <w:rsid w:val="00DB3862"/>
    <w:rsid w:val="00DC3EDB"/>
    <w:rsid w:val="00DD0378"/>
    <w:rsid w:val="00DD4E9E"/>
    <w:rsid w:val="00DF2B86"/>
    <w:rsid w:val="00DF30FD"/>
    <w:rsid w:val="00E155A4"/>
    <w:rsid w:val="00E31C77"/>
    <w:rsid w:val="00E40865"/>
    <w:rsid w:val="00E45D4C"/>
    <w:rsid w:val="00E62C4C"/>
    <w:rsid w:val="00E67AC0"/>
    <w:rsid w:val="00E9492F"/>
    <w:rsid w:val="00EC62AF"/>
    <w:rsid w:val="00ED5A40"/>
    <w:rsid w:val="00EF1433"/>
    <w:rsid w:val="00F03D24"/>
    <w:rsid w:val="00F06020"/>
    <w:rsid w:val="00F219AE"/>
    <w:rsid w:val="00F26E7C"/>
    <w:rsid w:val="00F6396D"/>
    <w:rsid w:val="00F77A84"/>
    <w:rsid w:val="00F85DF2"/>
    <w:rsid w:val="00FA38A9"/>
    <w:rsid w:val="00FB7477"/>
    <w:rsid w:val="00FB753A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af5">
    <w:name w:val="Hyperlink"/>
    <w:basedOn w:val="a0"/>
    <w:uiPriority w:val="99"/>
    <w:unhideWhenUsed/>
    <w:rsid w:val="00117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sog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FF91-E4C1-4337-8EAF-134094C1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16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29115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subject/>
  <dc:creator>Наталья Георгиевна</dc:creator>
  <dc:description/>
  <cp:lastModifiedBy>HP</cp:lastModifiedBy>
  <cp:revision>171</cp:revision>
  <cp:lastPrinted>2019-02-27T10:11:00Z</cp:lastPrinted>
  <dcterms:created xsi:type="dcterms:W3CDTF">2018-05-02T11:16:00Z</dcterms:created>
  <dcterms:modified xsi:type="dcterms:W3CDTF">2020-03-31T11:13:00Z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