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17" w:rsidRPr="00AC292D" w:rsidRDefault="00A04F17" w:rsidP="00A04F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04F17" w:rsidRPr="00AC292D" w:rsidRDefault="00A04F17" w:rsidP="00A04F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A04F17" w:rsidRPr="00AC292D" w:rsidRDefault="00A04F17" w:rsidP="00A04F1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A04F17" w:rsidRPr="00AC292D" w:rsidRDefault="00A04F17" w:rsidP="00A04F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F17" w:rsidRPr="00AC292D" w:rsidRDefault="00A04F17" w:rsidP="00A04F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A04F17" w:rsidRPr="00AC292D" w:rsidRDefault="00A04F17" w:rsidP="00A04F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4F17" w:rsidRPr="00AC292D" w:rsidRDefault="00A04F17" w:rsidP="00A04F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C292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04F17" w:rsidRPr="00AC292D" w:rsidRDefault="00A04F17" w:rsidP="00A04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4F17" w:rsidRPr="00AC292D" w:rsidRDefault="00A04F17" w:rsidP="00A04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от 16</w:t>
      </w:r>
      <w:r w:rsidRPr="00AC292D">
        <w:rPr>
          <w:rFonts w:ascii="Times New Roman" w:eastAsia="Calibri" w:hAnsi="Times New Roman" w:cs="Times New Roman"/>
          <w:sz w:val="27"/>
          <w:szCs w:val="27"/>
          <w:lang w:eastAsia="en-US"/>
        </w:rPr>
        <w:t>.10.2020 года</w:t>
      </w:r>
      <w:r w:rsidRPr="00AC292D">
        <w:rPr>
          <w:rFonts w:ascii="Times New Roman" w:eastAsia="Times New Roman" w:hAnsi="Times New Roman" w:cs="Times New Roman"/>
          <w:sz w:val="28"/>
          <w:szCs w:val="28"/>
        </w:rPr>
        <w:tab/>
      </w:r>
      <w:r w:rsidRPr="00AC292D">
        <w:rPr>
          <w:rFonts w:ascii="Times New Roman" w:eastAsia="Times New Roman" w:hAnsi="Times New Roman" w:cs="Times New Roman"/>
          <w:sz w:val="28"/>
          <w:szCs w:val="28"/>
        </w:rPr>
        <w:tab/>
      </w:r>
      <w:r w:rsidRPr="00AC29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86</w:t>
      </w:r>
    </w:p>
    <w:p w:rsidR="00A04F17" w:rsidRPr="00AC292D" w:rsidRDefault="00A04F17" w:rsidP="00A04F17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AC292D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67" w:rsidRDefault="005C36D5" w:rsidP="00A423AD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Согом </w:t>
      </w:r>
    </w:p>
    <w:p w:rsidR="00A95267" w:rsidRDefault="005C36D5" w:rsidP="00A423AD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>от 18.02.2019 № 1</w:t>
      </w:r>
      <w:r w:rsidR="003E528B">
        <w:rPr>
          <w:rFonts w:ascii="Times New Roman" w:hAnsi="Times New Roman" w:cs="Times New Roman"/>
          <w:sz w:val="28"/>
          <w:szCs w:val="28"/>
        </w:rPr>
        <w:t>4</w:t>
      </w:r>
      <w:r w:rsidRPr="005C36D5">
        <w:rPr>
          <w:rFonts w:ascii="Times New Roman" w:hAnsi="Times New Roman" w:cs="Times New Roman"/>
          <w:sz w:val="28"/>
          <w:szCs w:val="28"/>
        </w:rPr>
        <w:t xml:space="preserve"> </w:t>
      </w:r>
      <w:r w:rsidR="00A95267">
        <w:rPr>
          <w:rFonts w:ascii="Times New Roman" w:hAnsi="Times New Roman" w:cs="Times New Roman"/>
          <w:sz w:val="28"/>
          <w:szCs w:val="28"/>
        </w:rPr>
        <w:t>«</w:t>
      </w:r>
      <w:r w:rsidR="00A95267" w:rsidRPr="00A9526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</w:t>
      </w:r>
    </w:p>
    <w:p w:rsidR="00A95267" w:rsidRDefault="00A95267" w:rsidP="00A423AD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A95267">
        <w:rPr>
          <w:rFonts w:ascii="Times New Roman" w:hAnsi="Times New Roman" w:cs="Times New Roman"/>
          <w:sz w:val="28"/>
          <w:szCs w:val="28"/>
        </w:rPr>
        <w:t xml:space="preserve">и аннулирование адресов на территории </w:t>
      </w:r>
    </w:p>
    <w:p w:rsidR="00640C3A" w:rsidRPr="007B4364" w:rsidRDefault="00A95267" w:rsidP="00A423AD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A95267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A423AD">
        <w:rPr>
          <w:rFonts w:ascii="Times New Roman" w:hAnsi="Times New Roman" w:cs="Times New Roman"/>
          <w:sz w:val="28"/>
          <w:szCs w:val="28"/>
        </w:rPr>
        <w:t xml:space="preserve"> </w:t>
      </w:r>
      <w:r w:rsidR="00640C3A" w:rsidRPr="00640C3A">
        <w:rPr>
          <w:rFonts w:ascii="Times New Roman" w:hAnsi="Times New Roman" w:cs="Times New Roman"/>
          <w:sz w:val="28"/>
          <w:szCs w:val="28"/>
        </w:rPr>
        <w:t>(</w:t>
      </w:r>
      <w:r w:rsidR="00640C3A">
        <w:rPr>
          <w:rFonts w:ascii="Times New Roman" w:hAnsi="Times New Roman" w:cs="Times New Roman"/>
          <w:sz w:val="28"/>
          <w:szCs w:val="28"/>
        </w:rPr>
        <w:t>с изменениями от 27.01.2020 № 5</w:t>
      </w:r>
      <w:r w:rsidR="00A423AD">
        <w:rPr>
          <w:rFonts w:ascii="Times New Roman" w:hAnsi="Times New Roman" w:cs="Times New Roman"/>
          <w:sz w:val="28"/>
          <w:szCs w:val="28"/>
        </w:rPr>
        <w:t>, от 16.07.2020 № 61</w:t>
      </w:r>
      <w:r w:rsidR="00640C3A" w:rsidRPr="00640C3A">
        <w:rPr>
          <w:rFonts w:ascii="Times New Roman" w:hAnsi="Times New Roman" w:cs="Times New Roman"/>
          <w:sz w:val="28"/>
          <w:szCs w:val="28"/>
        </w:rPr>
        <w:t>)</w:t>
      </w:r>
    </w:p>
    <w:p w:rsidR="008C6295" w:rsidRPr="007B4364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2E6B" w:rsidRDefault="00EB2E6B" w:rsidP="00B84A79">
      <w:pPr>
        <w:pStyle w:val="a7"/>
        <w:rPr>
          <w:szCs w:val="28"/>
        </w:rPr>
      </w:pPr>
      <w:r w:rsidRPr="00EB2E6B">
        <w:rPr>
          <w:szCs w:val="28"/>
        </w:rPr>
        <w:t>В целях привед</w:t>
      </w:r>
      <w:r w:rsidRPr="000A654C">
        <w:rPr>
          <w:szCs w:val="28"/>
        </w:rPr>
        <w:t xml:space="preserve">ения нормативных правовых актов сельского поселения Согом в соответствии с </w:t>
      </w:r>
      <w:r w:rsidR="00241852" w:rsidRPr="00241852">
        <w:rPr>
          <w:szCs w:val="28"/>
        </w:rPr>
        <w:t>Постановление</w:t>
      </w:r>
      <w:r w:rsidR="00241852">
        <w:rPr>
          <w:szCs w:val="28"/>
        </w:rPr>
        <w:t>м</w:t>
      </w:r>
      <w:r w:rsidR="00241852" w:rsidRPr="00241852">
        <w:rPr>
          <w:szCs w:val="28"/>
        </w:rPr>
        <w:t xml:space="preserve"> Правительства РФ от 04.09.2020 N 1355</w:t>
      </w:r>
      <w:r w:rsidR="00241852">
        <w:rPr>
          <w:szCs w:val="28"/>
        </w:rPr>
        <w:t xml:space="preserve"> </w:t>
      </w:r>
      <w:r w:rsidR="0088129B" w:rsidRPr="000A654C">
        <w:rPr>
          <w:szCs w:val="28"/>
        </w:rPr>
        <w:t>«</w:t>
      </w:r>
      <w:r w:rsidR="00241852" w:rsidRPr="00241852">
        <w:rPr>
          <w:szCs w:val="28"/>
        </w:rPr>
        <w:t>О внесении изменений в Правила присвоения, изменения и аннулирования адресов</w:t>
      </w:r>
      <w:r w:rsidR="00241852">
        <w:rPr>
          <w:szCs w:val="28"/>
        </w:rPr>
        <w:t>»</w:t>
      </w:r>
      <w:r w:rsidR="00F419B1">
        <w:rPr>
          <w:szCs w:val="28"/>
        </w:rPr>
        <w:t>:</w:t>
      </w:r>
    </w:p>
    <w:p w:rsid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01" w:rsidRPr="007B4364" w:rsidRDefault="00D3155E" w:rsidP="0007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071978" w:rsidRPr="00071978">
        <w:rPr>
          <w:rFonts w:ascii="Times New Roman" w:hAnsi="Times New Roman" w:cs="Times New Roman"/>
          <w:sz w:val="28"/>
          <w:szCs w:val="28"/>
        </w:rPr>
        <w:t>от 18.02.2019 № 14 «Об утверждении административного регламента предоставления муниципальной</w:t>
      </w:r>
      <w:r w:rsidR="00071978">
        <w:rPr>
          <w:rFonts w:ascii="Times New Roman" w:hAnsi="Times New Roman" w:cs="Times New Roman"/>
          <w:sz w:val="28"/>
          <w:szCs w:val="28"/>
        </w:rPr>
        <w:t xml:space="preserve"> услуги «Присвоение, изменение </w:t>
      </w:r>
      <w:r w:rsidR="00071978" w:rsidRPr="00071978">
        <w:rPr>
          <w:rFonts w:ascii="Times New Roman" w:hAnsi="Times New Roman" w:cs="Times New Roman"/>
          <w:sz w:val="28"/>
          <w:szCs w:val="28"/>
        </w:rPr>
        <w:t>и аннул</w:t>
      </w:r>
      <w:r w:rsidR="00071978">
        <w:rPr>
          <w:rFonts w:ascii="Times New Roman" w:hAnsi="Times New Roman" w:cs="Times New Roman"/>
          <w:sz w:val="28"/>
          <w:szCs w:val="28"/>
        </w:rPr>
        <w:t xml:space="preserve">ирование адресов на территории </w:t>
      </w:r>
      <w:r w:rsidR="00071978" w:rsidRPr="00071978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071978">
        <w:rPr>
          <w:rFonts w:ascii="Times New Roman" w:hAnsi="Times New Roman" w:cs="Times New Roman"/>
          <w:sz w:val="28"/>
          <w:szCs w:val="28"/>
        </w:rPr>
        <w:t xml:space="preserve"> </w:t>
      </w:r>
      <w:r w:rsidR="00640C3A" w:rsidRPr="00640C3A">
        <w:rPr>
          <w:rFonts w:ascii="Times New Roman" w:hAnsi="Times New Roman" w:cs="Times New Roman"/>
          <w:sz w:val="28"/>
          <w:szCs w:val="28"/>
        </w:rPr>
        <w:t>(с изменениями от 27.01.2020 № 5</w:t>
      </w:r>
      <w:r w:rsidR="00C149A2">
        <w:rPr>
          <w:rFonts w:ascii="Times New Roman" w:hAnsi="Times New Roman" w:cs="Times New Roman"/>
          <w:sz w:val="28"/>
          <w:szCs w:val="28"/>
        </w:rPr>
        <w:t xml:space="preserve">, </w:t>
      </w:r>
      <w:r w:rsidR="00C149A2" w:rsidRPr="00C149A2">
        <w:rPr>
          <w:rFonts w:ascii="Times New Roman" w:hAnsi="Times New Roman" w:cs="Times New Roman"/>
          <w:sz w:val="28"/>
          <w:szCs w:val="28"/>
        </w:rPr>
        <w:t>от 16.07.2020 № 61</w:t>
      </w:r>
      <w:r w:rsidR="00640C3A" w:rsidRPr="00640C3A">
        <w:rPr>
          <w:rFonts w:ascii="Times New Roman" w:hAnsi="Times New Roman" w:cs="Times New Roman"/>
          <w:sz w:val="28"/>
          <w:szCs w:val="28"/>
        </w:rPr>
        <w:t>)</w:t>
      </w:r>
      <w:r w:rsidR="00640C3A">
        <w:rPr>
          <w:rFonts w:ascii="Times New Roman" w:hAnsi="Times New Roman" w:cs="Times New Roman"/>
          <w:sz w:val="28"/>
          <w:szCs w:val="28"/>
        </w:rPr>
        <w:t xml:space="preserve"> </w:t>
      </w:r>
      <w:r w:rsidR="00112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22501" w:rsidRPr="00222501">
        <w:rPr>
          <w:rFonts w:ascii="Times New Roman" w:hAnsi="Times New Roman" w:cs="Times New Roman"/>
          <w:sz w:val="28"/>
          <w:szCs w:val="28"/>
        </w:rPr>
        <w:t>:</w:t>
      </w:r>
    </w:p>
    <w:p w:rsidR="00550FCA" w:rsidRDefault="00550FCA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50FCA">
        <w:rPr>
          <w:rFonts w:ascii="Times New Roman" w:hAnsi="Times New Roman" w:cs="Times New Roman"/>
          <w:sz w:val="28"/>
          <w:szCs w:val="28"/>
        </w:rPr>
        <w:t>Пункт 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852">
        <w:rPr>
          <w:rFonts w:ascii="Times New Roman" w:hAnsi="Times New Roman" w:cs="Times New Roman"/>
          <w:sz w:val="28"/>
          <w:szCs w:val="28"/>
        </w:rPr>
        <w:t xml:space="preserve">дополнить подпунктом 2.8.1 </w:t>
      </w:r>
      <w:r w:rsidR="00241852" w:rsidRPr="0024185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41852" w:rsidRDefault="00241852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6002">
        <w:rPr>
          <w:rFonts w:ascii="Times New Roman" w:hAnsi="Times New Roman" w:cs="Times New Roman"/>
          <w:sz w:val="28"/>
          <w:szCs w:val="28"/>
        </w:rPr>
        <w:t xml:space="preserve">2.8.1. </w:t>
      </w:r>
      <w:proofErr w:type="gramStart"/>
      <w:r w:rsidR="003F239C" w:rsidRPr="003F239C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="003F239C" w:rsidRPr="00F40067">
        <w:rPr>
          <w:rFonts w:ascii="Times New Roman" w:hAnsi="Times New Roman" w:cs="Times New Roman"/>
          <w:sz w:val="28"/>
          <w:szCs w:val="28"/>
        </w:rPr>
        <w:t xml:space="preserve">в подпунктах "б", "д", "з" и "и" пункта 34 </w:t>
      </w:r>
      <w:r w:rsidR="00F40067" w:rsidRPr="00F40067">
        <w:rPr>
          <w:rFonts w:ascii="Times New Roman" w:hAnsi="Times New Roman" w:cs="Times New Roman"/>
          <w:sz w:val="28"/>
          <w:szCs w:val="28"/>
        </w:rPr>
        <w:t>Постановления Правительства РФ от 19.11.2014 N 1221 «Об утверждении Правил присвоения, изменения и аннулирования адресов»</w:t>
      </w:r>
      <w:r w:rsidR="003F239C" w:rsidRPr="00F40067">
        <w:rPr>
          <w:rFonts w:ascii="Times New Roman" w:hAnsi="Times New Roman" w:cs="Times New Roman"/>
          <w:sz w:val="28"/>
          <w:szCs w:val="28"/>
        </w:rPr>
        <w:t>, представляются</w:t>
      </w:r>
      <w:r w:rsidR="003F239C" w:rsidRPr="003F239C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</w:t>
      </w:r>
      <w:proofErr w:type="gramEnd"/>
      <w:r w:rsidR="003F239C" w:rsidRPr="003F239C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по </w:t>
      </w:r>
      <w:r w:rsidR="003F239C">
        <w:rPr>
          <w:rFonts w:ascii="Times New Roman" w:hAnsi="Times New Roman" w:cs="Times New Roman"/>
          <w:sz w:val="28"/>
          <w:szCs w:val="28"/>
        </w:rPr>
        <w:t>запросу уполномоченного органа</w:t>
      </w:r>
      <w:proofErr w:type="gramStart"/>
      <w:r w:rsidR="003F239C">
        <w:rPr>
          <w:rFonts w:ascii="Times New Roman" w:hAnsi="Times New Roman" w:cs="Times New Roman"/>
          <w:sz w:val="28"/>
          <w:szCs w:val="28"/>
        </w:rPr>
        <w:t>.»</w:t>
      </w:r>
      <w:r w:rsidR="005760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6002" w:rsidRDefault="00576002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76002">
        <w:rPr>
          <w:rFonts w:ascii="Times New Roman" w:hAnsi="Times New Roman" w:cs="Times New Roman"/>
          <w:sz w:val="28"/>
          <w:szCs w:val="28"/>
        </w:rPr>
        <w:t>Подпункт 3 пункта 2.6</w:t>
      </w:r>
      <w:r w:rsidRPr="00576002">
        <w:t xml:space="preserve"> </w:t>
      </w:r>
      <w:r w:rsidRPr="005760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76002" w:rsidRDefault="00576002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E1AAC">
        <w:rPr>
          <w:rFonts w:ascii="Times New Roman" w:hAnsi="Times New Roman" w:cs="Times New Roman"/>
          <w:sz w:val="28"/>
          <w:szCs w:val="28"/>
        </w:rPr>
        <w:t xml:space="preserve">3) </w:t>
      </w:r>
      <w:r w:rsidR="00EE1AAC" w:rsidRPr="00EE1AAC">
        <w:rPr>
          <w:rFonts w:ascii="Times New Roman" w:hAnsi="Times New Roman" w:cs="Times New Roman"/>
          <w:sz w:val="28"/>
          <w:szCs w:val="28"/>
        </w:rPr>
        <w:t>К документам, на основании которых уполномоченными органами принимаютс</w:t>
      </w:r>
      <w:bookmarkStart w:id="0" w:name="_GoBack"/>
      <w:bookmarkEnd w:id="0"/>
      <w:r w:rsidR="00EE1AAC" w:rsidRPr="00EE1AAC">
        <w:rPr>
          <w:rFonts w:ascii="Times New Roman" w:hAnsi="Times New Roman" w:cs="Times New Roman"/>
          <w:sz w:val="28"/>
          <w:szCs w:val="28"/>
        </w:rPr>
        <w:t xml:space="preserve">я решения, предусмотренные пунктом </w:t>
      </w:r>
      <w:r w:rsidR="00EE1AAC">
        <w:rPr>
          <w:rFonts w:ascii="Times New Roman" w:hAnsi="Times New Roman" w:cs="Times New Roman"/>
          <w:sz w:val="28"/>
          <w:szCs w:val="28"/>
        </w:rPr>
        <w:t xml:space="preserve">20 </w:t>
      </w:r>
      <w:r w:rsidR="00EE1AAC" w:rsidRPr="00EE1AAC">
        <w:rPr>
          <w:rFonts w:ascii="Times New Roman" w:hAnsi="Times New Roman" w:cs="Times New Roman"/>
          <w:sz w:val="28"/>
          <w:szCs w:val="28"/>
        </w:rPr>
        <w:t>Постановления Правительства РФ от 19.11.2014 N 1221 «Об утверждении Правил присвоения, изменения и аннулирования адресов»</w:t>
      </w:r>
      <w:r w:rsidR="00EE1AAC">
        <w:rPr>
          <w:rFonts w:ascii="Times New Roman" w:hAnsi="Times New Roman" w:cs="Times New Roman"/>
          <w:sz w:val="28"/>
          <w:szCs w:val="28"/>
        </w:rPr>
        <w:t>, относятся</w:t>
      </w:r>
      <w:proofErr w:type="gramStart"/>
      <w:r w:rsidR="00EE1AA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EE1AAC" w:rsidRPr="00EE1AAC">
        <w:rPr>
          <w:rFonts w:ascii="Times New Roman" w:hAnsi="Times New Roman" w:cs="Times New Roman"/>
          <w:sz w:val="28"/>
          <w:szCs w:val="28"/>
        </w:rPr>
        <w:t>;</w:t>
      </w:r>
    </w:p>
    <w:p w:rsidR="009A0FDE" w:rsidRDefault="009A0FD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A0FDE">
        <w:rPr>
          <w:rFonts w:ascii="Times New Roman" w:hAnsi="Times New Roman" w:cs="Times New Roman"/>
          <w:sz w:val="28"/>
          <w:szCs w:val="28"/>
        </w:rPr>
        <w:t>Абзац 5 подпункта 2 пункта 3.3</w:t>
      </w:r>
      <w:r w:rsidRPr="009A0FDE">
        <w:t xml:space="preserve"> </w:t>
      </w:r>
      <w:r w:rsidRPr="009A0FDE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0FDE">
        <w:rPr>
          <w:rFonts w:ascii="Times New Roman" w:hAnsi="Times New Roman" w:cs="Times New Roman"/>
          <w:sz w:val="28"/>
          <w:szCs w:val="28"/>
        </w:rPr>
        <w:t>и (или) снятия с государственного кадастрового учета объекта недвижимости, являющегося объектом адрес</w:t>
      </w:r>
      <w:r>
        <w:rPr>
          <w:rFonts w:ascii="Times New Roman" w:hAnsi="Times New Roman" w:cs="Times New Roman"/>
          <w:sz w:val="28"/>
          <w:szCs w:val="28"/>
        </w:rPr>
        <w:t>ации»;</w:t>
      </w:r>
    </w:p>
    <w:p w:rsidR="009A0FDE" w:rsidRDefault="009A0FD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A0FDE">
        <w:rPr>
          <w:rFonts w:ascii="Times New Roman" w:hAnsi="Times New Roman" w:cs="Times New Roman"/>
          <w:sz w:val="28"/>
          <w:szCs w:val="28"/>
        </w:rPr>
        <w:t>Пункт 1.2</w:t>
      </w:r>
      <w:r w:rsidRPr="009A0FDE">
        <w:t xml:space="preserve"> </w:t>
      </w:r>
      <w:r w:rsidR="00D9116D" w:rsidRPr="00D9116D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D9116D">
        <w:rPr>
          <w:rFonts w:ascii="Times New Roman" w:hAnsi="Times New Roman" w:cs="Times New Roman"/>
          <w:sz w:val="28"/>
          <w:szCs w:val="28"/>
        </w:rPr>
        <w:t xml:space="preserve"> </w:t>
      </w:r>
      <w:r w:rsidRPr="009A0FD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A0FDE" w:rsidRDefault="009A0FD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9116D" w:rsidRPr="00D9116D">
        <w:rPr>
          <w:rFonts w:ascii="Times New Roman" w:hAnsi="Times New Roman" w:cs="Times New Roman"/>
          <w:sz w:val="28"/>
          <w:szCs w:val="28"/>
        </w:rPr>
        <w:t xml:space="preserve">От имени лица, указанного в </w:t>
      </w:r>
      <w:r w:rsidR="00D9116D" w:rsidRPr="00FB6DFA">
        <w:rPr>
          <w:rFonts w:ascii="Times New Roman" w:hAnsi="Times New Roman" w:cs="Times New Roman"/>
          <w:sz w:val="28"/>
          <w:szCs w:val="28"/>
        </w:rPr>
        <w:t xml:space="preserve">пункте 27 </w:t>
      </w:r>
      <w:r w:rsidR="00FB6DFA" w:rsidRPr="00FB6DFA">
        <w:rPr>
          <w:rFonts w:ascii="Times New Roman" w:hAnsi="Times New Roman" w:cs="Times New Roman"/>
          <w:sz w:val="28"/>
          <w:szCs w:val="28"/>
        </w:rPr>
        <w:t>Постановления Правительства РФ от 19.11.2014 N 1221 «Об утверждении Правил присвоения, изменения и аннулирования адресов»</w:t>
      </w:r>
      <w:r w:rsidR="00D9116D" w:rsidRPr="00D9116D">
        <w:rPr>
          <w:rFonts w:ascii="Times New Roman" w:hAnsi="Times New Roman" w:cs="Times New Roman"/>
          <w:sz w:val="28"/>
          <w:szCs w:val="28"/>
        </w:rPr>
        <w:t>, вправе обратиться кадастровый инженер, выполняющий на основании документа, предусмотре</w:t>
      </w:r>
      <w:r w:rsidR="00FB6DFA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FB6DFA" w:rsidRPr="00905599">
        <w:rPr>
          <w:rFonts w:ascii="Times New Roman" w:hAnsi="Times New Roman" w:cs="Times New Roman"/>
          <w:sz w:val="28"/>
          <w:szCs w:val="28"/>
        </w:rPr>
        <w:t>статьей 35 или статьей 42.</w:t>
      </w:r>
      <w:r w:rsidR="00D9116D" w:rsidRPr="00905599">
        <w:rPr>
          <w:rFonts w:ascii="Times New Roman" w:hAnsi="Times New Roman" w:cs="Times New Roman"/>
          <w:sz w:val="28"/>
          <w:szCs w:val="28"/>
        </w:rPr>
        <w:t xml:space="preserve">3 Федерального закона </w:t>
      </w:r>
      <w:r w:rsidR="00905599" w:rsidRPr="00905599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905599" w:rsidRPr="009055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05599" w:rsidRPr="00905599">
        <w:rPr>
          <w:rFonts w:ascii="Times New Roman" w:hAnsi="Times New Roman" w:cs="Times New Roman"/>
          <w:sz w:val="28"/>
          <w:szCs w:val="28"/>
        </w:rPr>
        <w:t xml:space="preserve"> 221-ФЗ «О кадастровой деятельности»</w:t>
      </w:r>
      <w:r w:rsidR="00D9116D" w:rsidRPr="00905599">
        <w:rPr>
          <w:rFonts w:ascii="Times New Roman" w:hAnsi="Times New Roman" w:cs="Times New Roman"/>
          <w:sz w:val="28"/>
          <w:szCs w:val="28"/>
        </w:rPr>
        <w:t>,</w:t>
      </w:r>
      <w:r w:rsidR="00D9116D" w:rsidRPr="00D9116D">
        <w:rPr>
          <w:rFonts w:ascii="Times New Roman" w:hAnsi="Times New Roman" w:cs="Times New Roman"/>
          <w:sz w:val="28"/>
          <w:szCs w:val="28"/>
        </w:rPr>
        <w:t xml:space="preserve">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="00D9116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A0FDE" w:rsidRDefault="000C14FF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C14FF">
        <w:rPr>
          <w:rFonts w:ascii="Times New Roman" w:hAnsi="Times New Roman" w:cs="Times New Roman"/>
          <w:sz w:val="28"/>
          <w:szCs w:val="28"/>
        </w:rPr>
        <w:t>Пункт 2.7</w:t>
      </w:r>
      <w:r w:rsidR="00325D54">
        <w:rPr>
          <w:rFonts w:ascii="Times New Roman" w:hAnsi="Times New Roman" w:cs="Times New Roman"/>
          <w:sz w:val="28"/>
          <w:szCs w:val="28"/>
        </w:rPr>
        <w:t>:</w:t>
      </w:r>
    </w:p>
    <w:p w:rsidR="000C14FF" w:rsidRDefault="00325D54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25D54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>
        <w:rPr>
          <w:rFonts w:ascii="Times New Roman" w:hAnsi="Times New Roman" w:cs="Times New Roman"/>
          <w:sz w:val="28"/>
          <w:szCs w:val="28"/>
        </w:rPr>
        <w:t>девятого</w:t>
      </w:r>
      <w:r w:rsidRPr="00325D54">
        <w:rPr>
          <w:rFonts w:ascii="Times New Roman" w:hAnsi="Times New Roman" w:cs="Times New Roman"/>
          <w:sz w:val="28"/>
          <w:szCs w:val="28"/>
        </w:rPr>
        <w:t xml:space="preserve"> дополнить абзаца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25D5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25D54" w:rsidRPr="00325D54" w:rsidRDefault="00325D54" w:rsidP="003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5D54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25D54" w:rsidRDefault="00325D54" w:rsidP="003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54">
        <w:rPr>
          <w:rFonts w:ascii="Times New Roman" w:hAnsi="Times New Roman" w:cs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</w:t>
      </w:r>
      <w:r>
        <w:rPr>
          <w:rFonts w:ascii="Times New Roman" w:hAnsi="Times New Roman" w:cs="Times New Roman"/>
          <w:sz w:val="28"/>
          <w:szCs w:val="28"/>
        </w:rPr>
        <w:t>нного статьей 35 или статьей 42.</w:t>
      </w:r>
      <w:r w:rsidRPr="00325D54">
        <w:rPr>
          <w:rFonts w:ascii="Times New Roman" w:hAnsi="Times New Roman" w:cs="Times New Roman"/>
          <w:sz w:val="28"/>
          <w:szCs w:val="28"/>
        </w:rPr>
        <w:t>3 Федерального закона от 24.07.2007 N 221-ФЗ «</w:t>
      </w:r>
      <w:r>
        <w:rPr>
          <w:rFonts w:ascii="Times New Roman" w:hAnsi="Times New Roman" w:cs="Times New Roman"/>
          <w:sz w:val="28"/>
          <w:szCs w:val="28"/>
        </w:rPr>
        <w:t>О кадастровой деятельности»</w:t>
      </w:r>
      <w:r w:rsidRPr="00325D54">
        <w:rPr>
          <w:rFonts w:ascii="Times New Roman" w:hAnsi="Times New Roman" w:cs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325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43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5D54" w:rsidRDefault="007D436D" w:rsidP="003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6D">
        <w:rPr>
          <w:rFonts w:ascii="Times New Roman" w:hAnsi="Times New Roman" w:cs="Times New Roman"/>
          <w:sz w:val="28"/>
          <w:szCs w:val="28"/>
        </w:rPr>
        <w:t xml:space="preserve">б) абзац </w:t>
      </w:r>
      <w:r>
        <w:rPr>
          <w:rFonts w:ascii="Times New Roman" w:hAnsi="Times New Roman" w:cs="Times New Roman"/>
          <w:sz w:val="28"/>
          <w:szCs w:val="28"/>
        </w:rPr>
        <w:t>десятый</w:t>
      </w:r>
      <w:r w:rsidRPr="007D43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436D" w:rsidRDefault="007D436D" w:rsidP="003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6D39">
        <w:rPr>
          <w:rFonts w:ascii="Times New Roman" w:hAnsi="Times New Roman" w:cs="Times New Roman"/>
          <w:sz w:val="28"/>
          <w:szCs w:val="28"/>
        </w:rPr>
        <w:t xml:space="preserve">- </w:t>
      </w:r>
      <w:r w:rsidR="00DA6D39" w:rsidRPr="00DA6D39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</w:t>
      </w:r>
      <w:r w:rsidR="00DA6D39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="00DA6D39" w:rsidRPr="00FD6714">
        <w:rPr>
          <w:rFonts w:ascii="Times New Roman" w:hAnsi="Times New Roman" w:cs="Times New Roman"/>
          <w:sz w:val="28"/>
          <w:szCs w:val="28"/>
        </w:rPr>
        <w:t>с частью 2 статьи 21.1 Федерального закона</w:t>
      </w:r>
      <w:r w:rsidR="00FD6714" w:rsidRPr="00FD6714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D6714" w:rsidRPr="00FD67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D6714" w:rsidRPr="00FD6714">
        <w:rPr>
          <w:rFonts w:ascii="Times New Roman" w:hAnsi="Times New Roman" w:cs="Times New Roman"/>
          <w:sz w:val="28"/>
          <w:szCs w:val="28"/>
        </w:rPr>
        <w:t xml:space="preserve"> 210-ФЗ</w:t>
      </w:r>
      <w:r w:rsidR="00DA6D39" w:rsidRPr="00FD6714">
        <w:rPr>
          <w:rFonts w:ascii="Times New Roman" w:hAnsi="Times New Roman" w:cs="Times New Roman"/>
          <w:sz w:val="28"/>
          <w:szCs w:val="28"/>
        </w:rPr>
        <w:t xml:space="preserve"> </w:t>
      </w:r>
      <w:r w:rsidR="00FD6714" w:rsidRPr="00FD6714">
        <w:rPr>
          <w:rFonts w:ascii="Times New Roman" w:hAnsi="Times New Roman" w:cs="Times New Roman"/>
          <w:sz w:val="28"/>
          <w:szCs w:val="28"/>
        </w:rPr>
        <w:t>«</w:t>
      </w:r>
      <w:r w:rsidR="00DA6D39" w:rsidRPr="00FD671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D6714" w:rsidRPr="00FD671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A6D39" w:rsidRPr="00FD671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A6D39" w:rsidRPr="00FD6714">
        <w:rPr>
          <w:rFonts w:ascii="Times New Roman" w:hAnsi="Times New Roman" w:cs="Times New Roman"/>
          <w:sz w:val="28"/>
          <w:szCs w:val="28"/>
        </w:rPr>
        <w:t>.</w:t>
      </w:r>
    </w:p>
    <w:p w:rsidR="001C3F70" w:rsidRPr="00480D27" w:rsidRDefault="00480D27" w:rsidP="0003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80D2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84A79" w:rsidRPr="007B4364" w:rsidRDefault="00B84A79" w:rsidP="00033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0F9A" w:rsidRDefault="004A0F9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0A0" w:rsidRDefault="000C40A0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1AA" w:rsidRDefault="00A701A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635" w:rsidRPr="007B4364" w:rsidRDefault="00C27635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8F8" w:rsidRPr="0075520E" w:rsidRDefault="00EF392B" w:rsidP="0075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8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Г.В. Полуянов</w:t>
      </w:r>
    </w:p>
    <w:sectPr w:rsidR="005438F8" w:rsidRPr="0075520E" w:rsidSect="00A701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C1" w:rsidRDefault="00414AC1" w:rsidP="008C6295">
      <w:pPr>
        <w:spacing w:after="0" w:line="240" w:lineRule="auto"/>
      </w:pPr>
      <w:r>
        <w:separator/>
      </w:r>
    </w:p>
  </w:endnote>
  <w:endnote w:type="continuationSeparator" w:id="0">
    <w:p w:rsidR="00414AC1" w:rsidRDefault="00414AC1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C1" w:rsidRDefault="00414AC1" w:rsidP="008C6295">
      <w:pPr>
        <w:spacing w:after="0" w:line="240" w:lineRule="auto"/>
      </w:pPr>
      <w:r>
        <w:separator/>
      </w:r>
    </w:p>
  </w:footnote>
  <w:footnote w:type="continuationSeparator" w:id="0">
    <w:p w:rsidR="00414AC1" w:rsidRDefault="00414AC1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1">
    <w:nsid w:val="20947CA7"/>
    <w:multiLevelType w:val="hybridMultilevel"/>
    <w:tmpl w:val="F36C03DE"/>
    <w:lvl w:ilvl="0" w:tplc="41DE6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7D71BC"/>
    <w:multiLevelType w:val="hybridMultilevel"/>
    <w:tmpl w:val="10CA580C"/>
    <w:lvl w:ilvl="0" w:tplc="16B68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295"/>
    <w:rsid w:val="0000058F"/>
    <w:rsid w:val="00006480"/>
    <w:rsid w:val="000130FC"/>
    <w:rsid w:val="000254DB"/>
    <w:rsid w:val="000335ED"/>
    <w:rsid w:val="00053E26"/>
    <w:rsid w:val="00071978"/>
    <w:rsid w:val="00094179"/>
    <w:rsid w:val="0009574C"/>
    <w:rsid w:val="000A022B"/>
    <w:rsid w:val="000A2523"/>
    <w:rsid w:val="000A654C"/>
    <w:rsid w:val="000B2C4D"/>
    <w:rsid w:val="000B6F54"/>
    <w:rsid w:val="000C0EB0"/>
    <w:rsid w:val="000C14FF"/>
    <w:rsid w:val="000C40A0"/>
    <w:rsid w:val="000C57E3"/>
    <w:rsid w:val="000D0432"/>
    <w:rsid w:val="000E059C"/>
    <w:rsid w:val="000F447D"/>
    <w:rsid w:val="00105CF9"/>
    <w:rsid w:val="00110F4F"/>
    <w:rsid w:val="00112E94"/>
    <w:rsid w:val="00172FE6"/>
    <w:rsid w:val="001A4FB5"/>
    <w:rsid w:val="001C3F70"/>
    <w:rsid w:val="001E4762"/>
    <w:rsid w:val="001E7853"/>
    <w:rsid w:val="00204C8E"/>
    <w:rsid w:val="00222501"/>
    <w:rsid w:val="00237BB3"/>
    <w:rsid w:val="00241852"/>
    <w:rsid w:val="00250489"/>
    <w:rsid w:val="00292F35"/>
    <w:rsid w:val="00293ED8"/>
    <w:rsid w:val="002C68C4"/>
    <w:rsid w:val="002E27EF"/>
    <w:rsid w:val="00301B98"/>
    <w:rsid w:val="00325D54"/>
    <w:rsid w:val="00342FE1"/>
    <w:rsid w:val="003504D6"/>
    <w:rsid w:val="003624B7"/>
    <w:rsid w:val="00363C14"/>
    <w:rsid w:val="00367E12"/>
    <w:rsid w:val="003E528B"/>
    <w:rsid w:val="003F239C"/>
    <w:rsid w:val="003F4BA1"/>
    <w:rsid w:val="00414AC1"/>
    <w:rsid w:val="0041551C"/>
    <w:rsid w:val="00430C4A"/>
    <w:rsid w:val="00437FB6"/>
    <w:rsid w:val="00480D27"/>
    <w:rsid w:val="0048758A"/>
    <w:rsid w:val="00494D4E"/>
    <w:rsid w:val="004A0F9A"/>
    <w:rsid w:val="004A4ADA"/>
    <w:rsid w:val="004B71AB"/>
    <w:rsid w:val="004E035C"/>
    <w:rsid w:val="004E5C44"/>
    <w:rsid w:val="004E799D"/>
    <w:rsid w:val="004F6323"/>
    <w:rsid w:val="00503FC6"/>
    <w:rsid w:val="005438F8"/>
    <w:rsid w:val="00550FCA"/>
    <w:rsid w:val="00556ECF"/>
    <w:rsid w:val="00576002"/>
    <w:rsid w:val="00577D43"/>
    <w:rsid w:val="005813F0"/>
    <w:rsid w:val="005A67D3"/>
    <w:rsid w:val="005A7C7C"/>
    <w:rsid w:val="005B5B38"/>
    <w:rsid w:val="005B7F6F"/>
    <w:rsid w:val="005C2238"/>
    <w:rsid w:val="005C36D5"/>
    <w:rsid w:val="005C5C96"/>
    <w:rsid w:val="005D2223"/>
    <w:rsid w:val="005D70AF"/>
    <w:rsid w:val="005F0561"/>
    <w:rsid w:val="006253AB"/>
    <w:rsid w:val="00625AC0"/>
    <w:rsid w:val="00627C04"/>
    <w:rsid w:val="00640C3A"/>
    <w:rsid w:val="00655742"/>
    <w:rsid w:val="00663869"/>
    <w:rsid w:val="006710F2"/>
    <w:rsid w:val="0067296F"/>
    <w:rsid w:val="006A19E6"/>
    <w:rsid w:val="006A20B5"/>
    <w:rsid w:val="006C3B77"/>
    <w:rsid w:val="006C4814"/>
    <w:rsid w:val="006E684F"/>
    <w:rsid w:val="006F4057"/>
    <w:rsid w:val="006F5F1A"/>
    <w:rsid w:val="006F61C4"/>
    <w:rsid w:val="00704D1F"/>
    <w:rsid w:val="00706A73"/>
    <w:rsid w:val="0070735C"/>
    <w:rsid w:val="00720552"/>
    <w:rsid w:val="00723567"/>
    <w:rsid w:val="007312EE"/>
    <w:rsid w:val="007365D3"/>
    <w:rsid w:val="0075099A"/>
    <w:rsid w:val="0075520E"/>
    <w:rsid w:val="007B4364"/>
    <w:rsid w:val="007D211C"/>
    <w:rsid w:val="007D436D"/>
    <w:rsid w:val="007F6E01"/>
    <w:rsid w:val="00825EA2"/>
    <w:rsid w:val="008425D0"/>
    <w:rsid w:val="00866B4F"/>
    <w:rsid w:val="00873E43"/>
    <w:rsid w:val="008755AD"/>
    <w:rsid w:val="0088129B"/>
    <w:rsid w:val="008956CA"/>
    <w:rsid w:val="008B1992"/>
    <w:rsid w:val="008B2D23"/>
    <w:rsid w:val="008C4877"/>
    <w:rsid w:val="008C6295"/>
    <w:rsid w:val="00905599"/>
    <w:rsid w:val="0091187A"/>
    <w:rsid w:val="00931E2A"/>
    <w:rsid w:val="009405B4"/>
    <w:rsid w:val="00954339"/>
    <w:rsid w:val="00960539"/>
    <w:rsid w:val="00964354"/>
    <w:rsid w:val="00990881"/>
    <w:rsid w:val="009A0FDE"/>
    <w:rsid w:val="009F1E4E"/>
    <w:rsid w:val="009F4D1D"/>
    <w:rsid w:val="00A03026"/>
    <w:rsid w:val="00A03269"/>
    <w:rsid w:val="00A04F17"/>
    <w:rsid w:val="00A115D1"/>
    <w:rsid w:val="00A423AD"/>
    <w:rsid w:val="00A701AA"/>
    <w:rsid w:val="00A95267"/>
    <w:rsid w:val="00AA65F1"/>
    <w:rsid w:val="00AF1F4A"/>
    <w:rsid w:val="00B132BF"/>
    <w:rsid w:val="00B4580A"/>
    <w:rsid w:val="00B61DC7"/>
    <w:rsid w:val="00B646EA"/>
    <w:rsid w:val="00B84A79"/>
    <w:rsid w:val="00B87DD8"/>
    <w:rsid w:val="00B96499"/>
    <w:rsid w:val="00BA4A49"/>
    <w:rsid w:val="00BB36D1"/>
    <w:rsid w:val="00BC0F54"/>
    <w:rsid w:val="00BC19B4"/>
    <w:rsid w:val="00BD0CFA"/>
    <w:rsid w:val="00BD0E26"/>
    <w:rsid w:val="00BE2EDB"/>
    <w:rsid w:val="00BE4807"/>
    <w:rsid w:val="00C13FEC"/>
    <w:rsid w:val="00C149A2"/>
    <w:rsid w:val="00C27635"/>
    <w:rsid w:val="00C64F31"/>
    <w:rsid w:val="00CD764C"/>
    <w:rsid w:val="00CE5453"/>
    <w:rsid w:val="00D173CC"/>
    <w:rsid w:val="00D3155E"/>
    <w:rsid w:val="00D35347"/>
    <w:rsid w:val="00D46B10"/>
    <w:rsid w:val="00D50820"/>
    <w:rsid w:val="00D5250A"/>
    <w:rsid w:val="00D53861"/>
    <w:rsid w:val="00D72FAB"/>
    <w:rsid w:val="00D758CE"/>
    <w:rsid w:val="00D76105"/>
    <w:rsid w:val="00D9116D"/>
    <w:rsid w:val="00D9428C"/>
    <w:rsid w:val="00DA6D39"/>
    <w:rsid w:val="00DC55F8"/>
    <w:rsid w:val="00DD24EF"/>
    <w:rsid w:val="00E03EC6"/>
    <w:rsid w:val="00E041A4"/>
    <w:rsid w:val="00E26AE5"/>
    <w:rsid w:val="00E35396"/>
    <w:rsid w:val="00E77E32"/>
    <w:rsid w:val="00EB0C7D"/>
    <w:rsid w:val="00EB2E6B"/>
    <w:rsid w:val="00EC46FC"/>
    <w:rsid w:val="00EE1AAC"/>
    <w:rsid w:val="00EE268D"/>
    <w:rsid w:val="00EF392B"/>
    <w:rsid w:val="00F1165D"/>
    <w:rsid w:val="00F40067"/>
    <w:rsid w:val="00F419B1"/>
    <w:rsid w:val="00F57C8A"/>
    <w:rsid w:val="00F775C8"/>
    <w:rsid w:val="00F84FB6"/>
    <w:rsid w:val="00F87DBD"/>
    <w:rsid w:val="00FA3098"/>
    <w:rsid w:val="00FB6DFA"/>
    <w:rsid w:val="00FD3432"/>
    <w:rsid w:val="00FD6714"/>
    <w:rsid w:val="00FE117B"/>
    <w:rsid w:val="00FE358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D"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rsid w:val="000C0EB0"/>
    <w:rPr>
      <w:color w:val="0000FF"/>
      <w:u w:val="single"/>
    </w:rPr>
  </w:style>
  <w:style w:type="paragraph" w:customStyle="1" w:styleId="ConsPlusTitle">
    <w:name w:val="ConsPlusTitle"/>
    <w:rsid w:val="000C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C0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C0EB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1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167</cp:revision>
  <cp:lastPrinted>2020-02-06T08:01:00Z</cp:lastPrinted>
  <dcterms:created xsi:type="dcterms:W3CDTF">2013-01-29T09:39:00Z</dcterms:created>
  <dcterms:modified xsi:type="dcterms:W3CDTF">2020-10-18T12:58:00Z</dcterms:modified>
</cp:coreProperties>
</file>