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69" w:rsidRPr="00C14C46" w:rsidRDefault="00675769" w:rsidP="00675769">
      <w:pPr>
        <w:pStyle w:val="a5"/>
        <w:rPr>
          <w:b/>
        </w:rPr>
      </w:pPr>
      <w:r w:rsidRPr="00C14C46">
        <w:rPr>
          <w:b/>
        </w:rPr>
        <w:t>Ханты-Мансийский автономный округ – Югра</w:t>
      </w:r>
    </w:p>
    <w:p w:rsidR="00675769" w:rsidRPr="00C14C46" w:rsidRDefault="00675769" w:rsidP="00675769">
      <w:pPr>
        <w:pStyle w:val="a5"/>
        <w:rPr>
          <w:b/>
        </w:rPr>
      </w:pPr>
      <w:r w:rsidRPr="00C14C46">
        <w:rPr>
          <w:b/>
        </w:rPr>
        <w:t>Ханты-Мансийский муниципальный район</w:t>
      </w:r>
    </w:p>
    <w:p w:rsidR="00675769" w:rsidRPr="00C14C46" w:rsidRDefault="00675769" w:rsidP="00675769">
      <w:pPr>
        <w:pStyle w:val="a5"/>
        <w:rPr>
          <w:b/>
        </w:rPr>
      </w:pPr>
    </w:p>
    <w:p w:rsidR="00675769" w:rsidRPr="00C14C46" w:rsidRDefault="00675769" w:rsidP="00675769">
      <w:pPr>
        <w:jc w:val="center"/>
        <w:rPr>
          <w:b/>
          <w:bCs/>
          <w:sz w:val="28"/>
        </w:rPr>
      </w:pPr>
      <w:r w:rsidRPr="00C14C46">
        <w:rPr>
          <w:b/>
          <w:bCs/>
          <w:sz w:val="28"/>
        </w:rPr>
        <w:t>МУНИЦИПАЛЬНОЕ ОБРАЗОВАНИЕ</w:t>
      </w:r>
    </w:p>
    <w:p w:rsidR="00675769" w:rsidRPr="00C14C46" w:rsidRDefault="00675769" w:rsidP="00675769">
      <w:pPr>
        <w:jc w:val="center"/>
        <w:rPr>
          <w:b/>
          <w:bCs/>
          <w:sz w:val="28"/>
        </w:rPr>
      </w:pPr>
      <w:r w:rsidRPr="00C14C46">
        <w:rPr>
          <w:b/>
          <w:bCs/>
          <w:sz w:val="28"/>
        </w:rPr>
        <w:t>СЕ</w:t>
      </w:r>
      <w:r w:rsidR="003E022E" w:rsidRPr="00C14C46">
        <w:rPr>
          <w:b/>
          <w:bCs/>
          <w:sz w:val="28"/>
        </w:rPr>
        <w:t xml:space="preserve">ЛЬСКОЕ ПОСЕЛЕНИЕ </w:t>
      </w:r>
      <w:r w:rsidR="00C14C46">
        <w:rPr>
          <w:b/>
          <w:bCs/>
          <w:sz w:val="28"/>
        </w:rPr>
        <w:t>СОГОМ</w:t>
      </w:r>
    </w:p>
    <w:p w:rsidR="00675769" w:rsidRPr="00C14C46" w:rsidRDefault="00675769" w:rsidP="00675769">
      <w:pPr>
        <w:jc w:val="center"/>
        <w:rPr>
          <w:b/>
          <w:bCs/>
          <w:sz w:val="28"/>
        </w:rPr>
      </w:pPr>
    </w:p>
    <w:p w:rsidR="00675769" w:rsidRPr="00C14C46" w:rsidRDefault="0069220E" w:rsidP="00675769">
      <w:pPr>
        <w:jc w:val="center"/>
        <w:rPr>
          <w:b/>
          <w:bCs/>
          <w:sz w:val="28"/>
        </w:rPr>
      </w:pPr>
      <w:r w:rsidRPr="00C14C46">
        <w:rPr>
          <w:b/>
          <w:bCs/>
          <w:sz w:val="28"/>
        </w:rPr>
        <w:t xml:space="preserve">АДМИНИСТРАЦИЯ </w:t>
      </w:r>
      <w:r w:rsidR="00675769" w:rsidRPr="00C14C46">
        <w:rPr>
          <w:b/>
          <w:bCs/>
          <w:sz w:val="28"/>
        </w:rPr>
        <w:t xml:space="preserve"> СЕЛЬСКОГО ПОСЕЛЕНИЯ</w:t>
      </w:r>
    </w:p>
    <w:p w:rsidR="00675769" w:rsidRPr="00C14C46" w:rsidRDefault="00675769" w:rsidP="00675769">
      <w:pPr>
        <w:jc w:val="center"/>
        <w:rPr>
          <w:b/>
          <w:bCs/>
          <w:sz w:val="28"/>
        </w:rPr>
      </w:pPr>
    </w:p>
    <w:p w:rsidR="00675769" w:rsidRPr="00C14C46" w:rsidRDefault="00675769" w:rsidP="00675769">
      <w:pPr>
        <w:pStyle w:val="5"/>
        <w:jc w:val="center"/>
        <w:rPr>
          <w:i w:val="0"/>
          <w:sz w:val="28"/>
        </w:rPr>
      </w:pPr>
      <w:r w:rsidRPr="00C14C46">
        <w:rPr>
          <w:i w:val="0"/>
          <w:sz w:val="28"/>
        </w:rPr>
        <w:t>П О С Т А Н О В Л Е Н И Е</w:t>
      </w:r>
    </w:p>
    <w:p w:rsidR="00675769" w:rsidRDefault="00675769" w:rsidP="00675769">
      <w:pPr>
        <w:spacing w:line="360" w:lineRule="auto"/>
        <w:jc w:val="center"/>
        <w:rPr>
          <w:sz w:val="28"/>
        </w:rPr>
      </w:pPr>
    </w:p>
    <w:p w:rsidR="000C4851" w:rsidRPr="007949C0" w:rsidRDefault="000C4851" w:rsidP="00675769">
      <w:pPr>
        <w:spacing w:line="360" w:lineRule="auto"/>
        <w:jc w:val="center"/>
        <w:rPr>
          <w:sz w:val="28"/>
        </w:rPr>
      </w:pPr>
    </w:p>
    <w:p w:rsidR="00675769" w:rsidRDefault="003E022E" w:rsidP="00675769">
      <w:pPr>
        <w:jc w:val="both"/>
        <w:rPr>
          <w:sz w:val="28"/>
        </w:rPr>
      </w:pPr>
      <w:r>
        <w:rPr>
          <w:sz w:val="28"/>
        </w:rPr>
        <w:t xml:space="preserve">от </w:t>
      </w:r>
      <w:r w:rsidR="00C14C46">
        <w:rPr>
          <w:sz w:val="28"/>
        </w:rPr>
        <w:t>00</w:t>
      </w:r>
      <w:r>
        <w:rPr>
          <w:sz w:val="28"/>
        </w:rPr>
        <w:t>.</w:t>
      </w:r>
      <w:r w:rsidR="00C14C46">
        <w:rPr>
          <w:sz w:val="28"/>
        </w:rPr>
        <w:t>00</w:t>
      </w:r>
      <w:r w:rsidR="004A5040">
        <w:rPr>
          <w:sz w:val="28"/>
        </w:rPr>
        <w:t>.201</w:t>
      </w:r>
      <w:r w:rsidR="00C14C46">
        <w:rPr>
          <w:sz w:val="28"/>
        </w:rPr>
        <w:t>6</w:t>
      </w:r>
      <w:r w:rsidR="007949C0">
        <w:rPr>
          <w:sz w:val="28"/>
        </w:rPr>
        <w:t>г.</w:t>
      </w:r>
      <w:r w:rsidR="00675769">
        <w:rPr>
          <w:sz w:val="28"/>
        </w:rPr>
        <w:tab/>
      </w:r>
      <w:r w:rsidR="00675769">
        <w:rPr>
          <w:sz w:val="28"/>
        </w:rPr>
        <w:tab/>
      </w:r>
      <w:r w:rsidR="00675769">
        <w:rPr>
          <w:sz w:val="28"/>
        </w:rPr>
        <w:tab/>
      </w:r>
      <w:r w:rsidR="00675769">
        <w:rPr>
          <w:sz w:val="28"/>
        </w:rPr>
        <w:tab/>
      </w:r>
      <w:r w:rsidR="00675769">
        <w:rPr>
          <w:sz w:val="28"/>
        </w:rPr>
        <w:tab/>
      </w:r>
      <w:r w:rsidR="00675769">
        <w:rPr>
          <w:sz w:val="28"/>
        </w:rPr>
        <w:tab/>
      </w:r>
      <w:r w:rsidR="00675769">
        <w:rPr>
          <w:sz w:val="28"/>
        </w:rPr>
        <w:tab/>
      </w:r>
      <w:r w:rsidR="00C14C46">
        <w:rPr>
          <w:sz w:val="28"/>
        </w:rPr>
        <w:t xml:space="preserve">                              </w:t>
      </w:r>
      <w:r w:rsidR="008F3BBC">
        <w:rPr>
          <w:sz w:val="28"/>
        </w:rPr>
        <w:t xml:space="preserve">№  </w:t>
      </w:r>
      <w:r w:rsidR="00C14C46">
        <w:rPr>
          <w:sz w:val="28"/>
        </w:rPr>
        <w:t>00</w:t>
      </w:r>
    </w:p>
    <w:p w:rsidR="00675769" w:rsidRPr="00173DBE" w:rsidRDefault="00C14C46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E022E">
        <w:rPr>
          <w:sz w:val="28"/>
          <w:szCs w:val="28"/>
        </w:rPr>
        <w:t xml:space="preserve">. </w:t>
      </w:r>
      <w:r>
        <w:rPr>
          <w:sz w:val="28"/>
          <w:szCs w:val="28"/>
        </w:rPr>
        <w:t>Согом</w:t>
      </w:r>
    </w:p>
    <w:p w:rsidR="00675769" w:rsidRDefault="00675769" w:rsidP="00675769">
      <w:pPr>
        <w:jc w:val="both"/>
      </w:pPr>
    </w:p>
    <w:p w:rsidR="003E022E" w:rsidRDefault="003E022E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>О порядке</w:t>
      </w:r>
      <w:r w:rsidR="00675769" w:rsidRPr="00F00437">
        <w:rPr>
          <w:sz w:val="28"/>
          <w:szCs w:val="28"/>
        </w:rPr>
        <w:t xml:space="preserve">разработки </w:t>
      </w:r>
      <w:r w:rsidR="00675769">
        <w:rPr>
          <w:sz w:val="28"/>
          <w:szCs w:val="28"/>
        </w:rPr>
        <w:t xml:space="preserve">прогноза </w:t>
      </w:r>
    </w:p>
    <w:p w:rsidR="00675769" w:rsidRDefault="00675769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7949C0" w:rsidRDefault="003E022E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очередной финансовый год и плановый </w:t>
      </w:r>
    </w:p>
    <w:p w:rsidR="007949C0" w:rsidRDefault="003E022E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и порядкеформирования итогов </w:t>
      </w:r>
    </w:p>
    <w:p w:rsidR="003E022E" w:rsidRDefault="003E022E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7949C0" w:rsidRDefault="00675769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>сел</w:t>
      </w:r>
      <w:r w:rsidR="003E022E">
        <w:rPr>
          <w:sz w:val="28"/>
          <w:szCs w:val="28"/>
        </w:rPr>
        <w:t xml:space="preserve">ьского поселения </w:t>
      </w:r>
      <w:r w:rsidR="00C14C46">
        <w:rPr>
          <w:sz w:val="28"/>
          <w:szCs w:val="28"/>
        </w:rPr>
        <w:t>Согом</w:t>
      </w:r>
      <w:r w:rsidR="003E022E">
        <w:rPr>
          <w:sz w:val="28"/>
          <w:szCs w:val="28"/>
        </w:rPr>
        <w:t xml:space="preserve"> за отчетный</w:t>
      </w:r>
    </w:p>
    <w:p w:rsidR="00675769" w:rsidRDefault="003E022E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</w:t>
      </w:r>
    </w:p>
    <w:p w:rsidR="00675769" w:rsidRDefault="00675769" w:rsidP="00675769">
      <w:pPr>
        <w:jc w:val="both"/>
        <w:rPr>
          <w:sz w:val="28"/>
          <w:szCs w:val="28"/>
        </w:rPr>
      </w:pPr>
    </w:p>
    <w:p w:rsidR="00675769" w:rsidRDefault="00675769" w:rsidP="00675769">
      <w:pPr>
        <w:jc w:val="both"/>
        <w:rPr>
          <w:sz w:val="28"/>
          <w:szCs w:val="28"/>
        </w:rPr>
      </w:pPr>
    </w:p>
    <w:p w:rsidR="00675769" w:rsidRDefault="00675769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173 Бюджетного кодекса Российской Федерации, руководствуясь постановлением Правительства Ханты-Мансийского автономного округа-Югры </w:t>
      </w:r>
      <w:r w:rsidRPr="00E4364C">
        <w:rPr>
          <w:sz w:val="28"/>
          <w:szCs w:val="28"/>
        </w:rPr>
        <w:t>от 20.12.2007</w:t>
      </w:r>
      <w:r w:rsidR="000C4851">
        <w:rPr>
          <w:sz w:val="28"/>
          <w:szCs w:val="28"/>
        </w:rPr>
        <w:t>г.</w:t>
      </w:r>
      <w:r w:rsidRPr="00E4364C">
        <w:rPr>
          <w:sz w:val="28"/>
          <w:szCs w:val="28"/>
        </w:rPr>
        <w:t xml:space="preserve"> № 327-п</w:t>
      </w:r>
      <w:r>
        <w:rPr>
          <w:sz w:val="28"/>
          <w:szCs w:val="28"/>
        </w:rPr>
        <w:t xml:space="preserve"> «О порядке разработки прогноза социально-экономического развития Ханты-Мансийского автономного округа-Югры», статьей 4 положения «Об отдельных вопросах организации и осуществления бюджетного процесса в се</w:t>
      </w:r>
      <w:r w:rsidR="009956BA">
        <w:rPr>
          <w:sz w:val="28"/>
          <w:szCs w:val="28"/>
        </w:rPr>
        <w:t xml:space="preserve">льском поселении </w:t>
      </w:r>
      <w:r w:rsidR="00C14C46">
        <w:rPr>
          <w:sz w:val="28"/>
          <w:szCs w:val="28"/>
        </w:rPr>
        <w:t>Согом</w:t>
      </w:r>
      <w:r>
        <w:rPr>
          <w:sz w:val="28"/>
          <w:szCs w:val="28"/>
        </w:rPr>
        <w:t>», утвержденного решением Совета депутатов сел</w:t>
      </w:r>
      <w:r w:rsidR="009956BA">
        <w:rPr>
          <w:sz w:val="28"/>
          <w:szCs w:val="28"/>
        </w:rPr>
        <w:t xml:space="preserve">ьского поселения </w:t>
      </w:r>
      <w:r w:rsidR="00C14C46">
        <w:rPr>
          <w:sz w:val="28"/>
          <w:szCs w:val="28"/>
        </w:rPr>
        <w:t>Согом</w:t>
      </w:r>
      <w:r w:rsidR="009956BA">
        <w:rPr>
          <w:sz w:val="28"/>
          <w:szCs w:val="28"/>
        </w:rPr>
        <w:t xml:space="preserve"> от 20.12.2007</w:t>
      </w:r>
      <w:r w:rsidR="000C4851">
        <w:rPr>
          <w:sz w:val="28"/>
          <w:szCs w:val="28"/>
        </w:rPr>
        <w:t>г.</w:t>
      </w:r>
      <w:r w:rsidR="009956BA">
        <w:rPr>
          <w:sz w:val="28"/>
          <w:szCs w:val="28"/>
        </w:rPr>
        <w:t xml:space="preserve"> № 73, в целях установления единого подхода при разработке прогноза социально-экономического развития и формирования итогов социально-экономического развития</w:t>
      </w:r>
      <w:r w:rsidR="000C4851">
        <w:rPr>
          <w:sz w:val="28"/>
          <w:szCs w:val="28"/>
        </w:rPr>
        <w:t xml:space="preserve">, руководствуясь Уставом сельского поселения </w:t>
      </w:r>
      <w:r w:rsidR="00C14C46">
        <w:rPr>
          <w:sz w:val="28"/>
          <w:szCs w:val="28"/>
        </w:rPr>
        <w:t>Согом</w:t>
      </w:r>
      <w:r>
        <w:rPr>
          <w:sz w:val="28"/>
          <w:szCs w:val="28"/>
        </w:rPr>
        <w:t>:</w:t>
      </w:r>
    </w:p>
    <w:p w:rsidR="00675769" w:rsidRDefault="00675769" w:rsidP="00675769">
      <w:pPr>
        <w:jc w:val="both"/>
        <w:rPr>
          <w:sz w:val="28"/>
          <w:szCs w:val="28"/>
        </w:rPr>
      </w:pPr>
    </w:p>
    <w:p w:rsidR="009956BA" w:rsidRPr="000C4851" w:rsidRDefault="009956BA" w:rsidP="009956BA">
      <w:pPr>
        <w:pStyle w:val="a7"/>
        <w:numPr>
          <w:ilvl w:val="0"/>
          <w:numId w:val="4"/>
        </w:numPr>
        <w:ind w:left="0" w:firstLine="675"/>
        <w:jc w:val="both"/>
        <w:rPr>
          <w:sz w:val="28"/>
          <w:szCs w:val="28"/>
        </w:rPr>
      </w:pPr>
      <w:r w:rsidRPr="000C4851">
        <w:rPr>
          <w:sz w:val="28"/>
          <w:szCs w:val="28"/>
        </w:rPr>
        <w:t>Утвердить П</w:t>
      </w:r>
      <w:r w:rsidR="00675769" w:rsidRPr="000C4851">
        <w:rPr>
          <w:sz w:val="28"/>
          <w:szCs w:val="28"/>
        </w:rPr>
        <w:t>орядок разработки прогноза социально-экономического развития сел</w:t>
      </w:r>
      <w:r w:rsidRPr="000C4851">
        <w:rPr>
          <w:sz w:val="28"/>
          <w:szCs w:val="28"/>
        </w:rPr>
        <w:t xml:space="preserve">ьского поселения </w:t>
      </w:r>
      <w:proofErr w:type="spellStart"/>
      <w:r w:rsidR="00C14C46">
        <w:rPr>
          <w:sz w:val="28"/>
          <w:szCs w:val="28"/>
        </w:rPr>
        <w:t>Согом</w:t>
      </w:r>
      <w:r w:rsidRPr="000C4851">
        <w:rPr>
          <w:sz w:val="28"/>
          <w:szCs w:val="28"/>
        </w:rPr>
        <w:t>на</w:t>
      </w:r>
      <w:proofErr w:type="spellEnd"/>
      <w:r w:rsidRPr="000C4851">
        <w:rPr>
          <w:sz w:val="28"/>
          <w:szCs w:val="28"/>
        </w:rPr>
        <w:t xml:space="preserve"> очередной финансовый год и плановый период согласно приложению 1</w:t>
      </w:r>
      <w:r w:rsidR="00675769" w:rsidRPr="000C4851">
        <w:rPr>
          <w:sz w:val="28"/>
          <w:szCs w:val="28"/>
        </w:rPr>
        <w:t>.</w:t>
      </w:r>
    </w:p>
    <w:p w:rsidR="009956BA" w:rsidRPr="000C4851" w:rsidRDefault="009956BA" w:rsidP="009956BA">
      <w:pPr>
        <w:pStyle w:val="a7"/>
        <w:numPr>
          <w:ilvl w:val="0"/>
          <w:numId w:val="4"/>
        </w:numPr>
        <w:ind w:left="0" w:firstLine="675"/>
        <w:jc w:val="both"/>
        <w:rPr>
          <w:sz w:val="28"/>
          <w:szCs w:val="28"/>
        </w:rPr>
      </w:pPr>
      <w:r w:rsidRPr="000C4851">
        <w:rPr>
          <w:sz w:val="28"/>
          <w:szCs w:val="28"/>
        </w:rPr>
        <w:t xml:space="preserve">Утвердить Порядок формирования итогов социально-экономического развития сельского поселения </w:t>
      </w:r>
      <w:r w:rsidR="00C14C46">
        <w:rPr>
          <w:sz w:val="28"/>
          <w:szCs w:val="28"/>
        </w:rPr>
        <w:t>Согом</w:t>
      </w:r>
      <w:r w:rsidRPr="000C4851">
        <w:rPr>
          <w:sz w:val="28"/>
          <w:szCs w:val="28"/>
        </w:rPr>
        <w:t xml:space="preserve"> согласно приложению 2.</w:t>
      </w:r>
    </w:p>
    <w:p w:rsidR="00675769" w:rsidRPr="009956BA" w:rsidRDefault="009956BA" w:rsidP="00675769">
      <w:pPr>
        <w:pStyle w:val="a7"/>
        <w:numPr>
          <w:ilvl w:val="0"/>
          <w:numId w:val="4"/>
        </w:numPr>
        <w:ind w:left="0" w:firstLine="675"/>
        <w:jc w:val="both"/>
        <w:rPr>
          <w:sz w:val="28"/>
          <w:szCs w:val="28"/>
        </w:rPr>
      </w:pPr>
      <w:r w:rsidRPr="009956BA">
        <w:rPr>
          <w:sz w:val="28"/>
          <w:szCs w:val="28"/>
        </w:rPr>
        <w:t xml:space="preserve">Руководителям структурных подразделений администрации сельского поселения </w:t>
      </w:r>
      <w:r w:rsidR="00C14C46">
        <w:rPr>
          <w:sz w:val="28"/>
          <w:szCs w:val="28"/>
        </w:rPr>
        <w:t>Согом</w:t>
      </w:r>
      <w:r w:rsidRPr="009956BA">
        <w:rPr>
          <w:sz w:val="28"/>
          <w:szCs w:val="28"/>
        </w:rPr>
        <w:t xml:space="preserve"> обеспечить подготовку и своевременное предоставление материалов и информации, необходимых для разработки прогноза социально-экономического развития сельского поселения </w:t>
      </w:r>
      <w:r w:rsidR="00C14C46">
        <w:rPr>
          <w:sz w:val="28"/>
          <w:szCs w:val="28"/>
        </w:rPr>
        <w:t>Согом</w:t>
      </w:r>
      <w:r w:rsidRPr="009956BA">
        <w:rPr>
          <w:sz w:val="28"/>
          <w:szCs w:val="28"/>
        </w:rPr>
        <w:t xml:space="preserve"> на </w:t>
      </w:r>
      <w:r w:rsidRPr="009956BA">
        <w:rPr>
          <w:sz w:val="28"/>
          <w:szCs w:val="28"/>
        </w:rPr>
        <w:lastRenderedPageBreak/>
        <w:t>очередной финансовый год и плановый период</w:t>
      </w:r>
      <w:r>
        <w:rPr>
          <w:sz w:val="28"/>
          <w:szCs w:val="28"/>
        </w:rPr>
        <w:t xml:space="preserve"> и формирования итогов социально-экономического </w:t>
      </w:r>
      <w:proofErr w:type="spellStart"/>
      <w:r>
        <w:rPr>
          <w:sz w:val="28"/>
          <w:szCs w:val="28"/>
        </w:rPr>
        <w:t>развитиясельского</w:t>
      </w:r>
      <w:proofErr w:type="spellEnd"/>
      <w:r>
        <w:rPr>
          <w:sz w:val="28"/>
          <w:szCs w:val="28"/>
        </w:rPr>
        <w:t xml:space="preserve"> поселения </w:t>
      </w:r>
      <w:r w:rsidR="00C14C46">
        <w:rPr>
          <w:sz w:val="28"/>
          <w:szCs w:val="28"/>
        </w:rPr>
        <w:t>Согом</w:t>
      </w:r>
    </w:p>
    <w:p w:rsidR="00675769" w:rsidRDefault="005E034B" w:rsidP="00675769">
      <w:pPr>
        <w:jc w:val="both"/>
      </w:pPr>
      <w:r>
        <w:rPr>
          <w:sz w:val="28"/>
          <w:szCs w:val="28"/>
        </w:rPr>
        <w:t>4</w:t>
      </w:r>
      <w:r w:rsidR="00675769">
        <w:rPr>
          <w:sz w:val="28"/>
          <w:szCs w:val="28"/>
        </w:rPr>
        <w:t>. Настояще</w:t>
      </w:r>
      <w:r>
        <w:rPr>
          <w:sz w:val="28"/>
          <w:szCs w:val="28"/>
        </w:rPr>
        <w:t>е постановление вступает в силу после его опубликования (обнародования)</w:t>
      </w:r>
      <w:r w:rsidR="00675769">
        <w:rPr>
          <w:sz w:val="28"/>
          <w:szCs w:val="28"/>
        </w:rPr>
        <w:t>.</w:t>
      </w:r>
    </w:p>
    <w:p w:rsidR="00675769" w:rsidRPr="00130B70" w:rsidRDefault="005E034B" w:rsidP="006757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5769" w:rsidRPr="00130B70">
        <w:rPr>
          <w:sz w:val="28"/>
          <w:szCs w:val="28"/>
        </w:rPr>
        <w:t>. Контроль за</w:t>
      </w:r>
      <w:r w:rsidR="00675769">
        <w:rPr>
          <w:sz w:val="28"/>
          <w:szCs w:val="28"/>
        </w:rPr>
        <w:t>ис</w:t>
      </w:r>
      <w:r w:rsidR="00675769" w:rsidRPr="00130B70">
        <w:rPr>
          <w:sz w:val="28"/>
          <w:szCs w:val="28"/>
        </w:rPr>
        <w:t>полнением</w:t>
      </w:r>
      <w:r w:rsidR="00675769">
        <w:rPr>
          <w:sz w:val="28"/>
          <w:szCs w:val="28"/>
        </w:rPr>
        <w:t xml:space="preserve"> настоящего</w:t>
      </w:r>
      <w:r w:rsidR="00675769" w:rsidRPr="00130B70">
        <w:rPr>
          <w:sz w:val="28"/>
          <w:szCs w:val="28"/>
        </w:rPr>
        <w:t xml:space="preserve"> постановления</w:t>
      </w:r>
      <w:r w:rsidR="00675769">
        <w:rPr>
          <w:sz w:val="28"/>
          <w:szCs w:val="28"/>
        </w:rPr>
        <w:t xml:space="preserve"> оставляю засобой.</w:t>
      </w:r>
    </w:p>
    <w:p w:rsidR="00675769" w:rsidRDefault="00675769" w:rsidP="00675769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0C4851" w:rsidRDefault="000C4851" w:rsidP="00675769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</w:p>
    <w:p w:rsidR="00675769" w:rsidRDefault="000C4851" w:rsidP="007512FD">
      <w:pPr>
        <w:pStyle w:val="a3"/>
      </w:pPr>
      <w:r>
        <w:t>Г</w:t>
      </w:r>
      <w:r w:rsidR="00675769" w:rsidRPr="00130B70">
        <w:t xml:space="preserve">лава </w:t>
      </w:r>
      <w:r w:rsidR="00675769">
        <w:t>с</w:t>
      </w:r>
      <w:r w:rsidR="00675769" w:rsidRPr="00130B70">
        <w:t>ельского</w:t>
      </w:r>
      <w:r w:rsidR="007512FD">
        <w:t xml:space="preserve"> поселения </w:t>
      </w:r>
      <w:r w:rsidR="00C14C46">
        <w:t>Согом</w:t>
      </w:r>
      <w:r w:rsidR="00675769">
        <w:tab/>
      </w:r>
      <w:r w:rsidR="00675769">
        <w:tab/>
      </w:r>
      <w:r w:rsidR="00675769">
        <w:tab/>
      </w:r>
      <w:r w:rsidR="00C14C46">
        <w:t xml:space="preserve">                       </w:t>
      </w:r>
      <w:r w:rsidR="00675769">
        <w:tab/>
      </w:r>
      <w:r w:rsidR="007512FD">
        <w:t xml:space="preserve"> </w:t>
      </w:r>
      <w:r w:rsidR="00C14C46">
        <w:t>О.А.Князева</w:t>
      </w:r>
    </w:p>
    <w:p w:rsidR="00675769" w:rsidRDefault="00675769" w:rsidP="006757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2FD" w:rsidRDefault="00675769" w:rsidP="0067576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7512FD" w:rsidRDefault="007512FD" w:rsidP="00675769">
      <w:pPr>
        <w:jc w:val="right"/>
      </w:pPr>
    </w:p>
    <w:p w:rsidR="000C4851" w:rsidRDefault="000C4851" w:rsidP="00675769">
      <w:pPr>
        <w:jc w:val="right"/>
      </w:pPr>
    </w:p>
    <w:p w:rsidR="000C4851" w:rsidRDefault="000C4851" w:rsidP="00675769">
      <w:pPr>
        <w:jc w:val="right"/>
      </w:pPr>
    </w:p>
    <w:p w:rsidR="000C4851" w:rsidRDefault="000C4851" w:rsidP="00675769">
      <w:pPr>
        <w:jc w:val="right"/>
      </w:pPr>
    </w:p>
    <w:p w:rsidR="000C4851" w:rsidRDefault="000C4851" w:rsidP="00675769">
      <w:pPr>
        <w:jc w:val="right"/>
      </w:pPr>
    </w:p>
    <w:p w:rsidR="00675769" w:rsidRDefault="00675769" w:rsidP="00675769">
      <w:pPr>
        <w:jc w:val="right"/>
      </w:pPr>
      <w:r>
        <w:lastRenderedPageBreak/>
        <w:t>Приложение</w:t>
      </w:r>
      <w:r w:rsidR="007512FD">
        <w:t xml:space="preserve"> 1</w:t>
      </w:r>
    </w:p>
    <w:p w:rsidR="00675769" w:rsidRDefault="00675769" w:rsidP="0067576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</w:t>
      </w:r>
    </w:p>
    <w:p w:rsidR="00675769" w:rsidRDefault="00675769" w:rsidP="00675769">
      <w:pPr>
        <w:jc w:val="right"/>
      </w:pPr>
      <w:r>
        <w:t>сел</w:t>
      </w:r>
      <w:r w:rsidR="007512FD">
        <w:t xml:space="preserve">ьского поселения </w:t>
      </w:r>
      <w:r w:rsidR="00C14C46">
        <w:t>Согом</w:t>
      </w:r>
    </w:p>
    <w:p w:rsidR="00675769" w:rsidRDefault="00675769" w:rsidP="0067576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2FD">
        <w:t xml:space="preserve">от </w:t>
      </w:r>
      <w:r w:rsidR="00C14C46">
        <w:t>00</w:t>
      </w:r>
      <w:r w:rsidR="007512FD">
        <w:t>.</w:t>
      </w:r>
      <w:r w:rsidR="00C14C46">
        <w:t>00</w:t>
      </w:r>
      <w:r w:rsidR="006F0785">
        <w:t>.201</w:t>
      </w:r>
      <w:r w:rsidR="00C14C46">
        <w:t>6</w:t>
      </w:r>
      <w:r w:rsidR="000C4851">
        <w:t>г.</w:t>
      </w:r>
      <w:r w:rsidR="007512FD">
        <w:t xml:space="preserve">   № </w:t>
      </w:r>
      <w:r w:rsidR="00C14C46">
        <w:t>00</w:t>
      </w:r>
    </w:p>
    <w:p w:rsidR="00675769" w:rsidRDefault="00675769" w:rsidP="00675769">
      <w:pPr>
        <w:jc w:val="right"/>
      </w:pPr>
    </w:p>
    <w:p w:rsidR="00675769" w:rsidRPr="00D43478" w:rsidRDefault="00675769" w:rsidP="00675769">
      <w:pPr>
        <w:rPr>
          <w:b/>
          <w:sz w:val="28"/>
          <w:szCs w:val="28"/>
        </w:rPr>
      </w:pPr>
    </w:p>
    <w:p w:rsidR="00675769" w:rsidRDefault="00675769" w:rsidP="00675769">
      <w:pPr>
        <w:rPr>
          <w:b/>
          <w:sz w:val="28"/>
          <w:szCs w:val="28"/>
        </w:rPr>
      </w:pPr>
      <w:r w:rsidRPr="00D43478">
        <w:rPr>
          <w:b/>
          <w:sz w:val="28"/>
          <w:szCs w:val="28"/>
        </w:rPr>
        <w:tab/>
      </w:r>
      <w:r w:rsidRPr="00D43478">
        <w:rPr>
          <w:b/>
          <w:sz w:val="28"/>
          <w:szCs w:val="28"/>
        </w:rPr>
        <w:tab/>
      </w:r>
      <w:r w:rsidRPr="00D43478">
        <w:rPr>
          <w:b/>
          <w:sz w:val="28"/>
          <w:szCs w:val="28"/>
        </w:rPr>
        <w:tab/>
      </w:r>
    </w:p>
    <w:p w:rsidR="00675769" w:rsidRPr="001E5C35" w:rsidRDefault="00675769" w:rsidP="00675769">
      <w:pPr>
        <w:jc w:val="center"/>
        <w:rPr>
          <w:sz w:val="28"/>
          <w:szCs w:val="28"/>
        </w:rPr>
      </w:pPr>
      <w:r w:rsidRPr="001E5C35">
        <w:rPr>
          <w:sz w:val="28"/>
          <w:szCs w:val="28"/>
        </w:rPr>
        <w:t>ПОРЯДОК</w:t>
      </w:r>
    </w:p>
    <w:p w:rsidR="00675769" w:rsidRPr="001E5C35" w:rsidRDefault="00675769" w:rsidP="00675769">
      <w:pPr>
        <w:jc w:val="center"/>
        <w:rPr>
          <w:sz w:val="28"/>
          <w:szCs w:val="28"/>
        </w:rPr>
      </w:pPr>
      <w:r w:rsidRPr="001E5C35">
        <w:rPr>
          <w:sz w:val="28"/>
          <w:szCs w:val="28"/>
        </w:rPr>
        <w:t>разработки прогноза социально-экономического развития</w:t>
      </w:r>
    </w:p>
    <w:p w:rsidR="00675769" w:rsidRPr="001E5C35" w:rsidRDefault="00675769" w:rsidP="00675769">
      <w:pPr>
        <w:jc w:val="center"/>
        <w:rPr>
          <w:sz w:val="28"/>
          <w:szCs w:val="28"/>
        </w:rPr>
      </w:pPr>
      <w:r w:rsidRPr="001E5C35">
        <w:rPr>
          <w:sz w:val="28"/>
          <w:szCs w:val="28"/>
        </w:rPr>
        <w:t>сел</w:t>
      </w:r>
      <w:r w:rsidR="007512FD" w:rsidRPr="001E5C35">
        <w:rPr>
          <w:sz w:val="28"/>
          <w:szCs w:val="28"/>
        </w:rPr>
        <w:t xml:space="preserve">ьского поселения </w:t>
      </w:r>
      <w:r w:rsidR="00C14C46">
        <w:rPr>
          <w:sz w:val="28"/>
          <w:szCs w:val="28"/>
        </w:rPr>
        <w:t>Согом</w:t>
      </w:r>
      <w:r w:rsidR="007512FD" w:rsidRPr="001E5C35">
        <w:rPr>
          <w:sz w:val="28"/>
          <w:szCs w:val="28"/>
        </w:rPr>
        <w:t xml:space="preserve"> на очередной финансовый год и плановый период</w:t>
      </w:r>
      <w:r w:rsidRPr="001E5C35">
        <w:rPr>
          <w:sz w:val="28"/>
          <w:szCs w:val="28"/>
        </w:rPr>
        <w:t>.</w:t>
      </w:r>
    </w:p>
    <w:p w:rsidR="00675769" w:rsidRPr="001E5C35" w:rsidRDefault="00675769" w:rsidP="00675769">
      <w:pPr>
        <w:rPr>
          <w:sz w:val="28"/>
          <w:szCs w:val="28"/>
        </w:rPr>
      </w:pPr>
    </w:p>
    <w:p w:rsidR="00675769" w:rsidRPr="001E5C35" w:rsidRDefault="00675769" w:rsidP="00675769">
      <w:pPr>
        <w:rPr>
          <w:sz w:val="28"/>
          <w:szCs w:val="28"/>
        </w:rPr>
      </w:pPr>
    </w:p>
    <w:p w:rsidR="00675769" w:rsidRPr="001E5C35" w:rsidRDefault="007512FD" w:rsidP="00675769">
      <w:pPr>
        <w:jc w:val="center"/>
        <w:rPr>
          <w:sz w:val="28"/>
          <w:szCs w:val="28"/>
        </w:rPr>
      </w:pPr>
      <w:r w:rsidRPr="001E5C35">
        <w:rPr>
          <w:sz w:val="28"/>
          <w:szCs w:val="28"/>
        </w:rPr>
        <w:t>1. Общие</w:t>
      </w:r>
      <w:r w:rsidR="00675769" w:rsidRPr="001E5C35">
        <w:rPr>
          <w:sz w:val="28"/>
          <w:szCs w:val="28"/>
        </w:rPr>
        <w:t xml:space="preserve"> положения</w:t>
      </w:r>
    </w:p>
    <w:p w:rsidR="000C4851" w:rsidRDefault="000C4851" w:rsidP="000C4851">
      <w:pPr>
        <w:jc w:val="both"/>
        <w:rPr>
          <w:b/>
          <w:sz w:val="28"/>
          <w:szCs w:val="28"/>
        </w:rPr>
      </w:pPr>
    </w:p>
    <w:p w:rsidR="004C67E8" w:rsidRDefault="000C4851" w:rsidP="000C4851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512FD">
        <w:rPr>
          <w:sz w:val="28"/>
          <w:szCs w:val="28"/>
        </w:rPr>
        <w:t xml:space="preserve">Настоящий порядок определяет правила разработки прогноза социально-экономического развития сельского поселения </w:t>
      </w:r>
      <w:r w:rsidR="00C14C46">
        <w:rPr>
          <w:sz w:val="28"/>
          <w:szCs w:val="28"/>
        </w:rPr>
        <w:t>Согом</w:t>
      </w:r>
      <w:r w:rsidR="007512FD">
        <w:rPr>
          <w:sz w:val="28"/>
          <w:szCs w:val="28"/>
        </w:rPr>
        <w:t xml:space="preserve"> (</w:t>
      </w:r>
      <w:proofErr w:type="spellStart"/>
      <w:r w:rsidR="007512FD">
        <w:rPr>
          <w:sz w:val="28"/>
          <w:szCs w:val="28"/>
        </w:rPr>
        <w:t>далее-поселение</w:t>
      </w:r>
      <w:proofErr w:type="spellEnd"/>
      <w:r w:rsidR="007512FD">
        <w:rPr>
          <w:sz w:val="28"/>
          <w:szCs w:val="28"/>
        </w:rPr>
        <w:t xml:space="preserve">) на очередной </w:t>
      </w:r>
      <w:r w:rsidR="004C67E8">
        <w:rPr>
          <w:sz w:val="28"/>
          <w:szCs w:val="28"/>
        </w:rPr>
        <w:t xml:space="preserve">финансовый </w:t>
      </w:r>
      <w:r w:rsidR="007512FD">
        <w:rPr>
          <w:sz w:val="28"/>
          <w:szCs w:val="28"/>
        </w:rPr>
        <w:t>год</w:t>
      </w:r>
      <w:r w:rsidR="004C67E8">
        <w:rPr>
          <w:sz w:val="28"/>
          <w:szCs w:val="28"/>
        </w:rPr>
        <w:t xml:space="preserve"> и плановый период (далее-Прогноз).</w:t>
      </w:r>
    </w:p>
    <w:p w:rsidR="00675769" w:rsidRDefault="000C4851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C67E8" w:rsidRPr="000C4851">
        <w:rPr>
          <w:sz w:val="28"/>
          <w:szCs w:val="28"/>
        </w:rPr>
        <w:t>Прогноз разрабатывается в целях определения тенденций социально-экономического развития поселения, а также в качестве исходной базы для формирования бюджета поселения на очередной финансовый год и плановый период.</w:t>
      </w:r>
    </w:p>
    <w:p w:rsidR="00675769" w:rsidRDefault="000C4851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75769">
        <w:rPr>
          <w:sz w:val="28"/>
          <w:szCs w:val="28"/>
        </w:rPr>
        <w:t>Прогноз разрабатывается на период не менее трех лет (прогнозируемый период) – очередной финансовый год и плановый период</w:t>
      </w:r>
      <w:r w:rsidR="004C67E8">
        <w:rPr>
          <w:sz w:val="28"/>
          <w:szCs w:val="28"/>
        </w:rPr>
        <w:t xml:space="preserve"> и ежегодно корректируется</w:t>
      </w:r>
      <w:r w:rsidR="00675769">
        <w:rPr>
          <w:sz w:val="28"/>
          <w:szCs w:val="28"/>
        </w:rPr>
        <w:t xml:space="preserve">. </w:t>
      </w:r>
    </w:p>
    <w:p w:rsidR="00760BE0" w:rsidRDefault="000C4851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760BE0">
        <w:rPr>
          <w:sz w:val="28"/>
          <w:szCs w:val="28"/>
        </w:rPr>
        <w:t xml:space="preserve"> Прогноз разрабатывается в два этапа:</w:t>
      </w:r>
    </w:p>
    <w:p w:rsidR="00760BE0" w:rsidRDefault="00760BE0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финансово-экономический сектор администрации сельского поселения на основании представленных структурными подразделениями, учреждениями и предприятиями, осуществляющими свою деятельность на территории поселения, прогнозных материалов с учетом сценарных условий функционирования экономики Российской Федерации, вариантов прогноза развития экономической деятельности, секторов, сфер экономики и социально-экономического развития поселения, а также иных материалов, необходимых для разработки Прогноза, разрабатывает проект Прогноза на очередной финансовый год и плановый период (предварительный прогноз);</w:t>
      </w:r>
    </w:p>
    <w:p w:rsidR="00760BE0" w:rsidRDefault="00760BE0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финансово-экономический сектор разрабатывает уточненный прогноз.</w:t>
      </w:r>
    </w:p>
    <w:p w:rsidR="000C4851" w:rsidRDefault="000C4851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760BE0" w:rsidRPr="00760BE0">
        <w:rPr>
          <w:sz w:val="28"/>
          <w:szCs w:val="28"/>
        </w:rPr>
        <w:t>Прогноз разрабатывается на вариантной основе.</w:t>
      </w:r>
    </w:p>
    <w:p w:rsidR="00675769" w:rsidRDefault="00760BE0" w:rsidP="001E3390">
      <w:pPr>
        <w:jc w:val="both"/>
        <w:rPr>
          <w:sz w:val="28"/>
          <w:szCs w:val="28"/>
        </w:rPr>
      </w:pPr>
      <w:r w:rsidRPr="00760BE0">
        <w:rPr>
          <w:sz w:val="28"/>
          <w:szCs w:val="28"/>
        </w:rPr>
        <w:t>Базовый (первый) вариант Прогноза характеризует основные тенденции и параметры развития экономики в условиях прогнозируемого изменения внешних и внутренних факторов при сохранении основных тенденций изменения</w:t>
      </w:r>
      <w:r>
        <w:rPr>
          <w:sz w:val="28"/>
          <w:szCs w:val="28"/>
        </w:rPr>
        <w:tab/>
      </w:r>
      <w:r w:rsidRPr="00760BE0">
        <w:rPr>
          <w:sz w:val="28"/>
          <w:szCs w:val="28"/>
        </w:rPr>
        <w:t>эффективности</w:t>
      </w:r>
      <w:r>
        <w:rPr>
          <w:sz w:val="28"/>
          <w:szCs w:val="28"/>
        </w:rPr>
        <w:tab/>
      </w:r>
      <w:r w:rsidRPr="00760BE0">
        <w:rPr>
          <w:sz w:val="28"/>
          <w:szCs w:val="28"/>
        </w:rPr>
        <w:t>использования</w:t>
      </w:r>
      <w:r>
        <w:rPr>
          <w:sz w:val="28"/>
          <w:szCs w:val="28"/>
        </w:rPr>
        <w:tab/>
      </w:r>
      <w:r w:rsidRPr="00760BE0">
        <w:rPr>
          <w:sz w:val="28"/>
          <w:szCs w:val="28"/>
        </w:rPr>
        <w:t>ресурсов.</w:t>
      </w:r>
      <w:r w:rsidRPr="00760BE0">
        <w:rPr>
          <w:sz w:val="28"/>
          <w:szCs w:val="28"/>
        </w:rPr>
        <w:br/>
        <w:t>Целевой (второй) вариант Прогноза характеризует параметры социальн</w:t>
      </w:r>
      <w:r>
        <w:rPr>
          <w:sz w:val="28"/>
          <w:szCs w:val="28"/>
        </w:rPr>
        <w:t>о-экономического</w:t>
      </w:r>
      <w:r>
        <w:rPr>
          <w:sz w:val="28"/>
          <w:szCs w:val="28"/>
        </w:rPr>
        <w:tab/>
        <w:t>развития</w:t>
      </w:r>
      <w:r>
        <w:rPr>
          <w:sz w:val="28"/>
          <w:szCs w:val="28"/>
        </w:rPr>
        <w:tab/>
        <w:t>поселения</w:t>
      </w:r>
      <w:r w:rsidRPr="00760BE0">
        <w:rPr>
          <w:sz w:val="28"/>
          <w:szCs w:val="28"/>
        </w:rPr>
        <w:t>.</w:t>
      </w:r>
      <w:r w:rsidRPr="00760BE0">
        <w:rPr>
          <w:sz w:val="28"/>
          <w:szCs w:val="28"/>
        </w:rPr>
        <w:br/>
      </w:r>
      <w:r w:rsidR="0069220E" w:rsidRPr="0069220E">
        <w:rPr>
          <w:sz w:val="28"/>
          <w:szCs w:val="28"/>
        </w:rPr>
        <w:t>1.6. Параметры Прогноза могут быть изменены при разработке Прогноза на очередной</w:t>
      </w:r>
      <w:r w:rsidR="0069220E">
        <w:rPr>
          <w:sz w:val="28"/>
          <w:szCs w:val="28"/>
        </w:rPr>
        <w:tab/>
      </w:r>
      <w:r w:rsidR="0069220E" w:rsidRPr="0069220E">
        <w:rPr>
          <w:sz w:val="28"/>
          <w:szCs w:val="28"/>
        </w:rPr>
        <w:t>финансовыйгод</w:t>
      </w:r>
      <w:r w:rsidR="0069220E">
        <w:rPr>
          <w:sz w:val="28"/>
          <w:szCs w:val="28"/>
        </w:rPr>
        <w:tab/>
      </w:r>
      <w:r w:rsidR="0069220E" w:rsidRPr="0069220E">
        <w:rPr>
          <w:sz w:val="28"/>
          <w:szCs w:val="28"/>
        </w:rPr>
        <w:t>иплановый</w:t>
      </w:r>
      <w:r w:rsidR="0069220E">
        <w:rPr>
          <w:sz w:val="28"/>
          <w:szCs w:val="28"/>
        </w:rPr>
        <w:tab/>
      </w:r>
      <w:r w:rsidR="0069220E" w:rsidRPr="0069220E">
        <w:rPr>
          <w:sz w:val="28"/>
          <w:szCs w:val="28"/>
        </w:rPr>
        <w:t>период.</w:t>
      </w:r>
      <w:r w:rsidR="0069220E" w:rsidRPr="0069220E">
        <w:rPr>
          <w:sz w:val="28"/>
          <w:szCs w:val="28"/>
        </w:rPr>
        <w:br/>
        <w:t xml:space="preserve">Преемственность очередного Прогноза по отношению к предшествующему </w:t>
      </w:r>
      <w:r w:rsidR="0069220E" w:rsidRPr="0069220E">
        <w:rPr>
          <w:sz w:val="28"/>
          <w:szCs w:val="28"/>
        </w:rPr>
        <w:lastRenderedPageBreak/>
        <w:t>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окружного законодательства и приоритетов социально-экономического развития района на прогнозируемый период.</w:t>
      </w:r>
      <w:r w:rsidR="0069220E" w:rsidRPr="0069220E">
        <w:rPr>
          <w:sz w:val="28"/>
          <w:szCs w:val="28"/>
        </w:rPr>
        <w:br/>
        <w:t>1.7. Прогноз утверждается пос</w:t>
      </w:r>
      <w:r w:rsidR="0069220E">
        <w:rPr>
          <w:sz w:val="28"/>
          <w:szCs w:val="28"/>
        </w:rPr>
        <w:t>тановлением администрации поселения.</w:t>
      </w:r>
      <w:r w:rsidR="0069220E">
        <w:rPr>
          <w:sz w:val="28"/>
          <w:szCs w:val="28"/>
        </w:rPr>
        <w:br/>
        <w:t>1.8.</w:t>
      </w:r>
      <w:r w:rsidR="0069220E">
        <w:rPr>
          <w:sz w:val="28"/>
          <w:szCs w:val="28"/>
        </w:rPr>
        <w:tab/>
      </w:r>
      <w:r w:rsidR="0069220E" w:rsidRPr="0069220E">
        <w:rPr>
          <w:sz w:val="28"/>
          <w:szCs w:val="28"/>
        </w:rPr>
        <w:t>Прогноз</w:t>
      </w:r>
      <w:r w:rsidR="0069220E">
        <w:rPr>
          <w:sz w:val="28"/>
          <w:szCs w:val="28"/>
        </w:rPr>
        <w:tab/>
      </w:r>
      <w:r w:rsidR="0069220E" w:rsidRPr="0069220E">
        <w:rPr>
          <w:sz w:val="28"/>
          <w:szCs w:val="28"/>
        </w:rPr>
        <w:t>подлежит</w:t>
      </w:r>
      <w:r w:rsidR="0069220E">
        <w:rPr>
          <w:sz w:val="28"/>
          <w:szCs w:val="28"/>
        </w:rPr>
        <w:tab/>
      </w:r>
      <w:r w:rsidR="001E3390">
        <w:rPr>
          <w:sz w:val="28"/>
          <w:szCs w:val="28"/>
        </w:rPr>
        <w:t>опубликованию.</w:t>
      </w:r>
    </w:p>
    <w:p w:rsidR="00675769" w:rsidRDefault="00675769" w:rsidP="00675769">
      <w:pPr>
        <w:ind w:left="2124"/>
        <w:jc w:val="both"/>
        <w:rPr>
          <w:sz w:val="28"/>
          <w:szCs w:val="28"/>
        </w:rPr>
      </w:pPr>
    </w:p>
    <w:p w:rsidR="00675769" w:rsidRPr="001E5C35" w:rsidRDefault="001E3390" w:rsidP="00675769">
      <w:pPr>
        <w:jc w:val="both"/>
        <w:rPr>
          <w:sz w:val="28"/>
          <w:szCs w:val="28"/>
        </w:rPr>
      </w:pPr>
      <w:r w:rsidRPr="001E5C35">
        <w:rPr>
          <w:sz w:val="28"/>
          <w:szCs w:val="28"/>
        </w:rPr>
        <w:t>2</w:t>
      </w:r>
      <w:r w:rsidR="00675769" w:rsidRPr="001E5C35">
        <w:rPr>
          <w:sz w:val="28"/>
          <w:szCs w:val="28"/>
        </w:rPr>
        <w:t xml:space="preserve">. </w:t>
      </w:r>
      <w:r w:rsidR="001E5C35">
        <w:rPr>
          <w:sz w:val="28"/>
          <w:szCs w:val="28"/>
        </w:rPr>
        <w:t xml:space="preserve">Порядок разработки </w:t>
      </w:r>
      <w:r w:rsidR="00675769" w:rsidRPr="001E5C35">
        <w:rPr>
          <w:sz w:val="28"/>
          <w:szCs w:val="28"/>
        </w:rPr>
        <w:t xml:space="preserve"> прогноза </w:t>
      </w:r>
    </w:p>
    <w:p w:rsidR="00675769" w:rsidRDefault="00675769" w:rsidP="00675769">
      <w:pPr>
        <w:jc w:val="both"/>
        <w:rPr>
          <w:b/>
          <w:sz w:val="28"/>
          <w:szCs w:val="28"/>
        </w:rPr>
      </w:pPr>
    </w:p>
    <w:p w:rsidR="00675769" w:rsidRDefault="000C4851" w:rsidP="00675769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E3390" w:rsidRPr="000C4851">
        <w:rPr>
          <w:sz w:val="28"/>
          <w:szCs w:val="28"/>
        </w:rPr>
        <w:t>Исходной базой для разработки П</w:t>
      </w:r>
      <w:r w:rsidR="00675769" w:rsidRPr="000C4851">
        <w:rPr>
          <w:sz w:val="28"/>
          <w:szCs w:val="28"/>
        </w:rPr>
        <w:t>рогноза являются:</w:t>
      </w:r>
    </w:p>
    <w:p w:rsidR="00675769" w:rsidRDefault="001E3390" w:rsidP="001E3390">
      <w:pPr>
        <w:jc w:val="both"/>
        <w:rPr>
          <w:sz w:val="28"/>
          <w:szCs w:val="28"/>
        </w:rPr>
      </w:pPr>
      <w:r w:rsidRPr="001E3390">
        <w:rPr>
          <w:sz w:val="28"/>
          <w:szCs w:val="28"/>
        </w:rPr>
        <w:t>2.1.1. Сценарные условия социально-экономического развития Российской Федерации на очередной финансовый год и плановый период, с учетом экономической политики, определяемой на региональном и муниципальном уровне.</w:t>
      </w:r>
      <w:r w:rsidRPr="001E3390">
        <w:rPr>
          <w:sz w:val="28"/>
          <w:szCs w:val="28"/>
        </w:rPr>
        <w:br/>
        <w:t>2.1.2. Методические рекомендации Министерства экономического развития Российской Федерации по разработке прогнозов социально-экономического развития субъектов Российской Федерации на очередной финансовый год и плановый</w:t>
      </w:r>
      <w:r>
        <w:rPr>
          <w:sz w:val="28"/>
          <w:szCs w:val="28"/>
        </w:rPr>
        <w:tab/>
      </w:r>
      <w:r w:rsidR="00A5274E">
        <w:rPr>
          <w:sz w:val="28"/>
          <w:szCs w:val="28"/>
        </w:rPr>
        <w:t>период.</w:t>
      </w:r>
      <w:r w:rsidR="00A5274E">
        <w:rPr>
          <w:sz w:val="28"/>
          <w:szCs w:val="28"/>
        </w:rPr>
        <w:br/>
        <w:t>2.1.3</w:t>
      </w:r>
      <w:r w:rsidRPr="001E3390">
        <w:rPr>
          <w:sz w:val="28"/>
          <w:szCs w:val="28"/>
        </w:rPr>
        <w:t>. Сведения статистической отчетности федеральной службы государственной</w:t>
      </w:r>
      <w:r>
        <w:rPr>
          <w:sz w:val="28"/>
          <w:szCs w:val="28"/>
        </w:rPr>
        <w:tab/>
      </w:r>
      <w:r w:rsidR="00A5274E">
        <w:rPr>
          <w:sz w:val="28"/>
          <w:szCs w:val="28"/>
        </w:rPr>
        <w:t>статистики.</w:t>
      </w:r>
      <w:r w:rsidR="00A5274E">
        <w:rPr>
          <w:sz w:val="28"/>
          <w:szCs w:val="28"/>
        </w:rPr>
        <w:br/>
        <w:t>2.1.4</w:t>
      </w:r>
      <w:r w:rsidRPr="001E3390">
        <w:rPr>
          <w:sz w:val="28"/>
          <w:szCs w:val="28"/>
        </w:rPr>
        <w:t>. Показатели социально-экономического развития Ханты-Мансийского автономного округа - Югры, района</w:t>
      </w:r>
      <w:r>
        <w:rPr>
          <w:sz w:val="28"/>
          <w:szCs w:val="28"/>
        </w:rPr>
        <w:t>, поселения</w:t>
      </w:r>
      <w:r w:rsidR="00A5274E">
        <w:rPr>
          <w:sz w:val="28"/>
          <w:szCs w:val="28"/>
        </w:rPr>
        <w:t xml:space="preserve"> за два предыдущих года.</w:t>
      </w:r>
      <w:r w:rsidR="00A5274E">
        <w:rPr>
          <w:sz w:val="28"/>
          <w:szCs w:val="28"/>
        </w:rPr>
        <w:br/>
        <w:t>2.1.5</w:t>
      </w:r>
      <w:r w:rsidRPr="001E3390">
        <w:rPr>
          <w:sz w:val="28"/>
          <w:szCs w:val="28"/>
        </w:rPr>
        <w:t>. Итоги социально-экономич</w:t>
      </w:r>
      <w:r>
        <w:rPr>
          <w:sz w:val="28"/>
          <w:szCs w:val="28"/>
        </w:rPr>
        <w:t>еского развития поселения</w:t>
      </w:r>
      <w:r w:rsidRPr="001E3390">
        <w:rPr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за текущий финансовый год в целом.</w:t>
      </w:r>
    </w:p>
    <w:p w:rsidR="00675769" w:rsidRDefault="001E3390" w:rsidP="00675769">
      <w:pPr>
        <w:jc w:val="both"/>
        <w:rPr>
          <w:b/>
          <w:sz w:val="28"/>
          <w:szCs w:val="28"/>
        </w:rPr>
      </w:pPr>
      <w:r w:rsidRPr="001E3390">
        <w:rPr>
          <w:sz w:val="28"/>
          <w:szCs w:val="28"/>
        </w:rPr>
        <w:t>2.2</w:t>
      </w:r>
      <w:r>
        <w:rPr>
          <w:sz w:val="28"/>
          <w:szCs w:val="28"/>
        </w:rPr>
        <w:t>. Финансово-экономический сектор администрации поселения</w:t>
      </w:r>
      <w:r w:rsidRPr="001E3390">
        <w:rPr>
          <w:sz w:val="28"/>
          <w:szCs w:val="28"/>
        </w:rPr>
        <w:t xml:space="preserve"> проводит организационную работу и обеспечивает методическое руководство по подготовке прогнозных материалов </w:t>
      </w:r>
      <w:r>
        <w:rPr>
          <w:sz w:val="28"/>
          <w:szCs w:val="28"/>
        </w:rPr>
        <w:t xml:space="preserve">структурными подразделениями </w:t>
      </w:r>
      <w:r w:rsidRPr="001E339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поселения </w:t>
      </w:r>
      <w:r w:rsidRPr="001E3390">
        <w:rPr>
          <w:sz w:val="28"/>
          <w:szCs w:val="28"/>
        </w:rPr>
        <w:t xml:space="preserve">в соответствии с Планом основных мероприятий по разработке Прогноза социально-экономического развития </w:t>
      </w:r>
      <w:r>
        <w:rPr>
          <w:sz w:val="28"/>
          <w:szCs w:val="28"/>
        </w:rPr>
        <w:t>поселения</w:t>
      </w:r>
      <w:r w:rsidRPr="001E3390">
        <w:rPr>
          <w:sz w:val="28"/>
          <w:szCs w:val="28"/>
        </w:rPr>
        <w:t xml:space="preserve"> на очередной финансовый год и плановый период согласно приложению к Порядку.</w:t>
      </w:r>
      <w:r w:rsidRPr="001E3390">
        <w:rPr>
          <w:sz w:val="28"/>
          <w:szCs w:val="28"/>
        </w:rPr>
        <w:br/>
        <w:t>2.3</w:t>
      </w:r>
      <w:r w:rsidR="00ED1F97">
        <w:rPr>
          <w:sz w:val="28"/>
          <w:szCs w:val="28"/>
        </w:rPr>
        <w:t>. Финансово-экономический сектор администрации поселения</w:t>
      </w:r>
      <w:r w:rsidRPr="001E3390">
        <w:rPr>
          <w:sz w:val="28"/>
          <w:szCs w:val="28"/>
        </w:rPr>
        <w:t xml:space="preserve"> разрабатывает Прогноз с учетом прогнозных материалов, представленных </w:t>
      </w:r>
      <w:r w:rsidR="00ED1F97">
        <w:rPr>
          <w:sz w:val="28"/>
          <w:szCs w:val="28"/>
        </w:rPr>
        <w:t>структурными подразделениями</w:t>
      </w:r>
      <w:r w:rsidRPr="001E3390">
        <w:rPr>
          <w:sz w:val="28"/>
          <w:szCs w:val="28"/>
        </w:rPr>
        <w:t>.</w:t>
      </w:r>
      <w:r w:rsidRPr="001E3390">
        <w:rPr>
          <w:sz w:val="28"/>
          <w:szCs w:val="28"/>
        </w:rPr>
        <w:br/>
        <w:t>2.4. Прогноз разрабатывается в виде форм (таблиц) и пояснительной записки к ним</w:t>
      </w:r>
      <w:r w:rsidR="00ED1F97">
        <w:rPr>
          <w:sz w:val="28"/>
          <w:szCs w:val="28"/>
        </w:rPr>
        <w:tab/>
      </w:r>
      <w:r w:rsidRPr="001E3390">
        <w:rPr>
          <w:sz w:val="28"/>
          <w:szCs w:val="28"/>
        </w:rPr>
        <w:t>по</w:t>
      </w:r>
      <w:r w:rsidR="00ED1F97">
        <w:rPr>
          <w:sz w:val="28"/>
          <w:szCs w:val="28"/>
        </w:rPr>
        <w:tab/>
      </w:r>
      <w:r w:rsidRPr="001E3390">
        <w:rPr>
          <w:sz w:val="28"/>
          <w:szCs w:val="28"/>
        </w:rPr>
        <w:t>следующим</w:t>
      </w:r>
      <w:r w:rsidR="00ED1F97">
        <w:rPr>
          <w:sz w:val="28"/>
          <w:szCs w:val="28"/>
        </w:rPr>
        <w:tab/>
      </w:r>
      <w:r w:rsidRPr="001E3390">
        <w:rPr>
          <w:sz w:val="28"/>
          <w:szCs w:val="28"/>
        </w:rPr>
        <w:t>разделам:</w:t>
      </w:r>
      <w:r w:rsidRPr="001E3390">
        <w:rPr>
          <w:sz w:val="28"/>
          <w:szCs w:val="28"/>
        </w:rPr>
        <w:br/>
        <w:t>2.4.1. Демография (численность населения, половозрастной состав, естественное</w:t>
      </w:r>
      <w:r w:rsidR="00ED1F97">
        <w:rPr>
          <w:sz w:val="28"/>
          <w:szCs w:val="28"/>
        </w:rPr>
        <w:tab/>
      </w:r>
      <w:r w:rsidRPr="001E3390">
        <w:rPr>
          <w:sz w:val="28"/>
          <w:szCs w:val="28"/>
        </w:rPr>
        <w:t>и</w:t>
      </w:r>
      <w:r w:rsidR="00ED1F97">
        <w:rPr>
          <w:sz w:val="28"/>
          <w:szCs w:val="28"/>
        </w:rPr>
        <w:tab/>
      </w:r>
      <w:r w:rsidRPr="001E3390">
        <w:rPr>
          <w:sz w:val="28"/>
          <w:szCs w:val="28"/>
        </w:rPr>
        <w:t>механическое</w:t>
      </w:r>
      <w:r w:rsidR="00ED1F97">
        <w:rPr>
          <w:sz w:val="28"/>
          <w:szCs w:val="28"/>
        </w:rPr>
        <w:tab/>
      </w:r>
      <w:r w:rsidRPr="001E3390">
        <w:rPr>
          <w:sz w:val="28"/>
          <w:szCs w:val="28"/>
        </w:rPr>
        <w:t>движение</w:t>
      </w:r>
      <w:r w:rsidR="00ED1F97">
        <w:rPr>
          <w:sz w:val="28"/>
          <w:szCs w:val="28"/>
        </w:rPr>
        <w:tab/>
      </w:r>
      <w:r w:rsidRPr="001E3390">
        <w:rPr>
          <w:sz w:val="28"/>
          <w:szCs w:val="28"/>
        </w:rPr>
        <w:t>населения).</w:t>
      </w:r>
      <w:r w:rsidRPr="001E3390">
        <w:rPr>
          <w:sz w:val="28"/>
          <w:szCs w:val="28"/>
        </w:rPr>
        <w:br/>
        <w:t>2.4.2. Производство товаров и услуг (показатели в стоимостном и натуральном выражении по видам экономической деятельности - промышленность, сельское хозяйство,</w:t>
      </w:r>
      <w:r w:rsidR="00ED1F97">
        <w:rPr>
          <w:sz w:val="28"/>
          <w:szCs w:val="28"/>
        </w:rPr>
        <w:tab/>
      </w:r>
      <w:r w:rsidRPr="001E3390">
        <w:rPr>
          <w:sz w:val="28"/>
          <w:szCs w:val="28"/>
        </w:rPr>
        <w:t>строительство).</w:t>
      </w:r>
      <w:r w:rsidRPr="001E3390">
        <w:rPr>
          <w:sz w:val="28"/>
          <w:szCs w:val="28"/>
        </w:rPr>
        <w:br/>
        <w:t>2.4.3. Рынок товаров и услуг (розничный товарооборот, оборот общественного питания,</w:t>
      </w:r>
      <w:r w:rsidR="00ED1F97">
        <w:rPr>
          <w:sz w:val="28"/>
          <w:szCs w:val="28"/>
        </w:rPr>
        <w:tab/>
      </w:r>
      <w:r w:rsidRPr="001E3390">
        <w:rPr>
          <w:sz w:val="28"/>
          <w:szCs w:val="28"/>
        </w:rPr>
        <w:t>платные</w:t>
      </w:r>
      <w:r w:rsidR="00ED1F97">
        <w:rPr>
          <w:sz w:val="28"/>
          <w:szCs w:val="28"/>
        </w:rPr>
        <w:tab/>
      </w:r>
      <w:r w:rsidRPr="001E3390">
        <w:rPr>
          <w:sz w:val="28"/>
          <w:szCs w:val="28"/>
        </w:rPr>
        <w:t>услуги).</w:t>
      </w:r>
    </w:p>
    <w:p w:rsidR="00A5274E" w:rsidRDefault="00ED1F97" w:rsidP="008F3BBC">
      <w:pPr>
        <w:jc w:val="both"/>
        <w:rPr>
          <w:sz w:val="28"/>
          <w:szCs w:val="28"/>
        </w:rPr>
      </w:pPr>
      <w:r w:rsidRPr="00ED1F97">
        <w:rPr>
          <w:sz w:val="28"/>
          <w:szCs w:val="28"/>
        </w:rPr>
        <w:lastRenderedPageBreak/>
        <w:t>2.4.4. Малое и среднее предпринимательство (количество субъектов малого и среднего бизнеса, среднесписочная численность работников, объемы производства</w:t>
      </w:r>
      <w:r>
        <w:rPr>
          <w:sz w:val="28"/>
          <w:szCs w:val="28"/>
        </w:rPr>
        <w:tab/>
      </w:r>
      <w:r w:rsidRPr="00ED1F97">
        <w:rPr>
          <w:sz w:val="28"/>
          <w:szCs w:val="28"/>
        </w:rPr>
        <w:t>и</w:t>
      </w:r>
      <w:r>
        <w:rPr>
          <w:sz w:val="28"/>
          <w:szCs w:val="28"/>
        </w:rPr>
        <w:tab/>
      </w:r>
      <w:r w:rsidRPr="00ED1F97">
        <w:rPr>
          <w:sz w:val="28"/>
          <w:szCs w:val="28"/>
        </w:rPr>
        <w:t>услуг).</w:t>
      </w:r>
    </w:p>
    <w:p w:rsidR="00ED1F97" w:rsidRDefault="00A5274E" w:rsidP="000C4851">
      <w:pPr>
        <w:jc w:val="both"/>
      </w:pPr>
      <w:r>
        <w:rPr>
          <w:sz w:val="28"/>
          <w:szCs w:val="28"/>
        </w:rPr>
        <w:t>2.4.5.Финансы</w:t>
      </w:r>
      <w:r w:rsidR="000C4851">
        <w:rPr>
          <w:sz w:val="28"/>
          <w:szCs w:val="28"/>
        </w:rPr>
        <w:t>.</w:t>
      </w:r>
      <w:r w:rsidR="00ED1F97" w:rsidRPr="00ED1F97">
        <w:rPr>
          <w:sz w:val="28"/>
          <w:szCs w:val="28"/>
        </w:rPr>
        <w:br/>
      </w:r>
      <w:r>
        <w:rPr>
          <w:sz w:val="28"/>
          <w:szCs w:val="28"/>
        </w:rPr>
        <w:t>2.4.6</w:t>
      </w:r>
      <w:r w:rsidR="00ED1F97" w:rsidRPr="00ED1F97">
        <w:rPr>
          <w:sz w:val="28"/>
          <w:szCs w:val="28"/>
        </w:rPr>
        <w:t>. Труд и занятость (трудовые ресурсы, уровень безра</w:t>
      </w:r>
      <w:r>
        <w:rPr>
          <w:sz w:val="28"/>
          <w:szCs w:val="28"/>
        </w:rPr>
        <w:t>ботицы).</w:t>
      </w:r>
      <w:r w:rsidR="00ED1F97" w:rsidRPr="00ED1F97">
        <w:rPr>
          <w:sz w:val="28"/>
          <w:szCs w:val="28"/>
        </w:rPr>
        <w:br/>
      </w:r>
      <w:r w:rsidR="00ED1F97" w:rsidRPr="008F3BBC">
        <w:rPr>
          <w:sz w:val="28"/>
          <w:szCs w:val="28"/>
        </w:rPr>
        <w:t>2.5. Пояснительная записка к Прогнозу должна содержать:</w:t>
      </w:r>
      <w:r w:rsidR="00ED1F97" w:rsidRPr="008F3BBC">
        <w:rPr>
          <w:sz w:val="28"/>
          <w:szCs w:val="28"/>
        </w:rPr>
        <w:br/>
        <w:t>2.5.1.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  <w:r w:rsidR="00ED1F97" w:rsidRPr="008F3BBC">
        <w:rPr>
          <w:sz w:val="28"/>
          <w:szCs w:val="28"/>
        </w:rPr>
        <w:br/>
        <w:t>2.5.2. Оценку достигнутого уровня социально-экономического развития поселения.</w:t>
      </w:r>
      <w:r w:rsidR="00ED1F97" w:rsidRPr="008F3BBC">
        <w:rPr>
          <w:sz w:val="28"/>
          <w:szCs w:val="28"/>
        </w:rPr>
        <w:br/>
        <w:t>2.5.3. Характеристику условий, оценку факторов и ограничений социально-экономического развития поселения в очередном финансовом году и плановом периоде.</w:t>
      </w:r>
      <w:r w:rsidR="00ED1F97" w:rsidRPr="00ED1F97">
        <w:br/>
      </w:r>
      <w:r w:rsidR="00ED1F97" w:rsidRPr="008F3BBC">
        <w:rPr>
          <w:sz w:val="28"/>
          <w:szCs w:val="28"/>
        </w:rPr>
        <w:t>2.5.4. Основные показатели социально-экономического развития по отдельным видам экономической деятельности, секторам и сферам экономики на очередной финансовый год и плановый период.</w:t>
      </w:r>
      <w:r w:rsidR="00ED1F97" w:rsidRPr="008F3BBC">
        <w:rPr>
          <w:sz w:val="28"/>
          <w:szCs w:val="28"/>
        </w:rPr>
        <w:br/>
        <w:t>2.5.5. Перечень задач и целевых показателей, обеспечивающих реализацию целевого (второго) варианта Прогноза.</w:t>
      </w:r>
    </w:p>
    <w:p w:rsidR="009845F7" w:rsidRDefault="00ED1F97" w:rsidP="00ED1F97">
      <w:pPr>
        <w:pStyle w:val="a3"/>
      </w:pPr>
      <w:r w:rsidRPr="00ED1F97">
        <w:t>2.5.6. Меры, предпринятые представительными и исполнительными органами власти администр</w:t>
      </w:r>
      <w:r w:rsidR="009845F7">
        <w:t xml:space="preserve">ации </w:t>
      </w:r>
      <w:r w:rsidRPr="00ED1F97">
        <w:t>по повышению уровня социально-экономического развития</w:t>
      </w:r>
      <w:r w:rsidR="009845F7">
        <w:tab/>
      </w:r>
      <w:r w:rsidRPr="00ED1F97">
        <w:t>в</w:t>
      </w:r>
      <w:r w:rsidR="009845F7">
        <w:tab/>
      </w:r>
      <w:r w:rsidRPr="00ED1F97">
        <w:t>прогнозируемый</w:t>
      </w:r>
      <w:r w:rsidR="009845F7">
        <w:tab/>
      </w:r>
      <w:r w:rsidR="009845F7">
        <w:tab/>
      </w:r>
      <w:r w:rsidRPr="00ED1F97">
        <w:t>период.</w:t>
      </w:r>
    </w:p>
    <w:p w:rsidR="009845F7" w:rsidRDefault="009845F7" w:rsidP="00ED1F97">
      <w:pPr>
        <w:pStyle w:val="a3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C14C46" w:rsidRDefault="00C14C46" w:rsidP="009845F7">
      <w:pPr>
        <w:pStyle w:val="a3"/>
        <w:jc w:val="right"/>
      </w:pPr>
    </w:p>
    <w:p w:rsidR="00C14C46" w:rsidRDefault="00C14C46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0C4851" w:rsidRDefault="000C4851" w:rsidP="009845F7">
      <w:pPr>
        <w:pStyle w:val="a3"/>
        <w:jc w:val="right"/>
      </w:pPr>
    </w:p>
    <w:p w:rsidR="00F93A30" w:rsidRDefault="00F93A30" w:rsidP="009845F7">
      <w:pPr>
        <w:pStyle w:val="a3"/>
        <w:jc w:val="right"/>
        <w:rPr>
          <w:sz w:val="24"/>
          <w:szCs w:val="24"/>
        </w:rPr>
      </w:pPr>
    </w:p>
    <w:p w:rsidR="009845F7" w:rsidRPr="00F93A30" w:rsidRDefault="009845F7" w:rsidP="009845F7">
      <w:pPr>
        <w:pStyle w:val="a3"/>
        <w:jc w:val="right"/>
        <w:rPr>
          <w:sz w:val="24"/>
          <w:szCs w:val="24"/>
        </w:rPr>
      </w:pPr>
      <w:r w:rsidRPr="00F93A30">
        <w:rPr>
          <w:sz w:val="24"/>
          <w:szCs w:val="24"/>
        </w:rPr>
        <w:lastRenderedPageBreak/>
        <w:t xml:space="preserve">Приложение </w:t>
      </w:r>
    </w:p>
    <w:p w:rsidR="009845F7" w:rsidRPr="00F93A30" w:rsidRDefault="009845F7" w:rsidP="009845F7">
      <w:pPr>
        <w:pStyle w:val="a3"/>
        <w:jc w:val="right"/>
        <w:rPr>
          <w:sz w:val="24"/>
          <w:szCs w:val="24"/>
        </w:rPr>
      </w:pPr>
      <w:r w:rsidRPr="00F93A30">
        <w:rPr>
          <w:sz w:val="24"/>
          <w:szCs w:val="24"/>
        </w:rPr>
        <w:t>к Порядку разработки прогноза</w:t>
      </w:r>
    </w:p>
    <w:p w:rsidR="009845F7" w:rsidRPr="00F93A30" w:rsidRDefault="009845F7" w:rsidP="009845F7">
      <w:pPr>
        <w:pStyle w:val="a3"/>
        <w:jc w:val="right"/>
        <w:rPr>
          <w:sz w:val="24"/>
          <w:szCs w:val="24"/>
        </w:rPr>
      </w:pPr>
      <w:r w:rsidRPr="00F93A30">
        <w:rPr>
          <w:sz w:val="24"/>
          <w:szCs w:val="24"/>
        </w:rPr>
        <w:t>социально-эконмического развития</w:t>
      </w:r>
    </w:p>
    <w:p w:rsidR="009845F7" w:rsidRPr="00F93A30" w:rsidRDefault="009845F7" w:rsidP="009845F7">
      <w:pPr>
        <w:pStyle w:val="a3"/>
        <w:jc w:val="right"/>
        <w:rPr>
          <w:sz w:val="24"/>
          <w:szCs w:val="24"/>
        </w:rPr>
      </w:pPr>
      <w:r w:rsidRPr="00F93A30">
        <w:rPr>
          <w:sz w:val="24"/>
          <w:szCs w:val="24"/>
        </w:rPr>
        <w:t>поселения на очередной финансовый год</w:t>
      </w:r>
    </w:p>
    <w:p w:rsidR="009845F7" w:rsidRPr="00F93A30" w:rsidRDefault="009845F7" w:rsidP="009845F7">
      <w:pPr>
        <w:pStyle w:val="a3"/>
        <w:jc w:val="right"/>
        <w:rPr>
          <w:sz w:val="24"/>
          <w:szCs w:val="24"/>
        </w:rPr>
      </w:pPr>
      <w:r w:rsidRPr="00F93A30">
        <w:rPr>
          <w:sz w:val="24"/>
          <w:szCs w:val="24"/>
        </w:rPr>
        <w:t>и плановый период</w:t>
      </w:r>
    </w:p>
    <w:p w:rsidR="009845F7" w:rsidRDefault="009845F7" w:rsidP="009845F7">
      <w:pPr>
        <w:pStyle w:val="a3"/>
        <w:jc w:val="center"/>
      </w:pPr>
    </w:p>
    <w:p w:rsidR="009845F7" w:rsidRDefault="009845F7" w:rsidP="009845F7">
      <w:pPr>
        <w:pStyle w:val="a3"/>
        <w:jc w:val="center"/>
      </w:pPr>
      <w:r>
        <w:t>План</w:t>
      </w:r>
    </w:p>
    <w:p w:rsidR="009845F7" w:rsidRDefault="00DE020C" w:rsidP="009845F7">
      <w:pPr>
        <w:pStyle w:val="a3"/>
        <w:jc w:val="center"/>
      </w:pPr>
      <w:r>
        <w:t>о</w:t>
      </w:r>
      <w:r w:rsidR="009845F7">
        <w:t>сновных мероприятий по разработке прогноза</w:t>
      </w:r>
    </w:p>
    <w:p w:rsidR="009845F7" w:rsidRDefault="00DE020C" w:rsidP="009845F7">
      <w:pPr>
        <w:pStyle w:val="a3"/>
        <w:jc w:val="center"/>
      </w:pPr>
      <w:r>
        <w:t>с</w:t>
      </w:r>
      <w:r w:rsidR="009845F7">
        <w:t>оциально-экономического развития сельского поселения</w:t>
      </w:r>
    </w:p>
    <w:p w:rsidR="009845F7" w:rsidRDefault="00DE020C" w:rsidP="009845F7">
      <w:pPr>
        <w:pStyle w:val="a3"/>
        <w:jc w:val="center"/>
      </w:pPr>
      <w:r>
        <w:t>н</w:t>
      </w:r>
      <w:r w:rsidR="009845F7">
        <w:t>а очередной финансовый год и плановый период</w:t>
      </w:r>
    </w:p>
    <w:p w:rsidR="009845F7" w:rsidRDefault="009845F7" w:rsidP="009845F7">
      <w:pPr>
        <w:pStyle w:val="a3"/>
        <w:jc w:val="center"/>
      </w:pPr>
    </w:p>
    <w:tbl>
      <w:tblPr>
        <w:tblStyle w:val="a8"/>
        <w:tblW w:w="0" w:type="auto"/>
        <w:tblLook w:val="04A0"/>
      </w:tblPr>
      <w:tblGrid>
        <w:gridCol w:w="1101"/>
        <w:gridCol w:w="3825"/>
        <w:gridCol w:w="2463"/>
        <w:gridCol w:w="2464"/>
      </w:tblGrid>
      <w:tr w:rsidR="009845F7" w:rsidTr="009845F7">
        <w:tc>
          <w:tcPr>
            <w:tcW w:w="1101" w:type="dxa"/>
          </w:tcPr>
          <w:p w:rsidR="009845F7" w:rsidRPr="00D97EBB" w:rsidRDefault="009845F7" w:rsidP="009845F7">
            <w:pPr>
              <w:pStyle w:val="a3"/>
              <w:jc w:val="center"/>
              <w:rPr>
                <w:sz w:val="24"/>
                <w:szCs w:val="24"/>
              </w:rPr>
            </w:pPr>
            <w:r w:rsidRPr="00D97EBB">
              <w:rPr>
                <w:sz w:val="24"/>
                <w:szCs w:val="24"/>
              </w:rPr>
              <w:t>№ п/п</w:t>
            </w:r>
          </w:p>
        </w:tc>
        <w:tc>
          <w:tcPr>
            <w:tcW w:w="3825" w:type="dxa"/>
          </w:tcPr>
          <w:p w:rsidR="009845F7" w:rsidRPr="00D97EBB" w:rsidRDefault="00D97EBB" w:rsidP="009845F7">
            <w:pPr>
              <w:pStyle w:val="a3"/>
              <w:jc w:val="center"/>
              <w:rPr>
                <w:sz w:val="24"/>
                <w:szCs w:val="24"/>
              </w:rPr>
            </w:pPr>
            <w:r w:rsidRPr="00D97EB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63" w:type="dxa"/>
          </w:tcPr>
          <w:p w:rsidR="009845F7" w:rsidRPr="00D97EBB" w:rsidRDefault="00D97EBB" w:rsidP="009845F7">
            <w:pPr>
              <w:pStyle w:val="a3"/>
              <w:jc w:val="center"/>
              <w:rPr>
                <w:sz w:val="24"/>
                <w:szCs w:val="24"/>
              </w:rPr>
            </w:pPr>
            <w:r w:rsidRPr="00D97EB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</w:tcPr>
          <w:p w:rsidR="009845F7" w:rsidRPr="00D97EBB" w:rsidRDefault="00D97EBB" w:rsidP="009845F7">
            <w:pPr>
              <w:pStyle w:val="a3"/>
              <w:jc w:val="center"/>
              <w:rPr>
                <w:sz w:val="24"/>
                <w:szCs w:val="24"/>
              </w:rPr>
            </w:pPr>
            <w:r w:rsidRPr="00D97EBB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9845F7" w:rsidTr="009845F7">
        <w:tc>
          <w:tcPr>
            <w:tcW w:w="1101" w:type="dxa"/>
          </w:tcPr>
          <w:p w:rsidR="009845F7" w:rsidRPr="00D97EBB" w:rsidRDefault="00D97EBB" w:rsidP="00D97EBB">
            <w:pPr>
              <w:pStyle w:val="a3"/>
              <w:jc w:val="left"/>
              <w:rPr>
                <w:sz w:val="24"/>
                <w:szCs w:val="24"/>
              </w:rPr>
            </w:pPr>
            <w:r w:rsidRPr="00D97EBB"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9845F7" w:rsidRPr="00D97EBB" w:rsidRDefault="00D97EBB" w:rsidP="00D97EBB">
            <w:pPr>
              <w:pStyle w:val="a3"/>
              <w:jc w:val="left"/>
              <w:rPr>
                <w:sz w:val="24"/>
                <w:szCs w:val="24"/>
              </w:rPr>
            </w:pPr>
            <w:r w:rsidRPr="00D97EBB">
              <w:rPr>
                <w:sz w:val="24"/>
                <w:szCs w:val="24"/>
              </w:rPr>
              <w:t>Довести до структурных подразделений администрации поселения, учреждений и предприятий, осуществляющих свою деятельность на территории поселения, разработанные ФЭС формы  (таблицы) и иные материалы, необходимые для разработки прогноза</w:t>
            </w:r>
          </w:p>
        </w:tc>
        <w:tc>
          <w:tcPr>
            <w:tcW w:w="2463" w:type="dxa"/>
          </w:tcPr>
          <w:p w:rsidR="009845F7" w:rsidRPr="00D97EBB" w:rsidRDefault="00D97EBB" w:rsidP="00DE02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мая</w:t>
            </w:r>
          </w:p>
        </w:tc>
        <w:tc>
          <w:tcPr>
            <w:tcW w:w="2464" w:type="dxa"/>
          </w:tcPr>
          <w:p w:rsidR="009845F7" w:rsidRPr="00D97EBB" w:rsidRDefault="00D97EBB" w:rsidP="00D97EB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сектор администрации</w:t>
            </w:r>
          </w:p>
        </w:tc>
      </w:tr>
      <w:tr w:rsidR="009845F7" w:rsidTr="009845F7">
        <w:tc>
          <w:tcPr>
            <w:tcW w:w="1101" w:type="dxa"/>
          </w:tcPr>
          <w:p w:rsidR="009845F7" w:rsidRPr="00D97EBB" w:rsidRDefault="00D97EBB" w:rsidP="00D97EB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:rsidR="009845F7" w:rsidRPr="00D97EBB" w:rsidRDefault="00D97EBB" w:rsidP="00DE020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 предоставить в ФЭС администрации поселения материалы по формам (таблицам), доведённым в соответствии с п.1 настоящего приложения и пояснительные записки к ним в соответствии с п.2.4 настоящего Порядка</w:t>
            </w:r>
          </w:p>
        </w:tc>
        <w:tc>
          <w:tcPr>
            <w:tcW w:w="2463" w:type="dxa"/>
          </w:tcPr>
          <w:p w:rsidR="009845F7" w:rsidRPr="00D97EBB" w:rsidRDefault="00DE020C" w:rsidP="00DE02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97EBB">
              <w:rPr>
                <w:sz w:val="24"/>
                <w:szCs w:val="24"/>
              </w:rPr>
              <w:t>о 15 июня</w:t>
            </w:r>
          </w:p>
        </w:tc>
        <w:tc>
          <w:tcPr>
            <w:tcW w:w="2464" w:type="dxa"/>
          </w:tcPr>
          <w:p w:rsidR="009845F7" w:rsidRPr="00D97EBB" w:rsidRDefault="00D97EBB" w:rsidP="00D97EB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администрации, руководители учреждений и предприятий, осуществляющих свою деятельность на территории поселения</w:t>
            </w:r>
          </w:p>
        </w:tc>
      </w:tr>
      <w:tr w:rsidR="00B5427C" w:rsidTr="009845F7">
        <w:tc>
          <w:tcPr>
            <w:tcW w:w="1101" w:type="dxa"/>
          </w:tcPr>
          <w:p w:rsidR="00B5427C" w:rsidRPr="00D97EBB" w:rsidRDefault="00B5427C" w:rsidP="00D97EB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:rsidR="00B5427C" w:rsidRPr="00D97EBB" w:rsidRDefault="00B5427C" w:rsidP="00D97EB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проект постановления администрации поселения об основных показателях прогноза социально-экономического развития поселения на очередной финансовый год и плановый период (предварительный прогноз)</w:t>
            </w:r>
          </w:p>
        </w:tc>
        <w:tc>
          <w:tcPr>
            <w:tcW w:w="2463" w:type="dxa"/>
          </w:tcPr>
          <w:p w:rsidR="00B5427C" w:rsidRPr="00D97EBB" w:rsidRDefault="00DE020C" w:rsidP="00DE02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427C">
              <w:rPr>
                <w:sz w:val="24"/>
                <w:szCs w:val="24"/>
              </w:rPr>
              <w:t>о 1 июля</w:t>
            </w:r>
          </w:p>
        </w:tc>
        <w:tc>
          <w:tcPr>
            <w:tcW w:w="2464" w:type="dxa"/>
          </w:tcPr>
          <w:p w:rsidR="00B5427C" w:rsidRPr="00D97EBB" w:rsidRDefault="00B5427C" w:rsidP="007569F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сектор администрации</w:t>
            </w:r>
          </w:p>
        </w:tc>
      </w:tr>
      <w:tr w:rsidR="00B5427C" w:rsidTr="009845F7">
        <w:tc>
          <w:tcPr>
            <w:tcW w:w="1101" w:type="dxa"/>
          </w:tcPr>
          <w:p w:rsidR="00B5427C" w:rsidRPr="00D97EBB" w:rsidRDefault="00B5427C" w:rsidP="00D97EB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:rsidR="00B5427C" w:rsidRPr="00D97EBB" w:rsidRDefault="00B5427C" w:rsidP="00D97EB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прогноз объемов продукции, закупаемой для государственных и муниципальных нужд за счет средств местного бюджета и внебюджетных источников финансирования</w:t>
            </w:r>
          </w:p>
        </w:tc>
        <w:tc>
          <w:tcPr>
            <w:tcW w:w="2463" w:type="dxa"/>
          </w:tcPr>
          <w:p w:rsidR="00B5427C" w:rsidRPr="00D97EBB" w:rsidRDefault="00DE020C" w:rsidP="00DE02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427C">
              <w:rPr>
                <w:sz w:val="24"/>
                <w:szCs w:val="24"/>
              </w:rPr>
              <w:t>о 1 сентября</w:t>
            </w:r>
          </w:p>
        </w:tc>
        <w:tc>
          <w:tcPr>
            <w:tcW w:w="2464" w:type="dxa"/>
          </w:tcPr>
          <w:p w:rsidR="00B5427C" w:rsidRPr="00D97EBB" w:rsidRDefault="00B5427C" w:rsidP="007569F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сектор администрации</w:t>
            </w:r>
          </w:p>
        </w:tc>
      </w:tr>
      <w:tr w:rsidR="00B5427C" w:rsidTr="009845F7">
        <w:tc>
          <w:tcPr>
            <w:tcW w:w="1101" w:type="dxa"/>
          </w:tcPr>
          <w:p w:rsidR="00B5427C" w:rsidRPr="00D97EBB" w:rsidRDefault="00B5427C" w:rsidP="00D97EB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5" w:type="dxa"/>
          </w:tcPr>
          <w:p w:rsidR="00B5427C" w:rsidRPr="00D97EBB" w:rsidRDefault="00B5427C" w:rsidP="00D97EB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проект постановления администрации поселения о Прогнозе социально-</w:t>
            </w:r>
            <w:r>
              <w:rPr>
                <w:sz w:val="24"/>
                <w:szCs w:val="24"/>
              </w:rPr>
              <w:lastRenderedPageBreak/>
              <w:t xml:space="preserve">экономического развития поселения на очередной финансовый год и плановый период (уточненный прогноз) </w:t>
            </w:r>
          </w:p>
        </w:tc>
        <w:tc>
          <w:tcPr>
            <w:tcW w:w="2463" w:type="dxa"/>
          </w:tcPr>
          <w:p w:rsidR="00B5427C" w:rsidRPr="00D97EBB" w:rsidRDefault="00DE020C" w:rsidP="00DE02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B5427C">
              <w:rPr>
                <w:sz w:val="24"/>
                <w:szCs w:val="24"/>
              </w:rPr>
              <w:t>о 20 сентября</w:t>
            </w:r>
          </w:p>
        </w:tc>
        <w:tc>
          <w:tcPr>
            <w:tcW w:w="2464" w:type="dxa"/>
          </w:tcPr>
          <w:p w:rsidR="00B5427C" w:rsidRPr="00D97EBB" w:rsidRDefault="00B5427C" w:rsidP="007569F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Финансово-экономический сектор </w:t>
            </w:r>
            <w:r>
              <w:rPr>
                <w:sz w:val="24"/>
                <w:szCs w:val="24"/>
              </w:rPr>
              <w:lastRenderedPageBreak/>
              <w:t>администрации</w:t>
            </w:r>
          </w:p>
        </w:tc>
      </w:tr>
      <w:tr w:rsidR="001E5C35" w:rsidTr="009845F7">
        <w:tc>
          <w:tcPr>
            <w:tcW w:w="1101" w:type="dxa"/>
          </w:tcPr>
          <w:p w:rsidR="001E5C35" w:rsidRPr="00D97EBB" w:rsidRDefault="001E5C35" w:rsidP="00D97EB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5" w:type="dxa"/>
          </w:tcPr>
          <w:p w:rsidR="001E5C35" w:rsidRPr="00D97EBB" w:rsidRDefault="001E5C35" w:rsidP="00D97EB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Разместить Прогноз на веб-сайте органов местного самоуправления</w:t>
            </w:r>
            <w:r w:rsidR="00DE020C">
              <w:rPr>
                <w:sz w:val="24"/>
                <w:szCs w:val="24"/>
              </w:rPr>
              <w:t xml:space="preserve"> Ханты-Мансийского  района в</w:t>
            </w:r>
            <w:r>
              <w:rPr>
                <w:sz w:val="24"/>
                <w:szCs w:val="24"/>
              </w:rPr>
              <w:t>кладка «сельские поселения»</w:t>
            </w:r>
          </w:p>
        </w:tc>
        <w:tc>
          <w:tcPr>
            <w:tcW w:w="2463" w:type="dxa"/>
          </w:tcPr>
          <w:p w:rsidR="001E5C35" w:rsidRPr="00D97EBB" w:rsidRDefault="00DE020C" w:rsidP="00D97EB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E5C35">
              <w:rPr>
                <w:sz w:val="24"/>
                <w:szCs w:val="24"/>
              </w:rPr>
              <w:t xml:space="preserve"> 3-дневный срок после принятия постановления</w:t>
            </w:r>
          </w:p>
        </w:tc>
        <w:tc>
          <w:tcPr>
            <w:tcW w:w="2464" w:type="dxa"/>
          </w:tcPr>
          <w:p w:rsidR="001E5C35" w:rsidRPr="00D97EBB" w:rsidRDefault="001E5C35" w:rsidP="007569F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Финансово-экономический сектор администрации</w:t>
            </w:r>
          </w:p>
        </w:tc>
      </w:tr>
    </w:tbl>
    <w:p w:rsidR="00ED1F97" w:rsidRDefault="00ED1F97" w:rsidP="009845F7">
      <w:pPr>
        <w:pStyle w:val="a3"/>
        <w:jc w:val="center"/>
      </w:pPr>
      <w:r w:rsidRPr="00ED1F97">
        <w:br/>
      </w:r>
    </w:p>
    <w:p w:rsidR="001E5C35" w:rsidRDefault="001E5C35" w:rsidP="009845F7">
      <w:pPr>
        <w:pStyle w:val="a3"/>
        <w:jc w:val="center"/>
      </w:pPr>
    </w:p>
    <w:p w:rsidR="001E5C35" w:rsidRDefault="001E5C35" w:rsidP="009845F7">
      <w:pPr>
        <w:pStyle w:val="a3"/>
        <w:jc w:val="center"/>
      </w:pPr>
    </w:p>
    <w:p w:rsidR="001E5C35" w:rsidRDefault="001E5C35" w:rsidP="009845F7">
      <w:pPr>
        <w:pStyle w:val="a3"/>
        <w:jc w:val="center"/>
      </w:pPr>
    </w:p>
    <w:p w:rsidR="001E5C35" w:rsidRDefault="001E5C35" w:rsidP="009845F7">
      <w:pPr>
        <w:pStyle w:val="a3"/>
        <w:jc w:val="center"/>
      </w:pPr>
    </w:p>
    <w:p w:rsidR="001E5C35" w:rsidRDefault="001E5C35" w:rsidP="009845F7">
      <w:pPr>
        <w:pStyle w:val="a3"/>
        <w:jc w:val="center"/>
      </w:pPr>
    </w:p>
    <w:p w:rsidR="001E5C35" w:rsidRDefault="001E5C35" w:rsidP="009845F7">
      <w:pPr>
        <w:pStyle w:val="a3"/>
        <w:jc w:val="center"/>
      </w:pPr>
    </w:p>
    <w:p w:rsidR="001E5C35" w:rsidRDefault="001E5C35" w:rsidP="009845F7">
      <w:pPr>
        <w:pStyle w:val="a3"/>
        <w:jc w:val="center"/>
      </w:pPr>
    </w:p>
    <w:p w:rsidR="001E5C35" w:rsidRDefault="001E5C35" w:rsidP="009845F7">
      <w:pPr>
        <w:pStyle w:val="a3"/>
        <w:jc w:val="center"/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8F3BBC" w:rsidRDefault="008F3BBC" w:rsidP="001E5C35">
      <w:pPr>
        <w:pStyle w:val="a3"/>
        <w:jc w:val="right"/>
        <w:rPr>
          <w:sz w:val="24"/>
          <w:szCs w:val="24"/>
        </w:rPr>
      </w:pPr>
    </w:p>
    <w:p w:rsidR="00E14965" w:rsidRDefault="00E14965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DE020C" w:rsidRDefault="00DE020C" w:rsidP="001E5C35">
      <w:pPr>
        <w:pStyle w:val="a3"/>
        <w:jc w:val="right"/>
        <w:rPr>
          <w:sz w:val="24"/>
          <w:szCs w:val="24"/>
        </w:rPr>
      </w:pPr>
    </w:p>
    <w:p w:rsidR="00E14965" w:rsidRDefault="00E14965" w:rsidP="001E5C35">
      <w:pPr>
        <w:pStyle w:val="a3"/>
        <w:jc w:val="right"/>
        <w:rPr>
          <w:sz w:val="24"/>
          <w:szCs w:val="24"/>
        </w:rPr>
      </w:pPr>
    </w:p>
    <w:p w:rsidR="00F93A30" w:rsidRDefault="00F93A30" w:rsidP="001E5C35">
      <w:pPr>
        <w:pStyle w:val="a3"/>
        <w:jc w:val="right"/>
        <w:rPr>
          <w:sz w:val="24"/>
          <w:szCs w:val="24"/>
        </w:rPr>
      </w:pPr>
    </w:p>
    <w:p w:rsidR="001E5C35" w:rsidRPr="001E5C35" w:rsidRDefault="001E5C35" w:rsidP="001E5C35">
      <w:pPr>
        <w:pStyle w:val="a3"/>
        <w:jc w:val="right"/>
        <w:rPr>
          <w:sz w:val="24"/>
          <w:szCs w:val="24"/>
        </w:rPr>
      </w:pPr>
      <w:r w:rsidRPr="001E5C35">
        <w:rPr>
          <w:sz w:val="24"/>
          <w:szCs w:val="24"/>
        </w:rPr>
        <w:lastRenderedPageBreak/>
        <w:t>Приложение 2</w:t>
      </w:r>
    </w:p>
    <w:p w:rsidR="001E5C35" w:rsidRPr="001E5C35" w:rsidRDefault="001E5C35" w:rsidP="001E5C35">
      <w:pPr>
        <w:pStyle w:val="a3"/>
        <w:jc w:val="right"/>
        <w:rPr>
          <w:sz w:val="24"/>
          <w:szCs w:val="24"/>
        </w:rPr>
      </w:pPr>
      <w:r w:rsidRPr="001E5C35">
        <w:rPr>
          <w:sz w:val="24"/>
          <w:szCs w:val="24"/>
        </w:rPr>
        <w:t xml:space="preserve">к постановлению администрации </w:t>
      </w:r>
    </w:p>
    <w:p w:rsidR="001E5C35" w:rsidRDefault="001E5C35" w:rsidP="001E5C35">
      <w:pPr>
        <w:pStyle w:val="a3"/>
        <w:jc w:val="right"/>
        <w:rPr>
          <w:sz w:val="24"/>
          <w:szCs w:val="24"/>
        </w:rPr>
      </w:pPr>
      <w:r w:rsidRPr="001E5C35">
        <w:rPr>
          <w:sz w:val="24"/>
          <w:szCs w:val="24"/>
        </w:rPr>
        <w:t>сельского поселения</w:t>
      </w:r>
      <w:r w:rsidR="00C14C46">
        <w:rPr>
          <w:sz w:val="24"/>
          <w:szCs w:val="24"/>
        </w:rPr>
        <w:t xml:space="preserve"> Согом</w:t>
      </w:r>
    </w:p>
    <w:p w:rsidR="001E5C35" w:rsidRDefault="001E5C35" w:rsidP="001E5C3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14C46">
        <w:rPr>
          <w:sz w:val="24"/>
          <w:szCs w:val="24"/>
        </w:rPr>
        <w:t>00</w:t>
      </w:r>
      <w:r w:rsidR="00DE020C">
        <w:rPr>
          <w:sz w:val="24"/>
          <w:szCs w:val="24"/>
        </w:rPr>
        <w:t>.</w:t>
      </w:r>
      <w:r w:rsidR="00C14C46">
        <w:rPr>
          <w:sz w:val="24"/>
          <w:szCs w:val="24"/>
        </w:rPr>
        <w:t>00</w:t>
      </w:r>
      <w:r w:rsidR="00DE020C">
        <w:rPr>
          <w:sz w:val="24"/>
          <w:szCs w:val="24"/>
        </w:rPr>
        <w:t>.</w:t>
      </w:r>
      <w:r w:rsidR="006F0785">
        <w:rPr>
          <w:sz w:val="24"/>
          <w:szCs w:val="24"/>
        </w:rPr>
        <w:t>201</w:t>
      </w:r>
      <w:r w:rsidR="00C14C46">
        <w:rPr>
          <w:sz w:val="24"/>
          <w:szCs w:val="24"/>
        </w:rPr>
        <w:t>6</w:t>
      </w:r>
      <w:r w:rsidR="00DE020C">
        <w:rPr>
          <w:sz w:val="24"/>
          <w:szCs w:val="24"/>
        </w:rPr>
        <w:t>г.</w:t>
      </w:r>
      <w:r>
        <w:rPr>
          <w:sz w:val="24"/>
          <w:szCs w:val="24"/>
        </w:rPr>
        <w:t xml:space="preserve"> № </w:t>
      </w:r>
      <w:bookmarkStart w:id="0" w:name="_GoBack"/>
      <w:bookmarkEnd w:id="0"/>
      <w:r w:rsidR="00C14C46">
        <w:rPr>
          <w:sz w:val="24"/>
          <w:szCs w:val="24"/>
        </w:rPr>
        <w:t>00</w:t>
      </w:r>
    </w:p>
    <w:p w:rsidR="001E5C35" w:rsidRDefault="001E5C35" w:rsidP="001E5C35">
      <w:pPr>
        <w:pStyle w:val="a3"/>
        <w:jc w:val="right"/>
        <w:rPr>
          <w:sz w:val="24"/>
          <w:szCs w:val="24"/>
        </w:rPr>
      </w:pPr>
    </w:p>
    <w:p w:rsidR="001E5C35" w:rsidRDefault="001E5C35" w:rsidP="001E5C3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</w:p>
    <w:p w:rsidR="001E5C35" w:rsidRDefault="001E5C35" w:rsidP="001E5C35">
      <w:pPr>
        <w:pStyle w:val="a3"/>
        <w:jc w:val="center"/>
      </w:pPr>
      <w:r>
        <w:t>формирования итогов социально-экономического развития</w:t>
      </w:r>
    </w:p>
    <w:p w:rsidR="001E5C35" w:rsidRDefault="001E5C35" w:rsidP="001E5C35">
      <w:pPr>
        <w:pStyle w:val="a3"/>
        <w:jc w:val="center"/>
      </w:pPr>
      <w:r>
        <w:t xml:space="preserve">сельского поселения </w:t>
      </w:r>
      <w:r w:rsidR="00C14C46">
        <w:t>Согом</w:t>
      </w:r>
      <w:r>
        <w:t xml:space="preserve"> за отчетный период</w:t>
      </w:r>
    </w:p>
    <w:p w:rsidR="001E5C35" w:rsidRDefault="001E5C35" w:rsidP="001E5C35">
      <w:pPr>
        <w:pStyle w:val="a3"/>
        <w:jc w:val="center"/>
      </w:pPr>
    </w:p>
    <w:p w:rsidR="001E5C35" w:rsidRDefault="001E5C35" w:rsidP="001E5C35">
      <w:pPr>
        <w:pStyle w:val="a3"/>
        <w:numPr>
          <w:ilvl w:val="0"/>
          <w:numId w:val="6"/>
        </w:numPr>
        <w:jc w:val="center"/>
      </w:pPr>
      <w:r>
        <w:t>Общие положения.</w:t>
      </w:r>
    </w:p>
    <w:p w:rsidR="00F93A30" w:rsidRDefault="001E5C35" w:rsidP="001E5C35">
      <w:pPr>
        <w:pStyle w:val="a3"/>
      </w:pPr>
      <w:r w:rsidRPr="001E5C35">
        <w:br/>
        <w:t>1.1. Настоящий Порядок определяет правила формирования итогов социально-экономического р</w:t>
      </w:r>
      <w:r>
        <w:t xml:space="preserve">азвития сельского поселения </w:t>
      </w:r>
      <w:r w:rsidR="00C14C46">
        <w:t>Согом</w:t>
      </w:r>
      <w:r w:rsidRPr="001E5C35">
        <w:t xml:space="preserve"> за</w:t>
      </w:r>
      <w:r>
        <w:t xml:space="preserve"> отчетный период</w:t>
      </w:r>
      <w:r w:rsidRPr="001E5C35">
        <w:t xml:space="preserve"> (далее-Итоги)</w:t>
      </w:r>
      <w:r w:rsidR="00F93A30">
        <w:t>.</w:t>
      </w:r>
    </w:p>
    <w:p w:rsidR="00A7638E" w:rsidRDefault="001E5C35" w:rsidP="001E5C35">
      <w:pPr>
        <w:pStyle w:val="a3"/>
      </w:pPr>
      <w:r w:rsidRPr="001E5C35">
        <w:t>1.2. Итоги социальн</w:t>
      </w:r>
      <w:r w:rsidR="00A7638E">
        <w:t>о-экономического развития поселения</w:t>
      </w:r>
      <w:r w:rsidRPr="001E5C35">
        <w:t xml:space="preserve"> (далее - Итоги) формируются</w:t>
      </w:r>
      <w:r w:rsidR="00A7638E">
        <w:tab/>
      </w:r>
      <w:r w:rsidRPr="001E5C35">
        <w:t>в</w:t>
      </w:r>
      <w:r w:rsidR="00A7638E">
        <w:tab/>
      </w:r>
      <w:r w:rsidRPr="001E5C35">
        <w:t>целях:</w:t>
      </w:r>
      <w:r w:rsidRPr="001E5C35">
        <w:br/>
        <w:t xml:space="preserve">1.2.1. Комплексной оценки социально-экономической ситуации </w:t>
      </w:r>
      <w:r w:rsidR="00A7638E">
        <w:t xml:space="preserve"> поселения</w:t>
      </w:r>
      <w:r w:rsidRPr="001E5C35">
        <w:t>, оперативного и своевременного выявления тенденций (изменений), происходящих в социаль</w:t>
      </w:r>
      <w:r w:rsidR="00A7638E">
        <w:t>но-экономическом развитии поселения</w:t>
      </w:r>
      <w:r w:rsidRPr="001E5C35">
        <w:t>, предупреждения и устранения последствий негативных явлений в социально-экономической</w:t>
      </w:r>
      <w:r w:rsidR="00A7638E">
        <w:tab/>
      </w:r>
      <w:r w:rsidRPr="001E5C35">
        <w:t>ситуации</w:t>
      </w:r>
      <w:r w:rsidR="00A7638E">
        <w:tab/>
        <w:t>поселения.</w:t>
      </w:r>
      <w:r w:rsidRPr="001E5C35">
        <w:br/>
        <w:t>1.2.2. Обеспече</w:t>
      </w:r>
      <w:r w:rsidR="00E14965">
        <w:t xml:space="preserve">ния </w:t>
      </w:r>
      <w:r w:rsidR="00A7638E">
        <w:t xml:space="preserve"> администрации поселения</w:t>
      </w:r>
      <w:r w:rsidRPr="001E5C35">
        <w:t xml:space="preserve"> достоверной информацией, необходимой для принятия эффективных управленческих решений.</w:t>
      </w:r>
      <w:r w:rsidRPr="001E5C35">
        <w:br/>
        <w:t>1.2.3. Оценки деятельно</w:t>
      </w:r>
      <w:r w:rsidR="00E14965">
        <w:t xml:space="preserve">сти </w:t>
      </w:r>
      <w:r w:rsidR="00A7638E">
        <w:t xml:space="preserve"> администрации поселения</w:t>
      </w:r>
      <w:r w:rsidRPr="001E5C35">
        <w:t>, ответственных за достижение целевых показателей программ социально-экономического развития</w:t>
      </w:r>
      <w:r w:rsidR="00A7638E">
        <w:tab/>
        <w:t>поселения</w:t>
      </w:r>
      <w:r w:rsidRPr="001E5C35">
        <w:t>.</w:t>
      </w:r>
      <w:r w:rsidRPr="001E5C35">
        <w:br/>
        <w:t>1.3. Итоги формируются ежеквартально, с нарастающим итогом (за I квартал, полугодие,</w:t>
      </w:r>
      <w:r w:rsidR="00A7638E">
        <w:tab/>
      </w:r>
      <w:r w:rsidRPr="001E5C35">
        <w:t>9месяцев,</w:t>
      </w:r>
      <w:r w:rsidR="00A7638E">
        <w:tab/>
      </w:r>
      <w:r w:rsidRPr="001E5C35">
        <w:t>год).</w:t>
      </w:r>
      <w:r w:rsidRPr="001E5C35">
        <w:br/>
        <w:t>1.4. Полугодовые и годовые Итоги утверждаются постановлением администрации</w:t>
      </w:r>
      <w:r w:rsidR="00A7638E">
        <w:tab/>
        <w:t>поселения.</w:t>
      </w:r>
      <w:r w:rsidR="00A7638E">
        <w:br/>
        <w:t>1.5.</w:t>
      </w:r>
      <w:r w:rsidR="00A7638E">
        <w:tab/>
      </w:r>
      <w:r w:rsidRPr="001E5C35">
        <w:t>Итоги</w:t>
      </w:r>
      <w:r w:rsidR="00A7638E">
        <w:tab/>
      </w:r>
      <w:r w:rsidRPr="001E5C35">
        <w:t>подлежат</w:t>
      </w:r>
      <w:r w:rsidR="00A7638E">
        <w:tab/>
      </w:r>
      <w:r w:rsidRPr="001E5C35">
        <w:t>опубликованию.</w:t>
      </w:r>
    </w:p>
    <w:p w:rsidR="00A7638E" w:rsidRDefault="00A7638E" w:rsidP="001E5C35">
      <w:pPr>
        <w:pStyle w:val="a3"/>
      </w:pPr>
    </w:p>
    <w:p w:rsidR="00A7638E" w:rsidRDefault="00A7638E" w:rsidP="00A7638E">
      <w:pPr>
        <w:pStyle w:val="a3"/>
        <w:numPr>
          <w:ilvl w:val="0"/>
          <w:numId w:val="6"/>
        </w:numPr>
        <w:jc w:val="center"/>
      </w:pPr>
      <w:r>
        <w:t>Порядок формирования итогов</w:t>
      </w:r>
      <w:r w:rsidR="00DE020C">
        <w:t>.</w:t>
      </w:r>
    </w:p>
    <w:p w:rsidR="00F93A30" w:rsidRDefault="001E5C35" w:rsidP="00F93A30">
      <w:pPr>
        <w:pStyle w:val="a3"/>
        <w:ind w:firstLine="720"/>
      </w:pPr>
      <w:r w:rsidRPr="001E5C35">
        <w:br/>
      </w:r>
      <w:r w:rsidRPr="001E5C35">
        <w:br/>
        <w:t>2.1. Исходной базой для формирования Итогов являются сведения статистической отчетности федеральной службы государственно</w:t>
      </w:r>
      <w:r w:rsidR="00A7638E">
        <w:t>й статистики, информация структурных подразделений администрации поселения</w:t>
      </w:r>
      <w:r w:rsidRPr="001E5C35">
        <w:t>, учреждений и предприятий, осуществляющих свою деятельность на территории</w:t>
      </w:r>
      <w:r w:rsidR="00A7638E">
        <w:tab/>
      </w:r>
      <w:r w:rsidR="00A7638E">
        <w:tab/>
        <w:t>поселения</w:t>
      </w:r>
      <w:r w:rsidRPr="001E5C35">
        <w:t>.</w:t>
      </w:r>
      <w:r w:rsidRPr="001E5C35">
        <w:br/>
        <w:t>2.2</w:t>
      </w:r>
      <w:r w:rsidR="00A7638E">
        <w:t>. Финансово-экономический сектор администрации поселения</w:t>
      </w:r>
      <w:r w:rsidRPr="001E5C35">
        <w:t xml:space="preserve"> проводит организационную работу, обеспечивает методическое руководство по подготовке Итогов и формирует Итоги с учетом информации, представленной </w:t>
      </w:r>
      <w:r w:rsidR="00A7638E">
        <w:t>структурными  подразделениями администрации, учреждениями, предприятиями, осуществляющими свою деятельность на территории поселения</w:t>
      </w:r>
      <w:r w:rsidRPr="001E5C35">
        <w:t xml:space="preserve"> в соответствии с Планом основных мероприятий по формированию </w:t>
      </w:r>
      <w:r w:rsidRPr="001E5C35">
        <w:lastRenderedPageBreak/>
        <w:t>итогов социально-экономического р</w:t>
      </w:r>
      <w:r w:rsidR="00A7638E">
        <w:t xml:space="preserve">азвития сельского поселения </w:t>
      </w:r>
      <w:r w:rsidR="00C14C46">
        <w:t>Согом</w:t>
      </w:r>
      <w:r w:rsidRPr="001E5C35">
        <w:t xml:space="preserve"> согласно</w:t>
      </w:r>
      <w:r w:rsidR="00A7638E">
        <w:tab/>
      </w:r>
      <w:r w:rsidRPr="001E5C35">
        <w:t>приложению</w:t>
      </w:r>
      <w:r w:rsidR="00A7638E">
        <w:tab/>
      </w:r>
      <w:r w:rsidRPr="001E5C35">
        <w:t>к</w:t>
      </w:r>
      <w:r w:rsidR="00A7638E">
        <w:tab/>
      </w:r>
      <w:r w:rsidRPr="001E5C35">
        <w:t>Порядку.</w:t>
      </w:r>
      <w:r w:rsidRPr="001E5C35">
        <w:br/>
        <w:t>2.3. Итоги формируются в виде форм (таблиц) и пояснительной записки к ним, при подготовке которой рекомендуется придерживаться следующей примерной структуры</w:t>
      </w:r>
      <w:r w:rsidR="00503C1D">
        <w:tab/>
      </w:r>
      <w:r w:rsidRPr="001E5C35">
        <w:t>описания</w:t>
      </w:r>
      <w:r w:rsidR="00503C1D">
        <w:tab/>
      </w:r>
      <w:r w:rsidRPr="001E5C35">
        <w:t>разделов:</w:t>
      </w:r>
    </w:p>
    <w:p w:rsidR="00F93A30" w:rsidRDefault="001E5C35" w:rsidP="00F93A30">
      <w:pPr>
        <w:pStyle w:val="a3"/>
        <w:ind w:firstLine="720"/>
      </w:pPr>
      <w:r w:rsidRPr="001E5C35">
        <w:br/>
        <w:t>2.3.1.</w:t>
      </w:r>
      <w:r w:rsidR="00503C1D">
        <w:t xml:space="preserve">Демографическая ситуация: </w:t>
      </w:r>
    </w:p>
    <w:p w:rsidR="00F93A30" w:rsidRDefault="00F93A30" w:rsidP="00F93A30">
      <w:pPr>
        <w:pStyle w:val="a3"/>
      </w:pPr>
      <w:r>
        <w:t>ч</w:t>
      </w:r>
      <w:r w:rsidR="00503C1D" w:rsidRPr="001E3390">
        <w:t xml:space="preserve">исленность населения, половозрастной состав, </w:t>
      </w:r>
      <w:r w:rsidR="00503C1D">
        <w:t xml:space="preserve">рождаемость, смертность (общая, материнская, детская), причины смертности; </w:t>
      </w:r>
      <w:r w:rsidR="00503C1D" w:rsidRPr="001E3390">
        <w:t>естественное</w:t>
      </w:r>
      <w:r w:rsidR="00503C1D">
        <w:tab/>
      </w:r>
      <w:r w:rsidR="00503C1D" w:rsidRPr="001E3390">
        <w:t>имеханическое</w:t>
      </w:r>
      <w:r w:rsidR="00503C1D">
        <w:tab/>
      </w:r>
      <w:r w:rsidR="00503C1D" w:rsidRPr="001E3390">
        <w:t>движение</w:t>
      </w:r>
      <w:r w:rsidR="00503C1D">
        <w:tab/>
        <w:t>населения; браки</w:t>
      </w:r>
      <w:r w:rsidR="00503C1D">
        <w:tab/>
        <w:t>иразводы.</w:t>
      </w:r>
    </w:p>
    <w:p w:rsidR="00F93A30" w:rsidRDefault="001E5C35" w:rsidP="00F93A30">
      <w:pPr>
        <w:pStyle w:val="a3"/>
      </w:pPr>
      <w:r w:rsidRPr="001E5C35">
        <w:br/>
        <w:t>2.3.2.</w:t>
      </w:r>
      <w:r w:rsidR="00503C1D">
        <w:tab/>
      </w:r>
      <w:r w:rsidRPr="001E5C35">
        <w:t>Промышленность:</w:t>
      </w:r>
      <w:r w:rsidRPr="001E5C35">
        <w:br/>
        <w:t>объем и структура отгруженной продукции собственного производства, выполненных работ и услуг в стоимостном и натуральном выражении по видам экономической деятельности с обоснованием причин роста или аргументацией причин падения объемов производства, а также по основным предприятиям отрасли;</w:t>
      </w:r>
      <w:r w:rsidRPr="001E5C35">
        <w:br/>
        <w:t>структурные изменения в отраслях, реорганизация предприятий, развитие производственных мощностей, ввод новых мощностей (месторождений, производственных объектов, технологических линий), реконструкция старых мощностей, внедрение новых производственных технологий.</w:t>
      </w:r>
    </w:p>
    <w:p w:rsidR="00F93A30" w:rsidRDefault="001E5C35" w:rsidP="00F93A30">
      <w:pPr>
        <w:pStyle w:val="a3"/>
      </w:pPr>
      <w:r w:rsidRPr="001E5C35">
        <w:br/>
        <w:t>2.3.3.</w:t>
      </w:r>
      <w:r w:rsidR="00503C1D">
        <w:tab/>
      </w:r>
      <w:r w:rsidRPr="001E5C35">
        <w:t>Агропромышленный</w:t>
      </w:r>
      <w:r w:rsidR="00503C1D">
        <w:tab/>
      </w:r>
      <w:r w:rsidRPr="001E5C35">
        <w:t>комплекс:</w:t>
      </w:r>
      <w:r w:rsidRPr="001E5C35">
        <w:br/>
        <w:t>объем производства основных видов сельскохозяйственной продукции в натуральном выражении, состояние поголовья</w:t>
      </w:r>
      <w:r w:rsidR="00503C1D">
        <w:t xml:space="preserve"> скота, показатели</w:t>
      </w:r>
      <w:r w:rsidR="00C14C46">
        <w:t xml:space="preserve"> </w:t>
      </w:r>
      <w:proofErr w:type="spellStart"/>
      <w:r w:rsidR="00503C1D">
        <w:t>рыбо-добычи</w:t>
      </w:r>
      <w:proofErr w:type="spellEnd"/>
      <w:r w:rsidR="00503C1D">
        <w:t>;</w:t>
      </w:r>
      <w:r w:rsidRPr="001E5C35">
        <w:br/>
        <w:t>проблемы развития аг</w:t>
      </w:r>
      <w:r w:rsidR="00503C1D">
        <w:t>ропромышленного комплекса поселения</w:t>
      </w:r>
      <w:r w:rsidRPr="001E5C35">
        <w:t>, оценка выполнения</w:t>
      </w:r>
      <w:r w:rsidR="00503C1D">
        <w:tab/>
      </w:r>
      <w:r w:rsidRPr="001E5C35">
        <w:t>сезонных</w:t>
      </w:r>
      <w:r w:rsidR="00503C1D">
        <w:tab/>
      </w:r>
      <w:r w:rsidRPr="001E5C35">
        <w:t>сельскохозяйственных</w:t>
      </w:r>
      <w:r w:rsidR="00503C1D">
        <w:tab/>
        <w:t>работ;</w:t>
      </w:r>
      <w:r w:rsidRPr="001E5C35">
        <w:br/>
        <w:t>эффективность форм и методов государственной и муниципальной поддержки сельскохозяйственных</w:t>
      </w:r>
      <w:r w:rsidR="00503C1D">
        <w:tab/>
        <w:t>производителей;</w:t>
      </w:r>
      <w:r w:rsidRPr="001E5C35">
        <w:br/>
        <w:t>анализ деятельности предприятий, осуществляющих выпуск продукции традиционных видов деятельности коренных малочисленных народов Севера, перспективы</w:t>
      </w:r>
      <w:r w:rsidR="00503C1D">
        <w:tab/>
      </w:r>
      <w:r w:rsidRPr="001E5C35">
        <w:t>развития.</w:t>
      </w:r>
    </w:p>
    <w:p w:rsidR="00F93A30" w:rsidRDefault="001E5C35" w:rsidP="00F93A30">
      <w:pPr>
        <w:pStyle w:val="a3"/>
      </w:pPr>
      <w:r w:rsidRPr="001E5C35">
        <w:br/>
        <w:t>2.3.4.</w:t>
      </w:r>
      <w:r w:rsidR="00503C1D">
        <w:tab/>
      </w:r>
      <w:r w:rsidRPr="001E5C35">
        <w:t>Малое</w:t>
      </w:r>
      <w:r w:rsidR="00503C1D">
        <w:tab/>
      </w:r>
      <w:r w:rsidRPr="001E5C35">
        <w:t>и</w:t>
      </w:r>
      <w:r w:rsidR="00503C1D">
        <w:tab/>
      </w:r>
      <w:r w:rsidRPr="001E5C35">
        <w:t>среднее</w:t>
      </w:r>
      <w:r w:rsidR="00503C1D">
        <w:tab/>
      </w:r>
      <w:r w:rsidRPr="001E5C35">
        <w:t>предпринимательство:</w:t>
      </w:r>
      <w:r w:rsidRPr="001E5C35">
        <w:br/>
        <w:t>количество субъектов малого и среднего бизнеса, среднесписочная численность работников,</w:t>
      </w:r>
      <w:r w:rsidR="00503C1D">
        <w:tab/>
      </w:r>
      <w:r w:rsidRPr="001E5C35">
        <w:t>объемы</w:t>
      </w:r>
      <w:r w:rsidR="00503C1D">
        <w:tab/>
      </w:r>
      <w:r w:rsidRPr="001E5C35">
        <w:t>производства</w:t>
      </w:r>
      <w:r w:rsidR="00503C1D">
        <w:tab/>
      </w:r>
      <w:r w:rsidRPr="001E5C35">
        <w:t>и</w:t>
      </w:r>
      <w:r w:rsidR="00503C1D">
        <w:tab/>
        <w:t>услуг;</w:t>
      </w:r>
      <w:r w:rsidRPr="001E5C35">
        <w:br/>
        <w:t xml:space="preserve">позитивные и негативные тенденции развития малого </w:t>
      </w:r>
      <w:r w:rsidR="00503C1D">
        <w:t>и среднего предпринимательства;</w:t>
      </w:r>
      <w:r w:rsidRPr="001E5C35">
        <w:br/>
        <w:t>совершенствование и развитие инфраструктуры поддержки малого и среднего бизнеса, существующая сеть инфраструктуры подде</w:t>
      </w:r>
      <w:r w:rsidR="00503C1D">
        <w:t>ржки малого и среднего бизнеса;</w:t>
      </w:r>
      <w:r w:rsidRPr="001E5C35">
        <w:br/>
        <w:t>развитие</w:t>
      </w:r>
      <w:r w:rsidR="00503C1D">
        <w:tab/>
      </w:r>
      <w:r w:rsidRPr="001E5C35">
        <w:t>выстав</w:t>
      </w:r>
      <w:r w:rsidR="00503C1D">
        <w:t>очной</w:t>
      </w:r>
      <w:r w:rsidR="00503C1D">
        <w:tab/>
        <w:t>и</w:t>
      </w:r>
      <w:r w:rsidR="00503C1D">
        <w:tab/>
        <w:t>рекламной</w:t>
      </w:r>
      <w:r w:rsidR="00503C1D">
        <w:tab/>
        <w:t>деятельности</w:t>
      </w:r>
      <w:r w:rsidRPr="001E5C35">
        <w:t>.</w:t>
      </w:r>
    </w:p>
    <w:p w:rsidR="00F93A30" w:rsidRDefault="001E5C35" w:rsidP="00F93A30">
      <w:pPr>
        <w:pStyle w:val="a3"/>
      </w:pPr>
      <w:r w:rsidRPr="001E5C35">
        <w:br/>
      </w:r>
      <w:r w:rsidR="00423CE6">
        <w:t>2.3.5</w:t>
      </w:r>
      <w:r w:rsidRPr="001E5C35">
        <w:t>.</w:t>
      </w:r>
      <w:r w:rsidR="008F3BBC">
        <w:tab/>
      </w:r>
      <w:r w:rsidRPr="001E5C35">
        <w:t>Финансы:</w:t>
      </w:r>
      <w:r w:rsidRPr="001E5C35">
        <w:br/>
        <w:t>исполнение</w:t>
      </w:r>
      <w:r w:rsidR="008F3BBC">
        <w:tab/>
      </w:r>
      <w:r w:rsidR="008F3BBC">
        <w:tab/>
      </w:r>
      <w:r w:rsidRPr="001E5C35">
        <w:t>консолидированного</w:t>
      </w:r>
      <w:r w:rsidR="008F3BBC">
        <w:tab/>
      </w:r>
      <w:r w:rsidRPr="001E5C35">
        <w:t>бюджета</w:t>
      </w:r>
      <w:r w:rsidR="008F3BBC">
        <w:tab/>
        <w:t>поселения;</w:t>
      </w:r>
      <w:r w:rsidR="008F3BBC">
        <w:br/>
      </w:r>
      <w:r w:rsidRPr="001E5C35">
        <w:lastRenderedPageBreak/>
        <w:t>структура доходной и расходной части бюджета, обеспеченност</w:t>
      </w:r>
      <w:r w:rsidR="00423CE6">
        <w:t>ь собственными доходами.</w:t>
      </w:r>
    </w:p>
    <w:p w:rsidR="00DE020C" w:rsidRDefault="00423CE6" w:rsidP="00F93A30">
      <w:pPr>
        <w:pStyle w:val="a3"/>
      </w:pPr>
      <w:r>
        <w:br/>
        <w:t>2.3.6</w:t>
      </w:r>
      <w:r w:rsidR="001E5C35" w:rsidRPr="001E5C35">
        <w:t>. Управление и структура муниципальной собственности:</w:t>
      </w:r>
      <w:r w:rsidR="001E5C35" w:rsidRPr="001E5C35">
        <w:br/>
        <w:t>стоимость</w:t>
      </w:r>
      <w:r>
        <w:tab/>
      </w:r>
      <w:r w:rsidR="001E5C35" w:rsidRPr="001E5C35">
        <w:t>муниципального</w:t>
      </w:r>
      <w:r>
        <w:tab/>
        <w:t>имущества;</w:t>
      </w:r>
      <w:r>
        <w:br/>
      </w:r>
      <w:r w:rsidR="001E5C35" w:rsidRPr="001E5C35">
        <w:t>процессы</w:t>
      </w:r>
      <w:r>
        <w:tab/>
        <w:t>приватизации;</w:t>
      </w:r>
    </w:p>
    <w:p w:rsidR="00F93A30" w:rsidRDefault="001E5C35" w:rsidP="00F93A30">
      <w:pPr>
        <w:pStyle w:val="a3"/>
      </w:pPr>
      <w:r w:rsidRPr="001E5C35">
        <w:t>доходы от управления му</w:t>
      </w:r>
      <w:r w:rsidR="00F93A30">
        <w:t xml:space="preserve">ниципальной собственностью, в том </w:t>
      </w:r>
      <w:r w:rsidRPr="001E5C35">
        <w:t>ч</w:t>
      </w:r>
      <w:r w:rsidR="00F93A30">
        <w:t>исле</w:t>
      </w:r>
      <w:r w:rsidRPr="001E5C35">
        <w:t xml:space="preserve"> полученные от продажи</w:t>
      </w:r>
      <w:r w:rsidR="00423CE6">
        <w:tab/>
      </w:r>
      <w:r w:rsidRPr="001E5C35">
        <w:t>муниципального</w:t>
      </w:r>
      <w:r w:rsidR="00423CE6">
        <w:tab/>
        <w:t>имущества;</w:t>
      </w:r>
      <w:r w:rsidR="00423CE6">
        <w:br/>
      </w:r>
      <w:r w:rsidRPr="001E5C35">
        <w:t>земельные ресурсы - структура, система управления, доходы.</w:t>
      </w:r>
    </w:p>
    <w:p w:rsidR="00F93A30" w:rsidRDefault="001E5C35" w:rsidP="00F93A30">
      <w:pPr>
        <w:pStyle w:val="a3"/>
      </w:pPr>
      <w:r w:rsidRPr="001E5C35">
        <w:br/>
      </w:r>
      <w:r w:rsidR="00423CE6">
        <w:t>2.3.7</w:t>
      </w:r>
      <w:r w:rsidRPr="001E5C35">
        <w:t>.</w:t>
      </w:r>
      <w:r w:rsidR="00423CE6">
        <w:tab/>
      </w:r>
      <w:r w:rsidRPr="001E5C35">
        <w:t>Труд</w:t>
      </w:r>
      <w:r w:rsidR="00423CE6">
        <w:tab/>
      </w:r>
      <w:r w:rsidRPr="001E5C35">
        <w:t>и</w:t>
      </w:r>
      <w:r w:rsidR="00423CE6">
        <w:tab/>
      </w:r>
      <w:r w:rsidRPr="001E5C35">
        <w:t>занятость</w:t>
      </w:r>
      <w:r w:rsidR="00423CE6">
        <w:tab/>
      </w:r>
      <w:r w:rsidRPr="001E5C35">
        <w:t>населения:</w:t>
      </w:r>
      <w:r w:rsidRPr="001E5C35">
        <w:br/>
        <w:t>состояние рынка труда (уровень безработицы, коэффициент напряженности, трудоустройство</w:t>
      </w:r>
      <w:r w:rsidR="00423CE6">
        <w:tab/>
      </w:r>
      <w:r w:rsidR="00423CE6">
        <w:tab/>
      </w:r>
      <w:r w:rsidRPr="001E5C35">
        <w:t>безработных</w:t>
      </w:r>
      <w:r w:rsidR="00423CE6">
        <w:tab/>
        <w:t>граждан);</w:t>
      </w:r>
      <w:r w:rsidR="00423CE6">
        <w:br/>
      </w:r>
      <w:r w:rsidRPr="001E5C35">
        <w:t>меры по стабилизации ситуации на рынке труда.</w:t>
      </w:r>
    </w:p>
    <w:p w:rsidR="00423CE6" w:rsidRDefault="001E5C35" w:rsidP="00F93A30">
      <w:pPr>
        <w:pStyle w:val="a3"/>
      </w:pPr>
      <w:r w:rsidRPr="001E5C35">
        <w:br/>
      </w:r>
      <w:r w:rsidR="00423CE6">
        <w:t>2.3.8</w:t>
      </w:r>
      <w:r w:rsidRPr="001E5C35">
        <w:t>. Выводы (положительные и отрицательные тенденции в социально-экономическом</w:t>
      </w:r>
      <w:r w:rsidR="00423CE6">
        <w:tab/>
      </w:r>
      <w:r w:rsidRPr="001E5C35">
        <w:t>развитии</w:t>
      </w:r>
      <w:r w:rsidR="00423CE6">
        <w:tab/>
        <w:t>поселения</w:t>
      </w:r>
      <w:r w:rsidRPr="001E5C35">
        <w:t>).</w:t>
      </w:r>
      <w:r w:rsidRPr="001E5C35">
        <w:br/>
        <w:t>2.4. Пояснительная записка к Итогам должна содержать информацию о</w:t>
      </w:r>
      <w:r w:rsidR="00423CE6">
        <w:t>б</w:t>
      </w:r>
      <w:r w:rsidRPr="001E5C35">
        <w:t xml:space="preserve"> эффективности реализации мероприятий по соответствующим сферам деятельно</w:t>
      </w:r>
      <w:r w:rsidR="00E14965">
        <w:t>сти</w:t>
      </w:r>
      <w:r w:rsidR="00423CE6">
        <w:tab/>
        <w:t>администрации</w:t>
      </w:r>
      <w:r w:rsidR="00423CE6">
        <w:tab/>
        <w:t>поселения</w:t>
      </w:r>
      <w:r w:rsidRPr="001E5C35">
        <w:t>.</w:t>
      </w:r>
    </w:p>
    <w:p w:rsidR="005E034B" w:rsidRDefault="00423CE6" w:rsidP="00423CE6">
      <w:pPr>
        <w:pStyle w:val="a3"/>
        <w:ind w:firstLine="720"/>
        <w:jc w:val="right"/>
      </w:pPr>
      <w:r>
        <w:br/>
      </w:r>
      <w:r>
        <w:br/>
      </w:r>
    </w:p>
    <w:p w:rsidR="005E034B" w:rsidRDefault="005E034B" w:rsidP="00423CE6">
      <w:pPr>
        <w:pStyle w:val="a3"/>
        <w:ind w:firstLine="720"/>
        <w:jc w:val="right"/>
      </w:pPr>
    </w:p>
    <w:p w:rsidR="005E034B" w:rsidRDefault="005E034B" w:rsidP="00423CE6">
      <w:pPr>
        <w:pStyle w:val="a3"/>
        <w:ind w:firstLine="720"/>
        <w:jc w:val="right"/>
      </w:pPr>
    </w:p>
    <w:p w:rsidR="00E14965" w:rsidRDefault="00E14965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DE020C" w:rsidRDefault="00DE020C" w:rsidP="00423CE6">
      <w:pPr>
        <w:pStyle w:val="a3"/>
        <w:ind w:firstLine="720"/>
        <w:jc w:val="right"/>
      </w:pPr>
    </w:p>
    <w:p w:rsidR="00F93A30" w:rsidRDefault="00423CE6" w:rsidP="00423CE6">
      <w:pPr>
        <w:pStyle w:val="a3"/>
        <w:ind w:firstLine="720"/>
        <w:jc w:val="right"/>
        <w:rPr>
          <w:sz w:val="24"/>
          <w:szCs w:val="24"/>
        </w:rPr>
      </w:pPr>
      <w:r w:rsidRPr="00F93A30">
        <w:rPr>
          <w:sz w:val="24"/>
          <w:szCs w:val="24"/>
        </w:rPr>
        <w:lastRenderedPageBreak/>
        <w:t>Приложение</w:t>
      </w:r>
      <w:r w:rsidRPr="00F93A30">
        <w:rPr>
          <w:sz w:val="24"/>
          <w:szCs w:val="24"/>
        </w:rPr>
        <w:br/>
        <w:t>к Порядку формирования итогов</w:t>
      </w:r>
      <w:r w:rsidRPr="00F93A30">
        <w:rPr>
          <w:sz w:val="24"/>
          <w:szCs w:val="24"/>
        </w:rPr>
        <w:br/>
      </w:r>
      <w:r w:rsidR="001E5C35" w:rsidRPr="00F93A30">
        <w:rPr>
          <w:sz w:val="24"/>
          <w:szCs w:val="24"/>
        </w:rPr>
        <w:t>социально-экономического развития</w:t>
      </w:r>
      <w:r w:rsidR="001E5C35" w:rsidRPr="00F93A30">
        <w:rPr>
          <w:sz w:val="24"/>
          <w:szCs w:val="24"/>
        </w:rPr>
        <w:br/>
      </w:r>
      <w:r w:rsidRPr="00F93A30">
        <w:rPr>
          <w:sz w:val="24"/>
          <w:szCs w:val="24"/>
        </w:rPr>
        <w:t xml:space="preserve">сельского поселения </w:t>
      </w:r>
      <w:r w:rsidR="00C14C46">
        <w:rPr>
          <w:sz w:val="24"/>
          <w:szCs w:val="24"/>
        </w:rPr>
        <w:t xml:space="preserve">Согом </w:t>
      </w:r>
      <w:r w:rsidR="001E5C35" w:rsidRPr="00F93A30">
        <w:rPr>
          <w:sz w:val="24"/>
          <w:szCs w:val="24"/>
        </w:rPr>
        <w:t>за</w:t>
      </w:r>
    </w:p>
    <w:p w:rsidR="00423CE6" w:rsidRPr="00F93A30" w:rsidRDefault="001E5C35" w:rsidP="00423CE6">
      <w:pPr>
        <w:pStyle w:val="a3"/>
        <w:ind w:firstLine="720"/>
        <w:jc w:val="right"/>
        <w:rPr>
          <w:sz w:val="24"/>
          <w:szCs w:val="24"/>
        </w:rPr>
      </w:pPr>
      <w:r w:rsidRPr="00F93A30">
        <w:rPr>
          <w:sz w:val="24"/>
          <w:szCs w:val="24"/>
        </w:rPr>
        <w:t>отчетный период</w:t>
      </w:r>
    </w:p>
    <w:p w:rsidR="00423CE6" w:rsidRPr="00F93A30" w:rsidRDefault="001E5C35" w:rsidP="00423CE6">
      <w:pPr>
        <w:pStyle w:val="a3"/>
        <w:ind w:firstLine="720"/>
        <w:jc w:val="center"/>
        <w:rPr>
          <w:sz w:val="24"/>
          <w:szCs w:val="24"/>
        </w:rPr>
      </w:pPr>
      <w:r w:rsidRPr="001E5C35">
        <w:br/>
      </w:r>
      <w:r w:rsidRPr="001E5C35">
        <w:br/>
      </w:r>
      <w:r w:rsidR="00423CE6" w:rsidRPr="00F93A30">
        <w:rPr>
          <w:sz w:val="24"/>
          <w:szCs w:val="24"/>
        </w:rPr>
        <w:t>ПЛАН</w:t>
      </w:r>
      <w:r w:rsidR="00423CE6" w:rsidRPr="00F93A30">
        <w:rPr>
          <w:sz w:val="24"/>
          <w:szCs w:val="24"/>
        </w:rPr>
        <w:br/>
      </w:r>
      <w:r w:rsidRPr="00F93A30">
        <w:rPr>
          <w:sz w:val="24"/>
          <w:szCs w:val="24"/>
        </w:rPr>
        <w:t>ОСНОВНЫХ МЕРОПРИЯТИЙ</w:t>
      </w:r>
      <w:r w:rsidR="00423CE6" w:rsidRPr="00F93A30">
        <w:rPr>
          <w:sz w:val="24"/>
          <w:szCs w:val="24"/>
        </w:rPr>
        <w:t xml:space="preserve"> ПО ФОРМИРОВАНИЮ ИТОГОВ</w:t>
      </w:r>
      <w:r w:rsidR="00423CE6" w:rsidRPr="00F93A30">
        <w:rPr>
          <w:sz w:val="24"/>
          <w:szCs w:val="24"/>
        </w:rPr>
        <w:br/>
      </w:r>
      <w:r w:rsidRPr="00F93A30">
        <w:rPr>
          <w:sz w:val="24"/>
          <w:szCs w:val="24"/>
        </w:rPr>
        <w:t>СОЦИАЛЬНО-ЭКОНОМИЧЕСКОГО Р</w:t>
      </w:r>
      <w:r w:rsidR="00423CE6" w:rsidRPr="00F93A30">
        <w:rPr>
          <w:sz w:val="24"/>
          <w:szCs w:val="24"/>
        </w:rPr>
        <w:t xml:space="preserve">АЗВИТИЯ СЕЛЬСКОГО ПОСЕЛЕНИЯ </w:t>
      </w:r>
      <w:r w:rsidR="00C14C46">
        <w:rPr>
          <w:sz w:val="24"/>
          <w:szCs w:val="24"/>
        </w:rPr>
        <w:t>СОГОМ</w:t>
      </w:r>
    </w:p>
    <w:p w:rsidR="00423CE6" w:rsidRDefault="00423CE6" w:rsidP="00423CE6">
      <w:pPr>
        <w:pStyle w:val="a3"/>
        <w:ind w:firstLine="720"/>
        <w:jc w:val="center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675"/>
        <w:gridCol w:w="4251"/>
        <w:gridCol w:w="2463"/>
        <w:gridCol w:w="2464"/>
      </w:tblGrid>
      <w:tr w:rsidR="00423CE6" w:rsidRPr="005E034B" w:rsidTr="00423CE6">
        <w:tc>
          <w:tcPr>
            <w:tcW w:w="675" w:type="dxa"/>
          </w:tcPr>
          <w:p w:rsidR="00423CE6" w:rsidRPr="005E034B" w:rsidRDefault="00423CE6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423CE6" w:rsidRPr="005E034B" w:rsidRDefault="00423CE6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463" w:type="dxa"/>
          </w:tcPr>
          <w:p w:rsidR="00423CE6" w:rsidRPr="005E034B" w:rsidRDefault="00423CE6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</w:tcPr>
          <w:p w:rsidR="00423CE6" w:rsidRPr="005E034B" w:rsidRDefault="00423CE6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423CE6" w:rsidRPr="005E034B" w:rsidTr="00423CE6">
        <w:tc>
          <w:tcPr>
            <w:tcW w:w="675" w:type="dxa"/>
          </w:tcPr>
          <w:p w:rsidR="00423CE6" w:rsidRPr="005E034B" w:rsidRDefault="001203D6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1</w:t>
            </w:r>
            <w:r w:rsidR="00F93A30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423CE6" w:rsidRPr="005E034B" w:rsidRDefault="001203D6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Довести до руководителей структурных подразделений администрации, руководителей учреждений, осуществляющих деятельность на территории поселений, запросы по подготовке итоговой информации за отчетный период в составе форм (таблиц) и пояснительных записок к ним</w:t>
            </w:r>
          </w:p>
        </w:tc>
        <w:tc>
          <w:tcPr>
            <w:tcW w:w="2463" w:type="dxa"/>
          </w:tcPr>
          <w:p w:rsidR="00423CE6" w:rsidRPr="005E034B" w:rsidRDefault="00F93A30" w:rsidP="00F93A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203D6" w:rsidRPr="005E034B">
              <w:rPr>
                <w:sz w:val="24"/>
                <w:szCs w:val="24"/>
              </w:rPr>
              <w:t>о 5 числа месяца, следующего за отчетным</w:t>
            </w:r>
          </w:p>
        </w:tc>
        <w:tc>
          <w:tcPr>
            <w:tcW w:w="2464" w:type="dxa"/>
          </w:tcPr>
          <w:p w:rsidR="00423CE6" w:rsidRPr="005E034B" w:rsidRDefault="001203D6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Финансово-экономический сектор</w:t>
            </w:r>
          </w:p>
        </w:tc>
      </w:tr>
      <w:tr w:rsidR="001203D6" w:rsidRPr="005E034B" w:rsidTr="00423CE6">
        <w:tc>
          <w:tcPr>
            <w:tcW w:w="675" w:type="dxa"/>
          </w:tcPr>
          <w:p w:rsidR="001203D6" w:rsidRPr="005E034B" w:rsidRDefault="001203D6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2</w:t>
            </w:r>
            <w:r w:rsidR="00F93A30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1203D6" w:rsidRPr="005E034B" w:rsidRDefault="001203D6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Представить в финансово-экономический сектор администрации поселения информацию об итогах социально-экономического развития в соответствии с запросом (пункт 1 настоящего приложения)</w:t>
            </w:r>
          </w:p>
        </w:tc>
        <w:tc>
          <w:tcPr>
            <w:tcW w:w="2463" w:type="dxa"/>
          </w:tcPr>
          <w:p w:rsidR="001203D6" w:rsidRPr="005E034B" w:rsidRDefault="00F93A30" w:rsidP="00F93A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203D6" w:rsidRPr="005E034B">
              <w:rPr>
                <w:sz w:val="24"/>
                <w:szCs w:val="24"/>
              </w:rPr>
              <w:t>о 15 числа месяца, следующего за отчетным кварталом</w:t>
            </w:r>
          </w:p>
        </w:tc>
        <w:tc>
          <w:tcPr>
            <w:tcW w:w="2464" w:type="dxa"/>
          </w:tcPr>
          <w:p w:rsidR="001203D6" w:rsidRPr="005E034B" w:rsidRDefault="001203D6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Руководители структурных подразделений администрации поселения, руководители учреждений, предприятий, осуществляющих свою деятельность на территории поселения</w:t>
            </w:r>
          </w:p>
        </w:tc>
      </w:tr>
      <w:tr w:rsidR="005E034B" w:rsidRPr="005E034B" w:rsidTr="00423CE6">
        <w:tc>
          <w:tcPr>
            <w:tcW w:w="675" w:type="dxa"/>
          </w:tcPr>
          <w:p w:rsidR="005E034B" w:rsidRPr="005E034B" w:rsidRDefault="005E034B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3</w:t>
            </w:r>
            <w:r w:rsidR="00F93A30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5E034B" w:rsidRPr="005E034B" w:rsidRDefault="005E034B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Проанализировать, обобщить информацию, представленную ответственными исполнителями (пункт 2 настоящего приложения) и сформировать Итоги квартала, полугодие, 9 месяцев, год)</w:t>
            </w:r>
          </w:p>
        </w:tc>
        <w:tc>
          <w:tcPr>
            <w:tcW w:w="2463" w:type="dxa"/>
          </w:tcPr>
          <w:p w:rsidR="005E034B" w:rsidRPr="005E034B" w:rsidRDefault="00F93A30" w:rsidP="00F93A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E034B" w:rsidRPr="005E034B">
              <w:rPr>
                <w:sz w:val="24"/>
                <w:szCs w:val="24"/>
              </w:rPr>
              <w:t>о 25 числа месяца, следующего за отчетным кварталом</w:t>
            </w:r>
          </w:p>
        </w:tc>
        <w:tc>
          <w:tcPr>
            <w:tcW w:w="2464" w:type="dxa"/>
          </w:tcPr>
          <w:p w:rsidR="005E034B" w:rsidRPr="005E034B" w:rsidRDefault="005E034B" w:rsidP="006A196F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Финансово-экономический сектор</w:t>
            </w:r>
          </w:p>
        </w:tc>
      </w:tr>
      <w:tr w:rsidR="005E034B" w:rsidRPr="005E034B" w:rsidTr="002C0553">
        <w:tc>
          <w:tcPr>
            <w:tcW w:w="9853" w:type="dxa"/>
            <w:gridSpan w:val="4"/>
          </w:tcPr>
          <w:p w:rsidR="005E034B" w:rsidRPr="005E034B" w:rsidRDefault="005E034B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Нумерация пунктов дана в соответствии с официальным текстом документа</w:t>
            </w:r>
          </w:p>
        </w:tc>
      </w:tr>
      <w:tr w:rsidR="005E034B" w:rsidRPr="005E034B" w:rsidTr="00423CE6">
        <w:tc>
          <w:tcPr>
            <w:tcW w:w="675" w:type="dxa"/>
          </w:tcPr>
          <w:p w:rsidR="005E034B" w:rsidRPr="005E034B" w:rsidRDefault="005E034B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5</w:t>
            </w:r>
            <w:r w:rsidR="00F93A30">
              <w:rPr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5E034B" w:rsidRPr="005E034B" w:rsidRDefault="005E034B" w:rsidP="00423CE6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Подготовить проект постановления администрации поселения</w:t>
            </w:r>
          </w:p>
        </w:tc>
        <w:tc>
          <w:tcPr>
            <w:tcW w:w="2463" w:type="dxa"/>
          </w:tcPr>
          <w:p w:rsidR="005E034B" w:rsidRPr="005E034B" w:rsidRDefault="005E034B" w:rsidP="00423CE6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E034B" w:rsidRPr="005E034B" w:rsidRDefault="005E034B" w:rsidP="006A196F">
            <w:pPr>
              <w:pStyle w:val="a3"/>
              <w:jc w:val="left"/>
              <w:rPr>
                <w:sz w:val="24"/>
                <w:szCs w:val="24"/>
              </w:rPr>
            </w:pPr>
            <w:r w:rsidRPr="005E034B">
              <w:rPr>
                <w:sz w:val="24"/>
                <w:szCs w:val="24"/>
              </w:rPr>
              <w:t>Финансово-экономический сектор</w:t>
            </w:r>
          </w:p>
        </w:tc>
      </w:tr>
    </w:tbl>
    <w:p w:rsidR="001E5C35" w:rsidRPr="00423CE6" w:rsidRDefault="001E5C35" w:rsidP="00423CE6">
      <w:pPr>
        <w:pStyle w:val="a3"/>
        <w:ind w:firstLine="720"/>
        <w:jc w:val="left"/>
        <w:rPr>
          <w:sz w:val="20"/>
          <w:szCs w:val="20"/>
        </w:rPr>
      </w:pPr>
      <w:r w:rsidRPr="00423CE6">
        <w:rPr>
          <w:sz w:val="20"/>
          <w:szCs w:val="20"/>
        </w:rPr>
        <w:br/>
      </w:r>
    </w:p>
    <w:sectPr w:rsidR="001E5C35" w:rsidRPr="00423CE6" w:rsidSect="00A2764D">
      <w:pgSz w:w="11906" w:h="16838"/>
      <w:pgMar w:top="1134" w:right="851" w:bottom="9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6BF2"/>
    <w:multiLevelType w:val="multilevel"/>
    <w:tmpl w:val="D2A48F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0C44490"/>
    <w:multiLevelType w:val="multilevel"/>
    <w:tmpl w:val="0CAEE71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2F53A80"/>
    <w:multiLevelType w:val="multilevel"/>
    <w:tmpl w:val="04A8E74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8D24727"/>
    <w:multiLevelType w:val="multilevel"/>
    <w:tmpl w:val="E63AC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F0B6178"/>
    <w:multiLevelType w:val="multilevel"/>
    <w:tmpl w:val="E6CE150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298243F"/>
    <w:multiLevelType w:val="hybridMultilevel"/>
    <w:tmpl w:val="EC9E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5036B"/>
    <w:multiLevelType w:val="hybridMultilevel"/>
    <w:tmpl w:val="045EE630"/>
    <w:lvl w:ilvl="0" w:tplc="F57A0E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5769"/>
    <w:rsid w:val="000C4851"/>
    <w:rsid w:val="001203D6"/>
    <w:rsid w:val="001E3390"/>
    <w:rsid w:val="001E5C35"/>
    <w:rsid w:val="00265E1D"/>
    <w:rsid w:val="003E022E"/>
    <w:rsid w:val="00423CE6"/>
    <w:rsid w:val="004A5040"/>
    <w:rsid w:val="004C67E8"/>
    <w:rsid w:val="004E4732"/>
    <w:rsid w:val="00503C1D"/>
    <w:rsid w:val="0055449C"/>
    <w:rsid w:val="005E034B"/>
    <w:rsid w:val="00675769"/>
    <w:rsid w:val="0069220E"/>
    <w:rsid w:val="006F0785"/>
    <w:rsid w:val="007512FD"/>
    <w:rsid w:val="00760BE0"/>
    <w:rsid w:val="007949C0"/>
    <w:rsid w:val="007C5478"/>
    <w:rsid w:val="008959E9"/>
    <w:rsid w:val="008F3BBC"/>
    <w:rsid w:val="008F52E8"/>
    <w:rsid w:val="009034B7"/>
    <w:rsid w:val="009845F7"/>
    <w:rsid w:val="009956BA"/>
    <w:rsid w:val="00A5274E"/>
    <w:rsid w:val="00A7638E"/>
    <w:rsid w:val="00AF0E18"/>
    <w:rsid w:val="00B5427C"/>
    <w:rsid w:val="00C14C46"/>
    <w:rsid w:val="00CC24CA"/>
    <w:rsid w:val="00CE05E5"/>
    <w:rsid w:val="00D80C79"/>
    <w:rsid w:val="00D97EBB"/>
    <w:rsid w:val="00DE020C"/>
    <w:rsid w:val="00DF6213"/>
    <w:rsid w:val="00E14965"/>
    <w:rsid w:val="00E4364C"/>
    <w:rsid w:val="00ED1F97"/>
    <w:rsid w:val="00F9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57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57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675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7576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757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7576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675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956BA"/>
    <w:pPr>
      <w:ind w:left="720"/>
      <w:contextualSpacing/>
    </w:pPr>
  </w:style>
  <w:style w:type="table" w:styleId="a8">
    <w:name w:val="Table Grid"/>
    <w:basedOn w:val="a1"/>
    <w:uiPriority w:val="59"/>
    <w:rsid w:val="0098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4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4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57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57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675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7576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757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7576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675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956BA"/>
    <w:pPr>
      <w:ind w:left="720"/>
      <w:contextualSpacing/>
    </w:pPr>
  </w:style>
  <w:style w:type="table" w:styleId="a8">
    <w:name w:val="Table Grid"/>
    <w:basedOn w:val="a1"/>
    <w:uiPriority w:val="59"/>
    <w:rsid w:val="0098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4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КНЯЗЕВА ОА</cp:lastModifiedBy>
  <cp:revision>2</cp:revision>
  <cp:lastPrinted>2015-11-23T07:39:00Z</cp:lastPrinted>
  <dcterms:created xsi:type="dcterms:W3CDTF">2016-09-02T07:36:00Z</dcterms:created>
  <dcterms:modified xsi:type="dcterms:W3CDTF">2016-09-02T07:36:00Z</dcterms:modified>
</cp:coreProperties>
</file>