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A5" w:rsidRPr="006E4233" w:rsidRDefault="006E4233" w:rsidP="006E4233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6E4233">
        <w:rPr>
          <w:b/>
          <w:noProof/>
          <w:sz w:val="28"/>
          <w:szCs w:val="28"/>
          <w:lang w:eastAsia="ru-RU"/>
        </w:rPr>
        <w:t>ПРОЕКТ</w:t>
      </w:r>
    </w:p>
    <w:p w:rsidR="004969A5" w:rsidRPr="00E60A6E" w:rsidRDefault="004969A5" w:rsidP="004969A5">
      <w:pPr>
        <w:spacing w:after="0" w:line="240" w:lineRule="auto"/>
        <w:jc w:val="center"/>
        <w:rPr>
          <w:sz w:val="28"/>
          <w:szCs w:val="28"/>
        </w:rPr>
      </w:pPr>
      <w:r w:rsidRPr="00E60A6E">
        <w:rPr>
          <w:sz w:val="28"/>
          <w:szCs w:val="28"/>
        </w:rPr>
        <w:t>МУНИЦИПАЛЬНОЕ ОБРАЗОВАНИЕ</w:t>
      </w:r>
    </w:p>
    <w:p w:rsidR="004969A5" w:rsidRPr="00E60A6E" w:rsidRDefault="004969A5" w:rsidP="004969A5">
      <w:pPr>
        <w:spacing w:after="0" w:line="240" w:lineRule="auto"/>
        <w:jc w:val="center"/>
        <w:rPr>
          <w:sz w:val="28"/>
          <w:szCs w:val="28"/>
        </w:rPr>
      </w:pPr>
      <w:r w:rsidRPr="00E60A6E">
        <w:rPr>
          <w:sz w:val="28"/>
          <w:szCs w:val="28"/>
        </w:rPr>
        <w:t xml:space="preserve">СЕЛЬСКОЕ ПОСЕЛЕНИЕ </w:t>
      </w:r>
      <w:r w:rsidR="001363EC">
        <w:rPr>
          <w:sz w:val="28"/>
          <w:szCs w:val="28"/>
        </w:rPr>
        <w:t>СОГОМ</w:t>
      </w:r>
    </w:p>
    <w:p w:rsidR="004969A5" w:rsidRPr="00E60A6E" w:rsidRDefault="004969A5" w:rsidP="004969A5">
      <w:pPr>
        <w:spacing w:after="0" w:line="240" w:lineRule="auto"/>
        <w:jc w:val="center"/>
        <w:rPr>
          <w:sz w:val="28"/>
          <w:szCs w:val="28"/>
        </w:rPr>
      </w:pPr>
      <w:r w:rsidRPr="00E60A6E">
        <w:rPr>
          <w:sz w:val="28"/>
          <w:szCs w:val="28"/>
        </w:rPr>
        <w:t xml:space="preserve">Ханты-Мансийский автономный округ – Югра  </w:t>
      </w:r>
    </w:p>
    <w:p w:rsidR="004969A5" w:rsidRPr="00E60A6E" w:rsidRDefault="004969A5" w:rsidP="004969A5">
      <w:pPr>
        <w:spacing w:after="0" w:line="240" w:lineRule="auto"/>
        <w:jc w:val="center"/>
        <w:rPr>
          <w:b/>
          <w:sz w:val="28"/>
          <w:szCs w:val="28"/>
        </w:rPr>
      </w:pPr>
    </w:p>
    <w:p w:rsidR="004969A5" w:rsidRPr="00E60A6E" w:rsidRDefault="004969A5" w:rsidP="004969A5">
      <w:pPr>
        <w:spacing w:after="0" w:line="240" w:lineRule="auto"/>
        <w:jc w:val="center"/>
        <w:rPr>
          <w:b/>
          <w:sz w:val="28"/>
          <w:szCs w:val="28"/>
        </w:rPr>
      </w:pPr>
      <w:r w:rsidRPr="00E60A6E">
        <w:rPr>
          <w:b/>
          <w:sz w:val="28"/>
          <w:szCs w:val="28"/>
        </w:rPr>
        <w:t xml:space="preserve">АДМИНИСТРАЦИЯ СЕЛЬСКОГО ПОСЕЛЕНИЯ </w:t>
      </w:r>
      <w:r w:rsidR="001363EC">
        <w:rPr>
          <w:b/>
          <w:sz w:val="28"/>
          <w:szCs w:val="28"/>
        </w:rPr>
        <w:t>СОГОМ</w:t>
      </w:r>
    </w:p>
    <w:p w:rsidR="004969A5" w:rsidRPr="00E60A6E" w:rsidRDefault="004969A5" w:rsidP="004969A5">
      <w:pPr>
        <w:spacing w:after="0" w:line="240" w:lineRule="auto"/>
        <w:jc w:val="center"/>
        <w:rPr>
          <w:b/>
          <w:sz w:val="28"/>
          <w:szCs w:val="28"/>
        </w:rPr>
      </w:pPr>
    </w:p>
    <w:p w:rsidR="004969A5" w:rsidRPr="00E60A6E" w:rsidRDefault="004969A5" w:rsidP="004969A5">
      <w:pPr>
        <w:spacing w:after="0" w:line="240" w:lineRule="auto"/>
        <w:jc w:val="center"/>
        <w:rPr>
          <w:b/>
          <w:sz w:val="28"/>
          <w:szCs w:val="28"/>
        </w:rPr>
      </w:pPr>
      <w:r w:rsidRPr="00E60A6E">
        <w:rPr>
          <w:b/>
          <w:sz w:val="28"/>
          <w:szCs w:val="28"/>
        </w:rPr>
        <w:t>ПОСТАНОВЛЕНИЕ</w:t>
      </w:r>
    </w:p>
    <w:p w:rsidR="004969A5" w:rsidRDefault="004969A5" w:rsidP="004969A5">
      <w:pPr>
        <w:shd w:val="clear" w:color="auto" w:fill="FFFFFF"/>
        <w:spacing w:after="0" w:line="240" w:lineRule="auto"/>
        <w:rPr>
          <w:spacing w:val="-4"/>
          <w:sz w:val="28"/>
          <w:szCs w:val="28"/>
        </w:rPr>
      </w:pPr>
    </w:p>
    <w:p w:rsidR="004969A5" w:rsidRPr="00E60A6E" w:rsidRDefault="004969A5" w:rsidP="004969A5">
      <w:pPr>
        <w:shd w:val="clear" w:color="auto" w:fill="FFFFFF"/>
        <w:spacing w:after="0" w:line="240" w:lineRule="auto"/>
        <w:rPr>
          <w:sz w:val="28"/>
          <w:szCs w:val="28"/>
        </w:rPr>
      </w:pPr>
      <w:r w:rsidRPr="00E60A6E">
        <w:rPr>
          <w:spacing w:val="-4"/>
          <w:sz w:val="28"/>
          <w:szCs w:val="28"/>
        </w:rPr>
        <w:t xml:space="preserve">от </w:t>
      </w:r>
      <w:r w:rsidR="00306BFB">
        <w:rPr>
          <w:spacing w:val="-4"/>
          <w:sz w:val="28"/>
          <w:szCs w:val="28"/>
        </w:rPr>
        <w:t>00</w:t>
      </w:r>
      <w:r>
        <w:rPr>
          <w:spacing w:val="-4"/>
          <w:sz w:val="28"/>
          <w:szCs w:val="28"/>
        </w:rPr>
        <w:t>.0</w:t>
      </w:r>
      <w:r w:rsidR="00306BFB">
        <w:rPr>
          <w:spacing w:val="-4"/>
          <w:sz w:val="28"/>
          <w:szCs w:val="28"/>
        </w:rPr>
        <w:t>0</w:t>
      </w:r>
      <w:r w:rsidRPr="00E60A6E">
        <w:rPr>
          <w:spacing w:val="-4"/>
          <w:sz w:val="28"/>
          <w:szCs w:val="28"/>
        </w:rPr>
        <w:t>.201</w:t>
      </w:r>
      <w:r w:rsidR="00306BFB">
        <w:rPr>
          <w:spacing w:val="-4"/>
          <w:sz w:val="28"/>
          <w:szCs w:val="28"/>
        </w:rPr>
        <w:t>8</w:t>
      </w:r>
      <w:r w:rsidRPr="00E60A6E">
        <w:rPr>
          <w:rFonts w:ascii="Arial" w:cs="Arial"/>
          <w:sz w:val="28"/>
          <w:szCs w:val="28"/>
        </w:rPr>
        <w:tab/>
        <w:t xml:space="preserve">                                                </w:t>
      </w:r>
      <w:r>
        <w:rPr>
          <w:rFonts w:ascii="Arial" w:cs="Arial"/>
          <w:sz w:val="28"/>
          <w:szCs w:val="28"/>
        </w:rPr>
        <w:t xml:space="preserve">   </w:t>
      </w:r>
      <w:r w:rsidRPr="00E60A6E">
        <w:rPr>
          <w:rFonts w:ascii="Arial" w:cs="Arial"/>
          <w:sz w:val="28"/>
          <w:szCs w:val="28"/>
        </w:rPr>
        <w:t xml:space="preserve">                                  </w:t>
      </w:r>
      <w:r w:rsidRPr="00E60A6E">
        <w:rPr>
          <w:sz w:val="28"/>
          <w:szCs w:val="28"/>
        </w:rPr>
        <w:t xml:space="preserve">№ </w:t>
      </w:r>
      <w:r w:rsidR="00306BFB">
        <w:rPr>
          <w:sz w:val="28"/>
          <w:szCs w:val="28"/>
        </w:rPr>
        <w:t>00</w:t>
      </w:r>
    </w:p>
    <w:p w:rsidR="004969A5" w:rsidRPr="00E60A6E" w:rsidRDefault="004969A5" w:rsidP="004969A5">
      <w:pPr>
        <w:shd w:val="clear" w:color="auto" w:fill="FFFFFF"/>
        <w:spacing w:after="0" w:line="240" w:lineRule="auto"/>
        <w:rPr>
          <w:i/>
          <w:sz w:val="28"/>
          <w:szCs w:val="28"/>
        </w:rPr>
      </w:pPr>
      <w:r w:rsidRPr="00E60A6E">
        <w:rPr>
          <w:i/>
          <w:iCs/>
          <w:sz w:val="28"/>
          <w:szCs w:val="28"/>
        </w:rPr>
        <w:t xml:space="preserve">д. </w:t>
      </w:r>
      <w:r w:rsidR="001363EC">
        <w:rPr>
          <w:i/>
          <w:iCs/>
          <w:sz w:val="28"/>
          <w:szCs w:val="28"/>
        </w:rPr>
        <w:t>Согом</w:t>
      </w:r>
    </w:p>
    <w:p w:rsidR="00744061" w:rsidRPr="00744061" w:rsidRDefault="00744061" w:rsidP="004969A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 </w:t>
      </w:r>
    </w:p>
    <w:p w:rsidR="00744061" w:rsidRPr="004969A5" w:rsidRDefault="00744061" w:rsidP="00FD3907">
      <w:pPr>
        <w:spacing w:after="0" w:line="240" w:lineRule="auto"/>
        <w:ind w:right="3117"/>
        <w:rPr>
          <w:rFonts w:eastAsia="Times New Roman" w:cs="Times New Roman"/>
          <w:sz w:val="28"/>
          <w:szCs w:val="28"/>
          <w:lang w:eastAsia="ru-RU"/>
        </w:rPr>
      </w:pPr>
      <w:r w:rsidRPr="004969A5">
        <w:rPr>
          <w:rFonts w:eastAsia="Times New Roman" w:cs="Times New Roman"/>
          <w:bCs/>
          <w:sz w:val="28"/>
          <w:szCs w:val="28"/>
          <w:lang w:eastAsia="ru-RU"/>
        </w:rPr>
        <w:t>Об утверждении Порядка осуществления контроля</w:t>
      </w:r>
    </w:p>
    <w:p w:rsidR="00744061" w:rsidRPr="00744061" w:rsidRDefault="00744061" w:rsidP="00FD3907">
      <w:pPr>
        <w:spacing w:after="0" w:line="240" w:lineRule="auto"/>
        <w:ind w:right="3117"/>
        <w:rPr>
          <w:rFonts w:eastAsia="Times New Roman" w:cs="Times New Roman"/>
          <w:sz w:val="28"/>
          <w:szCs w:val="28"/>
          <w:lang w:eastAsia="ru-RU"/>
        </w:rPr>
      </w:pPr>
      <w:r w:rsidRPr="004969A5">
        <w:rPr>
          <w:rFonts w:eastAsia="Times New Roman" w:cs="Times New Roman"/>
          <w:bCs/>
          <w:sz w:val="28"/>
          <w:szCs w:val="28"/>
          <w:lang w:eastAsia="ru-RU"/>
        </w:rPr>
        <w:t>за соблюдением Федерального закона от 05.04.2013 № 44-ФЗ</w:t>
      </w:r>
      <w:r w:rsidR="00E3767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 xml:space="preserve">государственных и муниципальных нужд» органом внутреннего муниципального контроля </w:t>
      </w:r>
      <w:r w:rsidR="004969A5">
        <w:rPr>
          <w:rFonts w:eastAsia="Times New Roman" w:cs="Times New Roman"/>
          <w:bCs/>
          <w:sz w:val="28"/>
          <w:szCs w:val="28"/>
          <w:lang w:eastAsia="ru-RU"/>
        </w:rPr>
        <w:t>сельского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969A5">
        <w:rPr>
          <w:rFonts w:eastAsia="Times New Roman" w:cs="Times New Roman"/>
          <w:bCs/>
          <w:sz w:val="28"/>
          <w:szCs w:val="28"/>
          <w:lang w:eastAsia="ru-RU"/>
        </w:rPr>
        <w:t xml:space="preserve">поселения </w:t>
      </w:r>
      <w:r w:rsidR="001363EC">
        <w:rPr>
          <w:rFonts w:eastAsia="Times New Roman" w:cs="Times New Roman"/>
          <w:bCs/>
          <w:sz w:val="28"/>
          <w:szCs w:val="28"/>
          <w:lang w:eastAsia="ru-RU"/>
        </w:rPr>
        <w:t>Согом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>, уполномоченным на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>осуществление внутреннего муниципального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>финансового контроля в отношении закупок для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4969A5">
        <w:rPr>
          <w:rFonts w:eastAsia="Times New Roman" w:cs="Times New Roman"/>
          <w:bCs/>
          <w:sz w:val="28"/>
          <w:szCs w:val="28"/>
          <w:lang w:eastAsia="ru-RU"/>
        </w:rPr>
        <w:t xml:space="preserve">обеспечения муниципальных нужд </w:t>
      </w:r>
      <w:r w:rsidR="004969A5">
        <w:rPr>
          <w:rFonts w:eastAsia="Times New Roman" w:cs="Times New Roman"/>
          <w:bCs/>
          <w:sz w:val="28"/>
          <w:szCs w:val="28"/>
          <w:lang w:eastAsia="ru-RU"/>
        </w:rPr>
        <w:t>сельского</w:t>
      </w:r>
      <w:r w:rsidR="00E37678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969A5">
        <w:rPr>
          <w:rFonts w:eastAsia="Times New Roman" w:cs="Times New Roman"/>
          <w:bCs/>
          <w:sz w:val="28"/>
          <w:szCs w:val="28"/>
          <w:lang w:eastAsia="ru-RU"/>
        </w:rPr>
        <w:t xml:space="preserve">поселения </w:t>
      </w:r>
      <w:r w:rsidR="001363EC">
        <w:rPr>
          <w:rFonts w:eastAsia="Times New Roman" w:cs="Times New Roman"/>
          <w:bCs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744061" w:rsidRDefault="00744061" w:rsidP="004969A5">
      <w:pPr>
        <w:spacing w:after="0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 </w:t>
      </w:r>
    </w:p>
    <w:p w:rsidR="00744061" w:rsidRDefault="00744061" w:rsidP="00562E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 основании статей 99, 113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     </w:t>
      </w:r>
    </w:p>
    <w:p w:rsidR="004969A5" w:rsidRPr="00744061" w:rsidRDefault="004969A5" w:rsidP="00562E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44061" w:rsidRPr="00744061" w:rsidRDefault="00744061" w:rsidP="00562E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1. Утвердить Порядок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контроля 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 (далее– Порядок)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 согласно приложению</w:t>
      </w:r>
      <w:r w:rsidRPr="00744061">
        <w:rPr>
          <w:rFonts w:eastAsia="Times New Roman" w:cs="Times New Roman"/>
          <w:sz w:val="28"/>
          <w:szCs w:val="28"/>
          <w:lang w:eastAsia="ru-RU"/>
        </w:rPr>
        <w:t>.        </w:t>
      </w:r>
    </w:p>
    <w:p w:rsidR="00744061" w:rsidRDefault="00CE146E" w:rsidP="00562ED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744061" w:rsidRPr="00744061">
        <w:rPr>
          <w:rFonts w:eastAsia="Times New Roman" w:cs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и распространяется на правоотношения, возникшие с 01.01.201</w:t>
      </w:r>
      <w:r w:rsidR="00E26B17">
        <w:rPr>
          <w:rFonts w:eastAsia="Times New Roman" w:cs="Times New Roman"/>
          <w:sz w:val="28"/>
          <w:szCs w:val="28"/>
          <w:lang w:eastAsia="ru-RU"/>
        </w:rPr>
        <w:t>8</w:t>
      </w:r>
      <w:r w:rsidR="00744061" w:rsidRPr="00744061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86680" w:rsidRDefault="00CE146E" w:rsidP="00562ED8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B866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E146E" w:rsidRPr="00744061" w:rsidRDefault="00CE146E" w:rsidP="00CE146E">
      <w:pPr>
        <w:spacing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969A5" w:rsidRDefault="004969A5" w:rsidP="004969A5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4969A5" w:rsidRDefault="00744061" w:rsidP="00D73417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                                          </w:t>
      </w:r>
      <w:bookmarkStart w:id="0" w:name="_GoBack"/>
      <w:bookmarkEnd w:id="0"/>
      <w:r w:rsidR="00125D1E">
        <w:rPr>
          <w:rFonts w:eastAsia="Times New Roman" w:cs="Times New Roman"/>
          <w:sz w:val="28"/>
          <w:szCs w:val="28"/>
          <w:lang w:eastAsia="ru-RU"/>
        </w:rPr>
        <w:t>Г.В. Полуянов</w:t>
      </w:r>
    </w:p>
    <w:p w:rsidR="00144206" w:rsidRDefault="00144206" w:rsidP="00144206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  <w:r w:rsidR="00744061" w:rsidRPr="00744061">
        <w:rPr>
          <w:rFonts w:eastAsia="Times New Roman" w:cs="Times New Roman"/>
          <w:sz w:val="28"/>
          <w:szCs w:val="28"/>
          <w:lang w:eastAsia="ru-RU"/>
        </w:rPr>
        <w:t> </w:t>
      </w:r>
    </w:p>
    <w:p w:rsidR="00144206" w:rsidRDefault="00144206" w:rsidP="00144206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 </w:t>
      </w:r>
      <w:r w:rsidR="00FA238B">
        <w:rPr>
          <w:rFonts w:eastAsia="Times New Roman" w:cs="Times New Roman"/>
          <w:sz w:val="28"/>
          <w:szCs w:val="28"/>
          <w:lang w:eastAsia="ru-RU"/>
        </w:rPr>
        <w:t xml:space="preserve">проекту </w:t>
      </w:r>
      <w:r w:rsidR="00744061" w:rsidRPr="00744061">
        <w:rPr>
          <w:rFonts w:eastAsia="Times New Roman" w:cs="Times New Roman"/>
          <w:sz w:val="28"/>
          <w:szCs w:val="28"/>
          <w:lang w:eastAsia="ru-RU"/>
        </w:rPr>
        <w:t>постановлени</w:t>
      </w:r>
      <w:r>
        <w:rPr>
          <w:rFonts w:eastAsia="Times New Roman" w:cs="Times New Roman"/>
          <w:sz w:val="28"/>
          <w:szCs w:val="28"/>
          <w:lang w:eastAsia="ru-RU"/>
        </w:rPr>
        <w:t>ю</w:t>
      </w:r>
      <w:r w:rsidR="00744061" w:rsidRPr="00744061">
        <w:rPr>
          <w:rFonts w:eastAsia="Times New Roman" w:cs="Times New Roman"/>
          <w:sz w:val="28"/>
          <w:szCs w:val="28"/>
          <w:lang w:eastAsia="ru-RU"/>
        </w:rPr>
        <w:t xml:space="preserve"> администрации </w:t>
      </w:r>
    </w:p>
    <w:p w:rsidR="00744061" w:rsidRPr="00744061" w:rsidRDefault="00144206" w:rsidP="00144206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</w:p>
    <w:p w:rsidR="00744061" w:rsidRPr="00744061" w:rsidRDefault="00744061" w:rsidP="00144206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                                      от </w:t>
      </w:r>
      <w:r w:rsidR="00FA238B">
        <w:rPr>
          <w:rFonts w:eastAsia="Times New Roman" w:cs="Times New Roman"/>
          <w:sz w:val="28"/>
          <w:szCs w:val="28"/>
          <w:lang w:eastAsia="ru-RU"/>
        </w:rPr>
        <w:t>00</w:t>
      </w:r>
      <w:r w:rsidRPr="00744061">
        <w:rPr>
          <w:rFonts w:eastAsia="Times New Roman" w:cs="Times New Roman"/>
          <w:sz w:val="28"/>
          <w:szCs w:val="28"/>
          <w:lang w:eastAsia="ru-RU"/>
        </w:rPr>
        <w:t>.0</w:t>
      </w:r>
      <w:r w:rsidR="00FA238B">
        <w:rPr>
          <w:rFonts w:eastAsia="Times New Roman" w:cs="Times New Roman"/>
          <w:sz w:val="28"/>
          <w:szCs w:val="28"/>
          <w:lang w:eastAsia="ru-RU"/>
        </w:rPr>
        <w:t>0</w:t>
      </w:r>
      <w:r w:rsidRPr="00744061">
        <w:rPr>
          <w:rFonts w:eastAsia="Times New Roman" w:cs="Times New Roman"/>
          <w:sz w:val="28"/>
          <w:szCs w:val="28"/>
          <w:lang w:eastAsia="ru-RU"/>
        </w:rPr>
        <w:t>.201</w:t>
      </w:r>
      <w:r w:rsidR="00FA238B">
        <w:rPr>
          <w:rFonts w:eastAsia="Times New Roman" w:cs="Times New Roman"/>
          <w:sz w:val="28"/>
          <w:szCs w:val="28"/>
          <w:lang w:eastAsia="ru-RU"/>
        </w:rPr>
        <w:t>8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FA238B">
        <w:rPr>
          <w:rFonts w:eastAsia="Times New Roman" w:cs="Times New Roman"/>
          <w:sz w:val="28"/>
          <w:szCs w:val="28"/>
          <w:lang w:eastAsia="ru-RU"/>
        </w:rPr>
        <w:t>00</w:t>
      </w:r>
      <w:r w:rsidR="0014420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44206" w:rsidRDefault="00144206" w:rsidP="004969A5">
      <w:pPr>
        <w:spacing w:after="0" w:line="240" w:lineRule="auto"/>
        <w:ind w:right="283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877895" w:rsidRDefault="00877895" w:rsidP="004969A5">
      <w:pPr>
        <w:spacing w:after="0" w:line="240" w:lineRule="auto"/>
        <w:ind w:right="283"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44061" w:rsidRPr="00144206" w:rsidRDefault="00744061" w:rsidP="00144206">
      <w:pPr>
        <w:spacing w:after="0" w:line="240" w:lineRule="auto"/>
        <w:ind w:right="283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144206">
        <w:rPr>
          <w:rFonts w:eastAsia="Times New Roman" w:cs="Times New Roman"/>
          <w:b/>
          <w:sz w:val="28"/>
          <w:szCs w:val="28"/>
          <w:lang w:eastAsia="ru-RU"/>
        </w:rPr>
        <w:t>ПОРЯДОК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осуществления контроля за соблюдением Федерального закона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от 05.04.2013 № 44-ФЗ «О контрактной системе в сфере закупок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товаров, работ, услуг для обеспечения государственных и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муниципальных нужд» органом внутреннего муниципального контроля </w:t>
      </w:r>
      <w:r w:rsidR="00144206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b/>
          <w:bCs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, уполномоченным на осуществление</w:t>
      </w:r>
      <w:r w:rsidR="0014420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внутреннего муниципального финансового контроля в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отношении закупок для обеспечения муниципальных нужд </w:t>
      </w:r>
      <w:r w:rsidR="00144206">
        <w:rPr>
          <w:rFonts w:eastAsia="Times New Roman" w:cs="Times New Roman"/>
          <w:b/>
          <w:bCs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b/>
          <w:bCs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 </w:t>
      </w:r>
    </w:p>
    <w:p w:rsidR="00744061" w:rsidRPr="00144206" w:rsidRDefault="00744061" w:rsidP="00144206">
      <w:pPr>
        <w:pStyle w:val="a6"/>
        <w:numPr>
          <w:ilvl w:val="0"/>
          <w:numId w:val="1"/>
        </w:numPr>
        <w:spacing w:after="0" w:line="240" w:lineRule="auto"/>
        <w:ind w:right="283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44206">
        <w:rPr>
          <w:rFonts w:eastAsia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44206" w:rsidRPr="00144206" w:rsidRDefault="00144206" w:rsidP="00144206">
      <w:pPr>
        <w:pStyle w:val="a6"/>
        <w:spacing w:after="0" w:line="240" w:lineRule="auto"/>
        <w:ind w:left="900" w:right="283"/>
        <w:rPr>
          <w:rFonts w:eastAsia="Times New Roman" w:cs="Times New Roman"/>
          <w:sz w:val="28"/>
          <w:szCs w:val="28"/>
          <w:lang w:eastAsia="ru-RU"/>
        </w:rPr>
      </w:pP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1.1. Порядок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органом внутреннего муниципального контроля </w:t>
      </w:r>
      <w:r w:rsidR="00144206">
        <w:rPr>
          <w:rFonts w:eastAsia="Times New Roman" w:cs="Times New Roman"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</w:t>
      </w:r>
      <w:r w:rsidR="00144206">
        <w:rPr>
          <w:rFonts w:eastAsia="Times New Roman" w:cs="Times New Roman"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 (далее – контрольный орган) устанавливает правила осуществления  контроля за соблюдением муниципальными заказчиками, контрактными службами, контрактными управляющими (далее – субъекты проверки) требований Федерального закона от 05.04.2013 № 44-ФЗ и иных нормативных правовых актов о контрактной системе в сфере закупок.   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1.2. Порядок разработан в целях установления законности составления и исполнения бюджета </w:t>
      </w:r>
      <w:r w:rsidR="00144206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="001442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в отношении расходов, связанных с осуществлением закупок, достоверности учета таких расходов и отчетности в соответствии с Федеральным законом от 05.04.2013 № 44-ФЗ, Бюджетным </w:t>
      </w:r>
      <w:hyperlink r:id="rId7" w:history="1">
        <w:r w:rsidRPr="00744061">
          <w:rPr>
            <w:rFonts w:eastAsia="Times New Roman" w:cs="Times New Roman"/>
            <w:sz w:val="28"/>
            <w:szCs w:val="28"/>
            <w:lang w:eastAsia="ru-RU"/>
          </w:rPr>
          <w:t>кодексом</w:t>
        </w:r>
      </w:hyperlink>
      <w:r w:rsidRPr="00744061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 и принятыми в соответствии с ними нормативными правовыми актами Российской Федерации.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1.3.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Федерации, </w:t>
      </w:r>
      <w:r w:rsidR="00BC154B">
        <w:rPr>
          <w:rFonts w:eastAsia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, муниципальных правовых актов </w:t>
      </w:r>
      <w:r w:rsidR="00BC154B">
        <w:rPr>
          <w:rFonts w:eastAsia="Times New Roman" w:cs="Times New Roman"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 о контрактной системе в сфере закупок.  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1.4. Контрольный орган осуществляет контроль в сфере закупок в соответствии с частью 8 статьи 99 Федерального закона от 05.04.2013 № 44-ФЗ.  </w:t>
      </w:r>
    </w:p>
    <w:p w:rsidR="00744061" w:rsidRPr="00F82E4D" w:rsidRDefault="00F82E4D" w:rsidP="00F82E4D">
      <w:pPr>
        <w:spacing w:after="0" w:line="240" w:lineRule="auto"/>
        <w:ind w:right="283" w:firstLine="539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2. </w:t>
      </w:r>
      <w:r w:rsidR="00744061" w:rsidRPr="00744061">
        <w:rPr>
          <w:rFonts w:eastAsia="Times New Roman" w:cs="Times New Roman"/>
          <w:b/>
          <w:bCs/>
          <w:sz w:val="28"/>
          <w:szCs w:val="28"/>
          <w:lang w:eastAsia="ru-RU"/>
        </w:rPr>
        <w:t>Организация проведения проверок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2.1. Контроль за соблюдением законодательства о контрактной системе в сфере закупок осуществляется путем проведения плановых и внеплановых проверок.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2.2. Плановые проверки осуществляются на основании плана проверок, утверждаемого правовым актом контрольного органа на один год.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2.3. План проверок должен содержать следующие сведения: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 органа контроля;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наименование, ИНН, адрес местонахождения субъекта проверки, в отношении которого принято решение о проведении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цель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квартал, в течение которого должна быть проведена проверка.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«Интернет» (далее – сеть Интернет), а также в единой информационной системе в сфере закупок.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2.5. В отношении каждого субъекта проверки плановые проверки проводятся контрольным органом не чаще чем один раз в шесть месяцев.</w:t>
      </w:r>
    </w:p>
    <w:p w:rsidR="00744061" w:rsidRPr="00744061" w:rsidRDefault="00744061" w:rsidP="004969A5">
      <w:pPr>
        <w:spacing w:after="0" w:line="240" w:lineRule="auto"/>
        <w:ind w:right="283" w:firstLine="540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F82E4D" w:rsidRDefault="00744061" w:rsidP="00F82E4D">
      <w:pPr>
        <w:pStyle w:val="a6"/>
        <w:numPr>
          <w:ilvl w:val="0"/>
          <w:numId w:val="2"/>
        </w:numPr>
        <w:spacing w:after="0" w:line="240" w:lineRule="auto"/>
        <w:ind w:right="283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82E4D">
        <w:rPr>
          <w:rFonts w:eastAsia="Times New Roman" w:cs="Times New Roman"/>
          <w:b/>
          <w:bCs/>
          <w:sz w:val="28"/>
          <w:szCs w:val="28"/>
          <w:lang w:eastAsia="ru-RU"/>
        </w:rPr>
        <w:t>Проведение плановых проверок</w:t>
      </w:r>
    </w:p>
    <w:p w:rsidR="00F82E4D" w:rsidRPr="00F82E4D" w:rsidRDefault="00F82E4D" w:rsidP="00F82E4D">
      <w:pPr>
        <w:pStyle w:val="a6"/>
        <w:spacing w:after="0" w:line="240" w:lineRule="auto"/>
        <w:ind w:left="900" w:right="283"/>
        <w:rPr>
          <w:rFonts w:eastAsia="Times New Roman" w:cs="Times New Roman"/>
          <w:sz w:val="28"/>
          <w:szCs w:val="28"/>
          <w:lang w:eastAsia="ru-RU"/>
        </w:rPr>
      </w:pP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3.1. Проведение проверок осуществляется должностным лицом контрольного органа (инспектором) либо инспекцией, образованной из числа должностных лиц контрольного органа, на основании приказа (распоряжения) контрольного органа.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3.2. В состав инспекции должно входить не менее трех человек. Инспекцию возглавляет руководитель инспекции.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3.3. Замена инспектора (изменения состава инспекции), изменение сроков проведения проверки осуществляется путем внесения изменений в приказ (распоряжение), указанный в пункте 3.1 настоящего Порядка.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3.4. Перечень должностных лиц контрольного органа, уполномоченных на проведение проверок, определяется правовым актом контрольного органа.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3.5. Должностные лица контрольного органа, уполномоченные на проведение проверок, имеют право: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при осуществлении плановых и внеплановых проверок беспрепятственно по предъявлении служебных удостоверений и копии приказа (распоряжения)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пунктами 1 - 3 части 8 статьи 99 Федерального закона от 05.04.2013 № 44-ФЗ, указанные предписания выдаются до начала закупки;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предотвращению;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обращаться в суд с исками о признании осуществленных закупок недействительными в соответствии с Гражданским кодексом Российской Федерации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3.6. Должностные лица контрольного органа, уполномоченные на проведение проверок, несут ответственность в пределах осуществляемых ими полномочий в соответствии с действующим законодательством.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3.7. Срок проведения проверки не может превышать пятидесяти дней.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3.8. Основанием для проведения проверки является приказ (распоряжение) контрольного органа о проведении проверки. Одновременно с приказом (распоряжением) о проведении проверки готовится уведомление о проведении проверки.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3.9. Приказ (распоряжение) и уведомление о проведении проверки должны содержать: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 субъекта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сведения об инспекторе (составе инспекции) с указанием фамилии, имени, отчества и должности;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сроки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проверяемый период;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основание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способы проведения контроля (сплошная проверка, выборочная проверка);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срок, в течение которого составляется акт проверки.</w:t>
      </w:r>
    </w:p>
    <w:p w:rsidR="00F82E4D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3.10. Помимо сведений, указанных в пункте 3.9 настоящего Порядка, уведомление о проведении проверки, подписанное руководителем контрольного органа, либо его заместителем, должно содержать номер и </w:t>
      </w: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дату выдачи, а также перечень документов, которые субъект проверки должен представить в установленный уведомлением срок для осуществления проверки.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3.11.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нарочно с отметкой о получении.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3.12. До начала проведения проверки инспекция представляет для ознакомления субъекту проверки оригинал приказа (распоряжения) о проведении проверки.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3.13. Проверка проводится путем: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изучения заключенных муниципальных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проверки полноты оприходования, сохранности и фактического наличия товарно-материальных ценностей, полученных по заключенным муниципальным контрактам (гражданско-правовым договорам);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проверки достоверности объемов поставленных товаров, выполненных работ, оказанных услуг по заключенным контрактам (договорам);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иных действий по предмету проверки в пределах установленных полномочий контрольного органа.</w:t>
      </w:r>
    </w:p>
    <w:p w:rsidR="00744061" w:rsidRPr="00744061" w:rsidRDefault="00744061" w:rsidP="004969A5">
      <w:pPr>
        <w:spacing w:after="0" w:line="240" w:lineRule="auto"/>
        <w:ind w:right="283" w:firstLine="539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F82E4D" w:rsidRDefault="00744061" w:rsidP="00F82E4D">
      <w:pPr>
        <w:pStyle w:val="a6"/>
        <w:numPr>
          <w:ilvl w:val="0"/>
          <w:numId w:val="2"/>
        </w:numPr>
        <w:spacing w:after="0" w:line="240" w:lineRule="auto"/>
        <w:ind w:right="283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82E4D">
        <w:rPr>
          <w:rFonts w:eastAsia="Times New Roman" w:cs="Times New Roman"/>
          <w:b/>
          <w:bCs/>
          <w:sz w:val="28"/>
          <w:szCs w:val="28"/>
          <w:lang w:eastAsia="ru-RU"/>
        </w:rPr>
        <w:t>Порядок оформления результатов проверки</w:t>
      </w:r>
    </w:p>
    <w:p w:rsidR="00F82E4D" w:rsidRPr="00F82E4D" w:rsidRDefault="00F82E4D" w:rsidP="00F82E4D">
      <w:pPr>
        <w:pStyle w:val="a6"/>
        <w:spacing w:after="0" w:line="240" w:lineRule="auto"/>
        <w:ind w:left="1260" w:right="283"/>
        <w:rPr>
          <w:rFonts w:eastAsia="Times New Roman" w:cs="Times New Roman"/>
          <w:sz w:val="28"/>
          <w:szCs w:val="28"/>
          <w:lang w:eastAsia="ru-RU"/>
        </w:rPr>
      </w:pP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1" w:name="Par38"/>
      <w:bookmarkEnd w:id="1"/>
      <w:r w:rsidRPr="00744061">
        <w:rPr>
          <w:rFonts w:eastAsia="Times New Roman" w:cs="Times New Roman"/>
          <w:sz w:val="28"/>
          <w:szCs w:val="28"/>
          <w:lang w:eastAsia="ru-RU"/>
        </w:rPr>
        <w:t xml:space="preserve">4.1. Результаты проверки оформляются актом проверки в сроки, установленные приказом (распоряжением) о проведении проверки.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4.2. Акт проверки состоит из вводной, мотивировочной и резолютивной частей.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4.2.1. Вводная часть акта проверки должна содержать: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 контрольного органа;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номер, дату и место составления акта;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дату и номер приказа (распоряжения) о проведении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основания, цели и сроки осуществления плановой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период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фамилию, имя, отчество, наименование должности инспекторов, проводивших проверку;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наименование, адрес местонахождения субъекта проверки.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4.2.2. В мотивировочной части акта проверки должны быть указаны: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обстоятельства, установленные при проведении проверки и обосновывающие выводы инспектора (инспекции);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нормы законодательства, которыми руководствовалась инспекция при принятии решения;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4.2.3. Резолютивная часть акта проверки должна содержать: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выводы инспектора (инспекции)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закупок, нарушение которых было установлено в результате проведения проверки;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4.3. Акт проверки подписывается членами инспекции.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4.4.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4.6. В случаях, если инспекцией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предписание об устранении нарушений 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результаты закупок.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4.7. В предписании должны быть указаны: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дата и место выдачи предписания;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сведения о составе инспекции с указанием фамилии, имени, отчества и должности;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наименование, адрес субъекта проверки, которому выдается предписание;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сроки, в течение которых должно быть исполнено предписание;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сроки, в течение которых в контрольный орган должно поступить подтверждение исполнения предписания. 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4.8. Под действиями,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муниципального контракта (гражданско-правового договора);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указание субъекту проверки о необходимости осуществить действия, направленные на поставку товара, выполненной работы (ее результата) или оказанной услуги в соответствии с условиями муниципального контракта (гражданско-правового договора);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внесение изменений в документы учета поставленного товара, выполненной работы (ее результата) или оказанной услуги;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указание субъекту проверки на необходимость использовать поставленный товар, выполненную работу (ее результат) или оказанную услугу для целей осуществления закупки.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4.9. Предписание подлежит исполнению в срок, установленный таким предписанием.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с даты его подписания почтовым отправлением с уведомлением о вручении либо нарочно с отметкой о получении.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ходатайство о продлении срока исполнения предписания, установленного таким предписанием.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4.12. В случае поступления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дня поступления такой информации.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4.13. По результатам пересмотра предписания контрольный орган принимает одно из следующих решений: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об оставлении предписания без изменения;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об отмене предписания;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об отмене предписания и выдаче нового предписания;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4.14. Результаты проверок должны быть размещены в сети Интернет, а также в единой информационной системе в сфере закупок.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4.15. До ввода в эксплуатацию единой информационной системы информация, подлежащая размещению в единой информационной системе в соответствии с настоящим Порядком,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ведение и обслуживание которого осуществляются по правилам, действовавшим до дня вступления в силу Федерального закона от 05.04.2013 № 44-ФЗ.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4.16. Документооборот в единой информационной системе при осуществлении контроля осуществляется сотрудниками контрольного органа, наделенными правами электронной подписи.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2" w:name="Par60"/>
      <w:bookmarkEnd w:id="2"/>
      <w:r w:rsidRPr="00744061">
        <w:rPr>
          <w:rFonts w:eastAsia="Times New Roman" w:cs="Times New Roman"/>
          <w:sz w:val="28"/>
          <w:szCs w:val="28"/>
          <w:lang w:eastAsia="ru-RU"/>
        </w:rPr>
        <w:t>4.17. Материалы проверки хранятся контрольным органом не менее чем три года.</w:t>
      </w:r>
    </w:p>
    <w:p w:rsidR="00744061" w:rsidRPr="00744061" w:rsidRDefault="00744061" w:rsidP="004969A5">
      <w:pPr>
        <w:spacing w:after="0" w:line="240" w:lineRule="auto"/>
        <w:ind w:right="283"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 </w:t>
      </w:r>
    </w:p>
    <w:p w:rsidR="00744061" w:rsidRPr="00744061" w:rsidRDefault="00744061" w:rsidP="00F82E4D">
      <w:pPr>
        <w:spacing w:after="0" w:line="240" w:lineRule="auto"/>
        <w:ind w:right="283" w:firstLine="54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5. Проведение внеплановых проверок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3" w:name="Par64"/>
      <w:bookmarkEnd w:id="3"/>
      <w:r w:rsidRPr="00744061">
        <w:rPr>
          <w:rFonts w:eastAsia="Times New Roman" w:cs="Times New Roman"/>
          <w:sz w:val="28"/>
          <w:szCs w:val="28"/>
          <w:lang w:eastAsia="ru-RU"/>
        </w:rPr>
        <w:t>5.1. Основаниями для проведения внеплановых проверок являются: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поручения главы </w:t>
      </w:r>
      <w:r w:rsidR="00F82E4D">
        <w:rPr>
          <w:rFonts w:eastAsia="Times New Roman" w:cs="Times New Roman"/>
          <w:sz w:val="28"/>
          <w:szCs w:val="28"/>
          <w:lang w:eastAsia="ru-RU"/>
        </w:rPr>
        <w:t>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, руководителя контрольного </w:t>
      </w:r>
      <w:r w:rsidR="006B4EB4" w:rsidRPr="00744061">
        <w:rPr>
          <w:rFonts w:eastAsia="Times New Roman" w:cs="Times New Roman"/>
          <w:sz w:val="28"/>
          <w:szCs w:val="28"/>
          <w:lang w:eastAsia="ru-RU"/>
        </w:rPr>
        <w:t>органа и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 на основании требования прокурора о проведении внеплановой проверки в рамках надзора за исполнением законов; </w:t>
      </w:r>
    </w:p>
    <w:p w:rsidR="00744061" w:rsidRPr="00744061" w:rsidRDefault="00744061" w:rsidP="00F82E4D">
      <w:pPr>
        <w:spacing w:after="0" w:line="240" w:lineRule="auto"/>
        <w:ind w:right="284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поступление в контрольный орган информации о неисполнении субъектами проверок предписаний контрольного органа, а также при получении информации о совершении субъектами проверок действий (бездействия), содержащих признаки административного правонарушения или уголовного преступления.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Основанием для проведения внеплановой проверки является приказ контрольного органа.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 xml:space="preserve">5.2. При проведении внеплановой проверки инспекция руководствуется в своей деятельности </w:t>
      </w:r>
      <w:hyperlink r:id="rId8" w:anchor="Par38" w:history="1">
        <w:r w:rsidRPr="00744061">
          <w:rPr>
            <w:rFonts w:eastAsia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744061">
        <w:rPr>
          <w:rFonts w:eastAsia="Times New Roman" w:cs="Times New Roman"/>
          <w:sz w:val="28"/>
          <w:szCs w:val="28"/>
          <w:lang w:eastAsia="ru-RU"/>
        </w:rPr>
        <w:t>3.8 – 4.14 настоящего Порядка.</w:t>
      </w:r>
    </w:p>
    <w:p w:rsidR="00744061" w:rsidRPr="00744061" w:rsidRDefault="00744061" w:rsidP="004969A5">
      <w:pPr>
        <w:spacing w:after="0" w:line="240" w:lineRule="auto"/>
        <w:ind w:right="28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</w:p>
    <w:p w:rsidR="00744061" w:rsidRPr="00F82E4D" w:rsidRDefault="00744061" w:rsidP="00F82E4D">
      <w:pPr>
        <w:pStyle w:val="a6"/>
        <w:numPr>
          <w:ilvl w:val="0"/>
          <w:numId w:val="3"/>
        </w:numPr>
        <w:spacing w:after="0" w:line="240" w:lineRule="auto"/>
        <w:ind w:right="283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82E4D">
        <w:rPr>
          <w:rFonts w:eastAsia="Times New Roman" w:cs="Times New Roman"/>
          <w:b/>
          <w:bCs/>
          <w:sz w:val="28"/>
          <w:szCs w:val="28"/>
          <w:lang w:eastAsia="ru-RU"/>
        </w:rPr>
        <w:t>Реализация результатов проведения проверок</w:t>
      </w:r>
    </w:p>
    <w:p w:rsidR="00F82E4D" w:rsidRPr="00F82E4D" w:rsidRDefault="00F82E4D" w:rsidP="00F82E4D">
      <w:pPr>
        <w:pStyle w:val="a6"/>
        <w:spacing w:after="0" w:line="240" w:lineRule="auto"/>
        <w:ind w:left="1260" w:right="283"/>
        <w:rPr>
          <w:rFonts w:eastAsia="Times New Roman" w:cs="Times New Roman"/>
          <w:sz w:val="28"/>
          <w:szCs w:val="28"/>
          <w:lang w:eastAsia="ru-RU"/>
        </w:rPr>
      </w:pP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6.1. При неисполнении субъектом проверки предписаний в установленный в нем срок должностное лицо, ответственное за контроль за исполнением предписания,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lastRenderedPageBreak/>
        <w:t>6.2. В случае неисполнени</w:t>
      </w:r>
      <w:r w:rsidR="00F82E4D">
        <w:rPr>
          <w:rFonts w:eastAsia="Times New Roman" w:cs="Times New Roman"/>
          <w:sz w:val="28"/>
          <w:szCs w:val="28"/>
          <w:lang w:eastAsia="ru-RU"/>
        </w:rPr>
        <w:t xml:space="preserve">я предписания контрольный орган 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привлекает в пределах своих полномочий субъекта проверки к ответственности в соответствии с действующим законодательством Российской Федерации, </w:t>
      </w:r>
      <w:r w:rsidR="00F82E4D">
        <w:rPr>
          <w:rFonts w:eastAsia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Pr="00744061">
        <w:rPr>
          <w:rFonts w:eastAsia="Times New Roman" w:cs="Times New Roman"/>
          <w:sz w:val="28"/>
          <w:szCs w:val="28"/>
          <w:lang w:eastAsia="ru-RU"/>
        </w:rPr>
        <w:t xml:space="preserve">, муниципальных правовых актов </w:t>
      </w:r>
      <w:r w:rsidR="00F82E4D">
        <w:rPr>
          <w:rFonts w:eastAsia="Times New Roman" w:cs="Times New Roman"/>
          <w:sz w:val="28"/>
          <w:szCs w:val="28"/>
          <w:lang w:eastAsia="ru-RU"/>
        </w:rPr>
        <w:t>Ханты-Мансийского района и с</w:t>
      </w:r>
      <w:r w:rsidR="004969A5">
        <w:rPr>
          <w:rFonts w:eastAsia="Times New Roman" w:cs="Times New Roman"/>
          <w:sz w:val="28"/>
          <w:szCs w:val="28"/>
          <w:lang w:eastAsia="ru-RU"/>
        </w:rPr>
        <w:t xml:space="preserve">ельского поселения </w:t>
      </w:r>
      <w:r w:rsidR="001363EC">
        <w:rPr>
          <w:rFonts w:eastAsia="Times New Roman" w:cs="Times New Roman"/>
          <w:sz w:val="28"/>
          <w:szCs w:val="28"/>
          <w:lang w:eastAsia="ru-RU"/>
        </w:rPr>
        <w:t>Согом</w:t>
      </w:r>
      <w:r w:rsidR="00F82E4D">
        <w:rPr>
          <w:rFonts w:eastAsia="Times New Roman" w:cs="Times New Roman"/>
          <w:sz w:val="28"/>
          <w:szCs w:val="28"/>
          <w:lang w:eastAsia="ru-RU"/>
        </w:rPr>
        <w:t>.</w:t>
      </w:r>
    </w:p>
    <w:p w:rsidR="00744061" w:rsidRPr="00744061" w:rsidRDefault="00744061" w:rsidP="00F82E4D">
      <w:pPr>
        <w:spacing w:after="0" w:line="240" w:lineRule="auto"/>
        <w:ind w:right="283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44061">
        <w:rPr>
          <w:rFonts w:eastAsia="Times New Roman" w:cs="Times New Roman"/>
          <w:sz w:val="28"/>
          <w:szCs w:val="28"/>
          <w:lang w:eastAsia="ru-RU"/>
        </w:rPr>
        <w:t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принимается решение о привлечении должностных лиц субъекта проверки к административной ответственности; 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:rsidR="001D2A79" w:rsidRPr="00744061" w:rsidRDefault="001D2A79" w:rsidP="004969A5">
      <w:pPr>
        <w:spacing w:after="0" w:line="240" w:lineRule="auto"/>
        <w:rPr>
          <w:rFonts w:cs="Times New Roman"/>
          <w:sz w:val="28"/>
          <w:szCs w:val="28"/>
        </w:rPr>
      </w:pPr>
    </w:p>
    <w:sectPr w:rsidR="001D2A79" w:rsidRPr="00744061" w:rsidSect="00CE14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AF5" w:rsidRDefault="00FB3AF5" w:rsidP="00DE2181">
      <w:pPr>
        <w:spacing w:after="0" w:line="240" w:lineRule="auto"/>
      </w:pPr>
      <w:r>
        <w:separator/>
      </w:r>
    </w:p>
  </w:endnote>
  <w:endnote w:type="continuationSeparator" w:id="0">
    <w:p w:rsidR="00FB3AF5" w:rsidRDefault="00FB3AF5" w:rsidP="00D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AF5" w:rsidRDefault="00FB3AF5" w:rsidP="00DE2181">
      <w:pPr>
        <w:spacing w:after="0" w:line="240" w:lineRule="auto"/>
      </w:pPr>
      <w:r>
        <w:separator/>
      </w:r>
    </w:p>
  </w:footnote>
  <w:footnote w:type="continuationSeparator" w:id="0">
    <w:p w:rsidR="00FB3AF5" w:rsidRDefault="00FB3AF5" w:rsidP="00D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221142"/>
      <w:docPartObj>
        <w:docPartGallery w:val="Page Numbers (Top of Page)"/>
        <w:docPartUnique/>
      </w:docPartObj>
    </w:sdtPr>
    <w:sdtEndPr/>
    <w:sdtContent>
      <w:p w:rsidR="00CE146E" w:rsidRDefault="00CE14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54B">
          <w:rPr>
            <w:noProof/>
          </w:rPr>
          <w:t>10</w:t>
        </w:r>
        <w:r>
          <w:fldChar w:fldCharType="end"/>
        </w:r>
      </w:p>
    </w:sdtContent>
  </w:sdt>
  <w:p w:rsidR="00DE2181" w:rsidRPr="00CE146E" w:rsidRDefault="00DE2181" w:rsidP="00CE14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7BD"/>
    <w:multiLevelType w:val="hybridMultilevel"/>
    <w:tmpl w:val="C89A6436"/>
    <w:lvl w:ilvl="0" w:tplc="03AAEA4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D2670D2"/>
    <w:multiLevelType w:val="hybridMultilevel"/>
    <w:tmpl w:val="136C7AB4"/>
    <w:lvl w:ilvl="0" w:tplc="BE28A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831868"/>
    <w:multiLevelType w:val="hybridMultilevel"/>
    <w:tmpl w:val="9F0ABA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B9E"/>
    <w:rsid w:val="000B081E"/>
    <w:rsid w:val="00125D1E"/>
    <w:rsid w:val="001363EC"/>
    <w:rsid w:val="00144206"/>
    <w:rsid w:val="001803C5"/>
    <w:rsid w:val="001D2A79"/>
    <w:rsid w:val="00306BFB"/>
    <w:rsid w:val="003C6B9E"/>
    <w:rsid w:val="004969A5"/>
    <w:rsid w:val="004B31FF"/>
    <w:rsid w:val="00547274"/>
    <w:rsid w:val="00562ED8"/>
    <w:rsid w:val="006B4EB4"/>
    <w:rsid w:val="006E4233"/>
    <w:rsid w:val="0072474B"/>
    <w:rsid w:val="00744061"/>
    <w:rsid w:val="008624D1"/>
    <w:rsid w:val="00877895"/>
    <w:rsid w:val="008877F8"/>
    <w:rsid w:val="00A455E1"/>
    <w:rsid w:val="00A53DF1"/>
    <w:rsid w:val="00A672D3"/>
    <w:rsid w:val="00B86680"/>
    <w:rsid w:val="00BC154B"/>
    <w:rsid w:val="00CE146E"/>
    <w:rsid w:val="00D73417"/>
    <w:rsid w:val="00DE2181"/>
    <w:rsid w:val="00E26B17"/>
    <w:rsid w:val="00E37678"/>
    <w:rsid w:val="00F737DA"/>
    <w:rsid w:val="00F82E4D"/>
    <w:rsid w:val="00FA238B"/>
    <w:rsid w:val="00FB3AF5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E9823"/>
  <w15:docId w15:val="{90CDAA72-299C-4A76-811C-4B34FF2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1F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44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44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4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44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basedOn w:val="a"/>
    <w:rsid w:val="0074406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40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42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2181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DE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21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2\%D0%BE%D1%82%D0%BF%D1%80%D0%B0%D0%B2%D0%B8%D1%82%D1%8C\%D1%80%D0%B0%D0%B7%D0%BC%D0%B5%D1%81%D1%82%D0%B8%D1%82%D1%8C\%D0%A0%D0%B0%D0%B7%D0%BC%D0%B5%D1%89%D0%B5%D0%BD%D0%B8%D0%B5%20%D0%BD%D0%B0%20%D1%81%D0%B0%D0%B9%D1%82%D0%B5\%D0%9F%D0%BE%D1%80%D1%8F%D0%B4%D0%BE%D0%BA%20%D0%BE%D1%81%D1%83%D1%89%D0%B5%D1%81%D1%82%D0%B2%D0%BB%D0%B5%D0%BD%D0%B8%D1%8F%20%D0%BA%D0%BE%D0%BD%D1%82%D1%80%D0%BE%D0%BB%D1%8F%20%D0%B7%D0%B0%20%D1%81%D0%BE%D0%B1%D0%BB%D1%8E%D0%B4%D0%B5%D0%BD%D0%B8%D0%B5%D0%BC%20%D0%A4%D0%B5%D0%B4%D0%B5%D1%80%D0%B0%D0%BB%D1%8C%D0%BD%D0%BE%D0%B3%D0%BE%20%D0%B7%D0%B0%D0%BA%D0%BE%D0%BD%D0%B0%2044-%D0%A4%D0%97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AC9A5E62DFDDB7D04897F3119B8BA42C8E80D3B4992A7311A1AF96Cw7E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Специалист-3</dc:creator>
  <cp:keywords/>
  <dc:description/>
  <cp:lastModifiedBy>Петр Сульманов</cp:lastModifiedBy>
  <cp:revision>26</cp:revision>
  <cp:lastPrinted>2014-04-21T04:02:00Z</cp:lastPrinted>
  <dcterms:created xsi:type="dcterms:W3CDTF">2014-03-24T05:25:00Z</dcterms:created>
  <dcterms:modified xsi:type="dcterms:W3CDTF">2018-06-20T14:42:00Z</dcterms:modified>
</cp:coreProperties>
</file>