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91" w:rsidRPr="00B94591" w:rsidRDefault="00B94591" w:rsidP="00B94591">
      <w:pPr>
        <w:spacing w:after="0" w:line="240" w:lineRule="auto"/>
        <w:contextualSpacing/>
        <w:jc w:val="center"/>
        <w:rPr>
          <w:rFonts w:ascii="Times New Roman" w:eastAsia="Times New Roman" w:hAnsi="Times New Roman" w:cs="Times New Roman"/>
          <w:color w:val="00000A"/>
          <w:sz w:val="28"/>
          <w:szCs w:val="28"/>
          <w:lang w:eastAsia="ru-RU"/>
        </w:rPr>
      </w:pPr>
      <w:r w:rsidRPr="00B94591">
        <w:rPr>
          <w:rFonts w:ascii="Times New Roman" w:eastAsia="Times New Roman" w:hAnsi="Times New Roman" w:cs="Times New Roman"/>
          <w:color w:val="00000A"/>
          <w:sz w:val="28"/>
          <w:szCs w:val="28"/>
          <w:lang w:eastAsia="ru-RU"/>
        </w:rPr>
        <w:t>МУНИЦИПАЛЬНОЕ ОБРАЗОВАНИЕ</w:t>
      </w:r>
    </w:p>
    <w:p w:rsidR="00B94591" w:rsidRPr="00B94591" w:rsidRDefault="00B94591" w:rsidP="00B94591">
      <w:pPr>
        <w:spacing w:after="0" w:line="240" w:lineRule="auto"/>
        <w:contextualSpacing/>
        <w:jc w:val="center"/>
        <w:rPr>
          <w:rFonts w:ascii="Times New Roman" w:eastAsia="Times New Roman" w:hAnsi="Times New Roman" w:cs="Times New Roman"/>
          <w:color w:val="00000A"/>
          <w:sz w:val="28"/>
          <w:szCs w:val="28"/>
          <w:lang w:eastAsia="ru-RU"/>
        </w:rPr>
      </w:pPr>
      <w:r w:rsidRPr="00B94591">
        <w:rPr>
          <w:rFonts w:ascii="Times New Roman" w:eastAsia="Times New Roman" w:hAnsi="Times New Roman" w:cs="Times New Roman"/>
          <w:color w:val="00000A"/>
          <w:sz w:val="28"/>
          <w:szCs w:val="28"/>
          <w:lang w:eastAsia="ru-RU"/>
        </w:rPr>
        <w:t>СЕЛЬСКОЕ ПОСЕЛЕНИЕ СОГОМ</w:t>
      </w:r>
    </w:p>
    <w:p w:rsidR="00B94591" w:rsidRPr="00B94591" w:rsidRDefault="00B94591" w:rsidP="00B94591">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B94591">
        <w:rPr>
          <w:rFonts w:ascii="Times New Roman" w:eastAsia="Times New Roman" w:hAnsi="Times New Roman" w:cs="Times New Roman"/>
          <w:color w:val="00000A"/>
          <w:sz w:val="28"/>
          <w:szCs w:val="28"/>
          <w:lang w:eastAsia="ru-RU"/>
        </w:rPr>
        <w:t>Ханты-Мансийский автономный округ – Югра</w:t>
      </w:r>
    </w:p>
    <w:p w:rsidR="00B94591" w:rsidRPr="00B94591" w:rsidRDefault="00B94591" w:rsidP="00B94591">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B94591">
        <w:rPr>
          <w:rFonts w:ascii="Times New Roman" w:eastAsia="Times New Roman" w:hAnsi="Times New Roman" w:cs="Times New Roman"/>
          <w:color w:val="00000A"/>
          <w:sz w:val="28"/>
          <w:szCs w:val="28"/>
          <w:lang w:eastAsia="ru-RU"/>
        </w:rPr>
        <w:t>Ханты-Мансийский район</w:t>
      </w:r>
    </w:p>
    <w:p w:rsidR="00B94591" w:rsidRPr="00B94591" w:rsidRDefault="00B94591" w:rsidP="00B94591">
      <w:pPr>
        <w:spacing w:after="0" w:line="240" w:lineRule="auto"/>
        <w:contextualSpacing/>
        <w:jc w:val="center"/>
        <w:rPr>
          <w:rFonts w:ascii="Times New Roman" w:eastAsia="Times New Roman" w:hAnsi="Times New Roman" w:cs="Times New Roman"/>
          <w:color w:val="00000A"/>
          <w:sz w:val="28"/>
          <w:szCs w:val="28"/>
          <w:lang w:eastAsia="ru-RU"/>
        </w:rPr>
      </w:pPr>
    </w:p>
    <w:p w:rsidR="00B94591" w:rsidRPr="00B94591" w:rsidRDefault="00B94591" w:rsidP="00B94591">
      <w:pPr>
        <w:spacing w:after="0" w:line="240" w:lineRule="auto"/>
        <w:contextualSpacing/>
        <w:jc w:val="center"/>
        <w:rPr>
          <w:rFonts w:ascii="Times New Roman" w:eastAsia="Times New Roman" w:hAnsi="Times New Roman" w:cs="Times New Roman"/>
          <w:b/>
          <w:bCs/>
          <w:color w:val="00000A"/>
          <w:sz w:val="28"/>
          <w:szCs w:val="28"/>
          <w:lang w:eastAsia="ru-RU"/>
        </w:rPr>
      </w:pPr>
      <w:r w:rsidRPr="00B94591">
        <w:rPr>
          <w:rFonts w:ascii="Times New Roman" w:eastAsia="Times New Roman" w:hAnsi="Times New Roman" w:cs="Times New Roman"/>
          <w:b/>
          <w:bCs/>
          <w:color w:val="00000A"/>
          <w:sz w:val="28"/>
          <w:szCs w:val="28"/>
          <w:lang w:eastAsia="ru-RU"/>
        </w:rPr>
        <w:t>АДМИНИСТРАЦИЯ СЕЛЬСКОГО ПОСЕЛЕНИЯ СОГОМ</w:t>
      </w:r>
    </w:p>
    <w:p w:rsidR="00B94591" w:rsidRPr="00B94591" w:rsidRDefault="00B94591" w:rsidP="00B94591">
      <w:pPr>
        <w:spacing w:after="0" w:line="240" w:lineRule="auto"/>
        <w:contextualSpacing/>
        <w:jc w:val="center"/>
        <w:rPr>
          <w:rFonts w:ascii="Times New Roman" w:eastAsia="Times New Roman" w:hAnsi="Times New Roman" w:cs="Times New Roman"/>
          <w:bCs/>
          <w:color w:val="00000A"/>
          <w:sz w:val="28"/>
          <w:szCs w:val="28"/>
          <w:lang w:eastAsia="ru-RU"/>
        </w:rPr>
      </w:pPr>
    </w:p>
    <w:p w:rsidR="00B94591" w:rsidRPr="00B94591" w:rsidRDefault="00B94591" w:rsidP="00B94591">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B94591">
        <w:rPr>
          <w:rFonts w:ascii="Times New Roman" w:eastAsia="Times New Roman" w:hAnsi="Times New Roman" w:cs="Times New Roman"/>
          <w:b/>
          <w:bCs/>
          <w:color w:val="00000A"/>
          <w:sz w:val="28"/>
          <w:szCs w:val="28"/>
          <w:lang w:eastAsia="ru-RU"/>
        </w:rPr>
        <w:t>ПОСТАНОВЛЕНИЕ</w:t>
      </w:r>
    </w:p>
    <w:p w:rsidR="00B94591" w:rsidRPr="00B94591" w:rsidRDefault="00B94591" w:rsidP="00B94591">
      <w:pPr>
        <w:keepNext/>
        <w:spacing w:after="0" w:line="240" w:lineRule="auto"/>
        <w:jc w:val="center"/>
        <w:outlineLvl w:val="0"/>
        <w:rPr>
          <w:rFonts w:ascii="Times New Roman" w:eastAsia="Times New Roman" w:hAnsi="Times New Roman" w:cs="Times New Roman"/>
          <w:b/>
          <w:color w:val="00000A"/>
          <w:sz w:val="28"/>
          <w:szCs w:val="28"/>
          <w:lang w:eastAsia="ru-RU"/>
        </w:rPr>
      </w:pPr>
    </w:p>
    <w:p w:rsidR="00B94591" w:rsidRPr="00B94591" w:rsidRDefault="00B94591" w:rsidP="00B94591">
      <w:pPr>
        <w:spacing w:after="0" w:line="240" w:lineRule="auto"/>
        <w:rPr>
          <w:rFonts w:ascii="Times New Roman" w:eastAsia="Calibri" w:hAnsi="Times New Roman" w:cs="Times New Roman"/>
          <w:color w:val="00000A"/>
          <w:sz w:val="28"/>
          <w:szCs w:val="28"/>
        </w:rPr>
      </w:pPr>
      <w:r w:rsidRPr="00B94591">
        <w:rPr>
          <w:rFonts w:ascii="Times New Roman" w:eastAsia="Calibri" w:hAnsi="Times New Roman" w:cs="Times New Roman"/>
          <w:color w:val="00000A"/>
          <w:sz w:val="28"/>
          <w:szCs w:val="28"/>
        </w:rPr>
        <w:t>от 00.00.2021 г.                                                                                                  № 00</w:t>
      </w:r>
    </w:p>
    <w:p w:rsidR="00B94591" w:rsidRPr="00B94591" w:rsidRDefault="00B94591" w:rsidP="00B94591">
      <w:pPr>
        <w:spacing w:after="0" w:line="240" w:lineRule="auto"/>
        <w:rPr>
          <w:rFonts w:ascii="Times New Roman" w:eastAsia="Calibri" w:hAnsi="Times New Roman" w:cs="Times New Roman"/>
          <w:i/>
          <w:color w:val="00000A"/>
          <w:sz w:val="28"/>
          <w:szCs w:val="28"/>
        </w:rPr>
      </w:pPr>
      <w:r w:rsidRPr="00B94591">
        <w:rPr>
          <w:rFonts w:ascii="Times New Roman" w:eastAsia="Calibri" w:hAnsi="Times New Roman" w:cs="Times New Roman"/>
          <w:i/>
          <w:color w:val="00000A"/>
          <w:sz w:val="28"/>
          <w:szCs w:val="28"/>
        </w:rPr>
        <w:t xml:space="preserve">д. Согом </w:t>
      </w:r>
    </w:p>
    <w:p w:rsidR="00830079" w:rsidRPr="00C35257" w:rsidRDefault="00830079" w:rsidP="00D57B70">
      <w:pPr>
        <w:shd w:val="clear" w:color="auto" w:fill="FFFFFF"/>
        <w:spacing w:after="0" w:line="240" w:lineRule="auto"/>
        <w:contextualSpacing/>
        <w:textAlignment w:val="baseline"/>
        <w:outlineLvl w:val="1"/>
        <w:rPr>
          <w:rFonts w:ascii="Times New Roman" w:eastAsia="Times New Roman" w:hAnsi="Times New Roman" w:cs="Times New Roman"/>
          <w:spacing w:val="2"/>
          <w:sz w:val="28"/>
          <w:szCs w:val="28"/>
          <w:lang w:eastAsia="ru-RU"/>
        </w:rPr>
      </w:pPr>
    </w:p>
    <w:p w:rsidR="000849DC" w:rsidRPr="00C35257" w:rsidRDefault="005F0453" w:rsidP="00D43CCD">
      <w:pPr>
        <w:shd w:val="clear" w:color="auto" w:fill="FFFFFF"/>
        <w:spacing w:after="0" w:line="240" w:lineRule="auto"/>
        <w:ind w:right="4253"/>
        <w:contextualSpacing/>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 утверждении порядка предоставления жилых помещений для временного проживания лицам </w:t>
      </w:r>
      <w:r w:rsidR="000849DC" w:rsidRPr="00C35257">
        <w:rPr>
          <w:rFonts w:ascii="Times New Roman" w:eastAsia="Times New Roman" w:hAnsi="Times New Roman" w:cs="Times New Roman"/>
          <w:spacing w:val="2"/>
          <w:sz w:val="28"/>
          <w:szCs w:val="28"/>
          <w:lang w:eastAsia="ru-RU"/>
        </w:rPr>
        <w:t>из числа детей-сирот</w:t>
      </w:r>
      <w:r w:rsidRPr="005F045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и детей, оставшихся без попечения </w:t>
      </w:r>
      <w:r w:rsidRPr="00C35257">
        <w:rPr>
          <w:rFonts w:ascii="Times New Roman" w:eastAsia="Times New Roman" w:hAnsi="Times New Roman" w:cs="Times New Roman"/>
          <w:spacing w:val="2"/>
          <w:sz w:val="28"/>
          <w:szCs w:val="28"/>
          <w:lang w:eastAsia="ru-RU"/>
        </w:rPr>
        <w:t>родителей</w:t>
      </w:r>
      <w:r>
        <w:rPr>
          <w:rFonts w:ascii="Times New Roman" w:eastAsia="Times New Roman" w:hAnsi="Times New Roman" w:cs="Times New Roman"/>
          <w:spacing w:val="2"/>
          <w:sz w:val="28"/>
          <w:szCs w:val="28"/>
          <w:lang w:eastAsia="ru-RU"/>
        </w:rPr>
        <w:t xml:space="preserve">, своевременно не обеспеченным жилыми помещениями, </w:t>
      </w:r>
      <w:r w:rsidR="000849DC" w:rsidRPr="00C35257">
        <w:rPr>
          <w:rFonts w:ascii="Times New Roman" w:eastAsia="Times New Roman" w:hAnsi="Times New Roman" w:cs="Times New Roman"/>
          <w:spacing w:val="2"/>
          <w:sz w:val="28"/>
          <w:szCs w:val="28"/>
          <w:lang w:eastAsia="ru-RU"/>
        </w:rPr>
        <w:t>по дог</w:t>
      </w:r>
      <w:r>
        <w:rPr>
          <w:rFonts w:ascii="Times New Roman" w:eastAsia="Times New Roman" w:hAnsi="Times New Roman" w:cs="Times New Roman"/>
          <w:spacing w:val="2"/>
          <w:sz w:val="28"/>
          <w:szCs w:val="28"/>
          <w:lang w:eastAsia="ru-RU"/>
        </w:rPr>
        <w:t xml:space="preserve">оворам найма специализированных </w:t>
      </w:r>
      <w:r w:rsidR="000849DC" w:rsidRPr="00C35257">
        <w:rPr>
          <w:rFonts w:ascii="Times New Roman" w:eastAsia="Times New Roman" w:hAnsi="Times New Roman" w:cs="Times New Roman"/>
          <w:spacing w:val="2"/>
          <w:sz w:val="28"/>
          <w:szCs w:val="28"/>
          <w:lang w:eastAsia="ru-RU"/>
        </w:rPr>
        <w:t>жилых помещений д</w:t>
      </w:r>
      <w:r>
        <w:rPr>
          <w:rFonts w:ascii="Times New Roman" w:eastAsia="Times New Roman" w:hAnsi="Times New Roman" w:cs="Times New Roman"/>
          <w:spacing w:val="2"/>
          <w:sz w:val="28"/>
          <w:szCs w:val="28"/>
          <w:lang w:eastAsia="ru-RU"/>
        </w:rPr>
        <w:t xml:space="preserve">ля лиц из числа детей-сирот и детей, оставшихся без </w:t>
      </w:r>
      <w:r w:rsidR="000849DC" w:rsidRPr="00C35257">
        <w:rPr>
          <w:rFonts w:ascii="Times New Roman" w:eastAsia="Times New Roman" w:hAnsi="Times New Roman" w:cs="Times New Roman"/>
          <w:spacing w:val="2"/>
          <w:sz w:val="28"/>
          <w:szCs w:val="28"/>
          <w:lang w:eastAsia="ru-RU"/>
        </w:rPr>
        <w:t>попечения родителей</w:t>
      </w:r>
    </w:p>
    <w:p w:rsidR="000849DC" w:rsidRPr="00C35257" w:rsidRDefault="000849DC" w:rsidP="005F0453">
      <w:pPr>
        <w:shd w:val="clear" w:color="auto" w:fill="FFFFFF"/>
        <w:spacing w:before="375" w:after="225" w:line="240" w:lineRule="auto"/>
        <w:ind w:right="4535"/>
        <w:contextualSpacing/>
        <w:textAlignment w:val="baseline"/>
        <w:outlineLvl w:val="1"/>
        <w:rPr>
          <w:rFonts w:ascii="Times New Roman" w:eastAsia="Times New Roman" w:hAnsi="Times New Roman" w:cs="Times New Roman"/>
          <w:spacing w:val="2"/>
          <w:sz w:val="28"/>
          <w:szCs w:val="28"/>
          <w:lang w:eastAsia="ru-RU"/>
        </w:rPr>
      </w:pPr>
    </w:p>
    <w:p w:rsidR="000849DC" w:rsidRPr="00C35257" w:rsidRDefault="000849DC" w:rsidP="00C574E0">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В соответствии со статьей 109.1 Жилищного кодекса Российской Федерации, Федеральный закон от 21 декабря 1996 г. № 159-ФЗ </w:t>
      </w:r>
      <w:r w:rsidRPr="00C35257">
        <w:rPr>
          <w:rFonts w:ascii="Times New Roman" w:eastAsia="Times New Roman" w:hAnsi="Times New Roman" w:cs="Times New Roman"/>
          <w:spacing w:val="2"/>
          <w:sz w:val="28"/>
          <w:szCs w:val="28"/>
          <w:lang w:eastAsia="ru-RU"/>
        </w:rPr>
        <w:br/>
        <w:t>«О дополнительных гарантиях по социальной поддержке детей-сирот и детей, ост</w:t>
      </w:r>
      <w:r w:rsidR="00784919" w:rsidRPr="00C35257">
        <w:rPr>
          <w:rFonts w:ascii="Times New Roman" w:eastAsia="Times New Roman" w:hAnsi="Times New Roman" w:cs="Times New Roman"/>
          <w:spacing w:val="2"/>
          <w:sz w:val="28"/>
          <w:szCs w:val="28"/>
          <w:lang w:eastAsia="ru-RU"/>
        </w:rPr>
        <w:t xml:space="preserve">авшихся без попечения родителей», Уставом сельского поселения </w:t>
      </w:r>
      <w:r w:rsidR="00C574E0">
        <w:rPr>
          <w:rFonts w:ascii="Times New Roman" w:eastAsia="Times New Roman" w:hAnsi="Times New Roman" w:cs="Times New Roman"/>
          <w:spacing w:val="2"/>
          <w:sz w:val="28"/>
          <w:szCs w:val="28"/>
          <w:lang w:eastAsia="ru-RU"/>
        </w:rPr>
        <w:t>Согом</w:t>
      </w:r>
      <w:r w:rsidR="00784919" w:rsidRPr="00C35257">
        <w:rPr>
          <w:rFonts w:ascii="Times New Roman" w:eastAsia="Times New Roman" w:hAnsi="Times New Roman" w:cs="Times New Roman"/>
          <w:spacing w:val="2"/>
          <w:sz w:val="28"/>
          <w:szCs w:val="28"/>
          <w:lang w:eastAsia="ru-RU"/>
        </w:rPr>
        <w:t>:</w:t>
      </w:r>
    </w:p>
    <w:p w:rsidR="00784919" w:rsidRPr="00C35257" w:rsidRDefault="00784919" w:rsidP="00C574E0">
      <w:pPr>
        <w:shd w:val="clear" w:color="auto" w:fill="FFFFFF"/>
        <w:spacing w:after="0" w:line="240" w:lineRule="auto"/>
        <w:contextualSpacing/>
        <w:jc w:val="both"/>
        <w:textAlignment w:val="baseline"/>
        <w:outlineLvl w:val="1"/>
        <w:rPr>
          <w:rFonts w:ascii="Times New Roman" w:eastAsia="Times New Roman" w:hAnsi="Times New Roman" w:cs="Times New Roman"/>
          <w:spacing w:val="2"/>
          <w:sz w:val="28"/>
          <w:szCs w:val="28"/>
          <w:lang w:eastAsia="ru-RU"/>
        </w:rPr>
      </w:pPr>
    </w:p>
    <w:p w:rsidR="00C10E79" w:rsidRPr="00C35257" w:rsidRDefault="00784919" w:rsidP="00C574E0">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1. Утвердить </w:t>
      </w:r>
      <w:r w:rsidR="00C10E79" w:rsidRPr="00C35257">
        <w:rPr>
          <w:rFonts w:ascii="Times New Roman" w:eastAsia="Times New Roman" w:hAnsi="Times New Roman" w:cs="Times New Roman"/>
          <w:spacing w:val="2"/>
          <w:sz w:val="28"/>
          <w:szCs w:val="28"/>
          <w:lang w:eastAsia="ru-RU"/>
        </w:rPr>
        <w:t>Порядок предоставления жилых помещений для временного проживания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C10E79" w:rsidRPr="00C35257">
        <w:rPr>
          <w:rFonts w:ascii="Times New Roman" w:eastAsia="Times New Roman" w:hAnsi="Times New Roman" w:cs="Times New Roman"/>
          <w:spacing w:val="2"/>
          <w:sz w:val="28"/>
          <w:szCs w:val="28"/>
          <w:lang w:eastAsia="ru-RU"/>
        </w:rPr>
        <w:t>, своевременно не обеспеченным жилыми помещениями по договорам найма специализированных жилых помещений для лиц из числа детей-сирот и детей, оставшихся без попечения родителей</w:t>
      </w:r>
      <w:r w:rsidRPr="00C35257">
        <w:rPr>
          <w:rFonts w:ascii="Times New Roman" w:eastAsia="Times New Roman" w:hAnsi="Times New Roman" w:cs="Times New Roman"/>
          <w:spacing w:val="2"/>
          <w:sz w:val="28"/>
          <w:szCs w:val="28"/>
          <w:lang w:eastAsia="ru-RU"/>
        </w:rPr>
        <w:t xml:space="preserve"> согласно приложению</w:t>
      </w:r>
      <w:r w:rsidR="00C10E79" w:rsidRPr="00C35257">
        <w:rPr>
          <w:rFonts w:ascii="Times New Roman" w:eastAsia="Times New Roman" w:hAnsi="Times New Roman" w:cs="Times New Roman"/>
          <w:spacing w:val="2"/>
          <w:sz w:val="28"/>
          <w:szCs w:val="28"/>
          <w:lang w:eastAsia="ru-RU"/>
        </w:rPr>
        <w:t xml:space="preserve">. </w:t>
      </w:r>
    </w:p>
    <w:p w:rsidR="00C574E0" w:rsidRPr="00C574E0" w:rsidRDefault="00C574E0" w:rsidP="00C574E0">
      <w:pPr>
        <w:spacing w:after="0" w:line="240" w:lineRule="auto"/>
        <w:ind w:firstLine="708"/>
        <w:jc w:val="both"/>
        <w:rPr>
          <w:rFonts w:ascii="Times New Roman" w:eastAsia="Times New Roman" w:hAnsi="Times New Roman" w:cs="Times New Roman"/>
          <w:sz w:val="28"/>
          <w:szCs w:val="28"/>
          <w:lang w:eastAsia="ru-RU"/>
        </w:rPr>
      </w:pPr>
      <w:r w:rsidRPr="00C574E0">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w:t>
      </w:r>
    </w:p>
    <w:p w:rsidR="00C574E0" w:rsidRPr="00C574E0" w:rsidRDefault="00C574E0" w:rsidP="00C574E0">
      <w:pPr>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C574E0">
        <w:rPr>
          <w:rFonts w:ascii="Times New Roman" w:eastAsia="Times New Roman" w:hAnsi="Times New Roman" w:cs="Times New Roman"/>
          <w:sz w:val="28"/>
          <w:szCs w:val="28"/>
          <w:lang w:eastAsia="ru-RU"/>
        </w:rPr>
        <w:t xml:space="preserve">3. </w:t>
      </w:r>
      <w:proofErr w:type="gramStart"/>
      <w:r w:rsidRPr="00C574E0">
        <w:rPr>
          <w:rFonts w:ascii="Times New Roman" w:eastAsia="Times New Roman" w:hAnsi="Times New Roman" w:cs="Times New Roman"/>
          <w:sz w:val="28"/>
          <w:szCs w:val="28"/>
          <w:lang w:eastAsia="ru-RU"/>
        </w:rPr>
        <w:t>Контроль за</w:t>
      </w:r>
      <w:proofErr w:type="gramEnd"/>
      <w:r w:rsidRPr="00C574E0">
        <w:rPr>
          <w:rFonts w:ascii="Times New Roman" w:eastAsia="Times New Roman" w:hAnsi="Times New Roman" w:cs="Times New Roman"/>
          <w:sz w:val="28"/>
          <w:szCs w:val="28"/>
          <w:lang w:eastAsia="ru-RU"/>
        </w:rPr>
        <w:t xml:space="preserve"> выполнением постановления оставляю за собой.</w:t>
      </w:r>
    </w:p>
    <w:p w:rsidR="00C574E0" w:rsidRPr="00C574E0" w:rsidRDefault="00C574E0" w:rsidP="00C574E0">
      <w:pPr>
        <w:autoSpaceDE w:val="0"/>
        <w:autoSpaceDN w:val="0"/>
        <w:adjustRightInd w:val="0"/>
        <w:spacing w:after="0" w:line="240" w:lineRule="auto"/>
        <w:ind w:firstLine="567"/>
        <w:contextualSpacing/>
        <w:jc w:val="right"/>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contextualSpacing/>
        <w:jc w:val="right"/>
        <w:rPr>
          <w:rFonts w:ascii="Times New Roman" w:eastAsia="Calibri" w:hAnsi="Times New Roman" w:cs="Times New Roman"/>
          <w:i/>
          <w:sz w:val="28"/>
          <w:szCs w:val="28"/>
        </w:rPr>
      </w:pPr>
    </w:p>
    <w:p w:rsidR="00C574E0" w:rsidRPr="00C574E0" w:rsidRDefault="00C574E0" w:rsidP="00C574E0">
      <w:pPr>
        <w:tabs>
          <w:tab w:val="left" w:pos="7475"/>
        </w:tabs>
        <w:autoSpaceDE w:val="0"/>
        <w:autoSpaceDN w:val="0"/>
        <w:adjustRightInd w:val="0"/>
        <w:spacing w:after="0" w:line="240" w:lineRule="auto"/>
        <w:contextualSpacing/>
        <w:rPr>
          <w:rFonts w:ascii="Times New Roman" w:eastAsia="Calibri" w:hAnsi="Times New Roman" w:cs="Times New Roman"/>
          <w:sz w:val="28"/>
          <w:szCs w:val="28"/>
        </w:rPr>
      </w:pPr>
      <w:r w:rsidRPr="00C574E0">
        <w:rPr>
          <w:rFonts w:ascii="Times New Roman" w:eastAsia="Calibri" w:hAnsi="Times New Roman" w:cs="Times New Roman"/>
          <w:sz w:val="28"/>
          <w:szCs w:val="28"/>
        </w:rPr>
        <w:t>Глава сельского поселения Согом                                                Г.В. Полуянов</w:t>
      </w:r>
    </w:p>
    <w:p w:rsidR="00784919" w:rsidRPr="00C35257"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lastRenderedPageBreak/>
        <w:t xml:space="preserve">Приложение </w:t>
      </w:r>
    </w:p>
    <w:p w:rsidR="009E4A78"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к постановлению администрации</w:t>
      </w:r>
    </w:p>
    <w:p w:rsidR="00784919" w:rsidRPr="00C35257" w:rsidRDefault="009E4A78"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сельского поселения </w:t>
      </w:r>
      <w:r w:rsidR="00C574E0">
        <w:rPr>
          <w:rFonts w:ascii="Times New Roman" w:eastAsia="Times New Roman" w:hAnsi="Times New Roman" w:cs="Times New Roman"/>
          <w:spacing w:val="2"/>
          <w:sz w:val="28"/>
          <w:szCs w:val="28"/>
          <w:lang w:eastAsia="ru-RU"/>
        </w:rPr>
        <w:t>Согом</w:t>
      </w:r>
      <w:r w:rsidR="005F0453">
        <w:rPr>
          <w:rFonts w:ascii="Times New Roman" w:eastAsia="Times New Roman" w:hAnsi="Times New Roman" w:cs="Times New Roman"/>
          <w:spacing w:val="2"/>
          <w:sz w:val="28"/>
          <w:szCs w:val="28"/>
          <w:lang w:eastAsia="ru-RU"/>
        </w:rPr>
        <w:br/>
        <w:t xml:space="preserve">от </w:t>
      </w:r>
      <w:r w:rsidR="00D43CCD">
        <w:rPr>
          <w:rFonts w:ascii="Times New Roman" w:eastAsia="Times New Roman" w:hAnsi="Times New Roman" w:cs="Times New Roman"/>
          <w:spacing w:val="2"/>
          <w:sz w:val="28"/>
          <w:szCs w:val="28"/>
          <w:lang w:eastAsia="ru-RU"/>
        </w:rPr>
        <w:t>00.00</w:t>
      </w:r>
      <w:bookmarkStart w:id="0" w:name="_GoBack"/>
      <w:bookmarkEnd w:id="0"/>
      <w:r w:rsidR="00784919" w:rsidRPr="00C35257">
        <w:rPr>
          <w:rFonts w:ascii="Times New Roman" w:eastAsia="Times New Roman" w:hAnsi="Times New Roman" w:cs="Times New Roman"/>
          <w:spacing w:val="2"/>
          <w:sz w:val="28"/>
          <w:szCs w:val="28"/>
          <w:lang w:eastAsia="ru-RU"/>
        </w:rPr>
        <w:t>.2021 №</w:t>
      </w:r>
      <w:r w:rsidR="005F0453">
        <w:rPr>
          <w:rFonts w:ascii="Times New Roman" w:eastAsia="Times New Roman" w:hAnsi="Times New Roman" w:cs="Times New Roman"/>
          <w:spacing w:val="2"/>
          <w:sz w:val="28"/>
          <w:szCs w:val="28"/>
          <w:lang w:eastAsia="ru-RU"/>
        </w:rPr>
        <w:t xml:space="preserve"> </w:t>
      </w:r>
      <w:r w:rsidR="00D43CCD">
        <w:rPr>
          <w:rFonts w:ascii="Times New Roman" w:eastAsia="Times New Roman" w:hAnsi="Times New Roman" w:cs="Times New Roman"/>
          <w:spacing w:val="2"/>
          <w:sz w:val="28"/>
          <w:szCs w:val="28"/>
          <w:lang w:eastAsia="ru-RU"/>
        </w:rPr>
        <w:t>00</w:t>
      </w:r>
    </w:p>
    <w:p w:rsidR="00C10E79" w:rsidRPr="00C35257" w:rsidRDefault="00C10E79" w:rsidP="0078491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br/>
      </w:r>
      <w:r w:rsidR="00784919" w:rsidRPr="00C35257">
        <w:rPr>
          <w:rFonts w:ascii="Times New Roman" w:eastAsia="Times New Roman" w:hAnsi="Times New Roman" w:cs="Times New Roman"/>
          <w:spacing w:val="2"/>
          <w:sz w:val="28"/>
          <w:szCs w:val="28"/>
          <w:lang w:eastAsia="ru-RU"/>
        </w:rPr>
        <w:t>Порядок предоставления жилых помещений для временного проживания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784919" w:rsidRPr="00C35257">
        <w:rPr>
          <w:rFonts w:ascii="Times New Roman" w:eastAsia="Times New Roman" w:hAnsi="Times New Roman" w:cs="Times New Roman"/>
          <w:spacing w:val="2"/>
          <w:sz w:val="28"/>
          <w:szCs w:val="28"/>
          <w:lang w:eastAsia="ru-RU"/>
        </w:rPr>
        <w:t>, своевременно не обеспеченным жилыми помещениями по договорам найма специализированных жилых помещений для лиц из числа детей-сирот и детей, оставшихся без попечения родителей</w:t>
      </w:r>
    </w:p>
    <w:p w:rsidR="00784919" w:rsidRPr="00C35257"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C10E79" w:rsidRPr="00C35257" w:rsidRDefault="00C10E79" w:rsidP="00C10E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1. </w:t>
      </w:r>
      <w:proofErr w:type="gramStart"/>
      <w:r w:rsidRPr="00C35257">
        <w:rPr>
          <w:rFonts w:ascii="Times New Roman" w:eastAsia="Times New Roman" w:hAnsi="Times New Roman" w:cs="Times New Roman"/>
          <w:spacing w:val="2"/>
          <w:sz w:val="28"/>
          <w:szCs w:val="28"/>
          <w:lang w:eastAsia="ru-RU"/>
        </w:rPr>
        <w:t>Настоящий Порядок определяет организацию работы по предоставлению жилых помещений специализированного жилищного фонда детям-сиротам, детям, оставшимся без попечения родителей,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w:t>
      </w:r>
      <w:proofErr w:type="gramEnd"/>
      <w:r w:rsidRPr="00C35257">
        <w:rPr>
          <w:rFonts w:ascii="Times New Roman" w:eastAsia="Times New Roman" w:hAnsi="Times New Roman" w:cs="Times New Roman"/>
          <w:spacing w:val="2"/>
          <w:sz w:val="28"/>
          <w:szCs w:val="28"/>
          <w:lang w:eastAsia="ru-RU"/>
        </w:rPr>
        <w:t xml:space="preserve">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именуются - лица из числа детей-сирот).</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2. Специализированные жилые помещения предоставляются из муниципального жилищного фонда однократно по договорам найма специализированных жилых помещений лицам из числа детей-сирот по достижении ими возраста 18 лет, а также в случае приобретения ими полной дееспособности до достижения совершеннолетия.</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C35257">
        <w:rPr>
          <w:rFonts w:ascii="Times New Roman" w:eastAsia="Times New Roman" w:hAnsi="Times New Roman" w:cs="Times New Roman"/>
          <w:spacing w:val="2"/>
          <w:sz w:val="28"/>
          <w:szCs w:val="28"/>
          <w:lang w:eastAsia="ru-RU"/>
        </w:rPr>
        <w:t>По заявлению лиц из числа детей-сирот специализированные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w:t>
      </w:r>
      <w:proofErr w:type="gramEnd"/>
      <w:r w:rsidRPr="00C35257">
        <w:rPr>
          <w:rFonts w:ascii="Times New Roman" w:eastAsia="Times New Roman" w:hAnsi="Times New Roman" w:cs="Times New Roman"/>
          <w:spacing w:val="2"/>
          <w:sz w:val="28"/>
          <w:szCs w:val="28"/>
          <w:lang w:eastAsia="ru-RU"/>
        </w:rPr>
        <w:t xml:space="preserve"> отбывания наказания в исправительных учреждениях.</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3. Специализированные жилые помещения предоставляются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5F0453">
        <w:rPr>
          <w:rFonts w:ascii="Times New Roman" w:eastAsia="Times New Roman" w:hAnsi="Times New Roman" w:cs="Times New Roman"/>
          <w:spacing w:val="2"/>
          <w:sz w:val="28"/>
          <w:szCs w:val="28"/>
          <w:lang w:eastAsia="ru-RU"/>
        </w:rPr>
        <w:t>,</w:t>
      </w:r>
      <w:r w:rsidRPr="00C35257">
        <w:rPr>
          <w:rFonts w:ascii="Times New Roman" w:eastAsia="Times New Roman" w:hAnsi="Times New Roman" w:cs="Times New Roman"/>
          <w:spacing w:val="2"/>
          <w:sz w:val="28"/>
          <w:szCs w:val="28"/>
          <w:lang w:eastAsia="ru-RU"/>
        </w:rPr>
        <w:t xml:space="preserve"> в виде жилых домов, квартир, благоустроенны</w:t>
      </w:r>
      <w:r w:rsidR="00784919" w:rsidRPr="00C35257">
        <w:rPr>
          <w:rFonts w:ascii="Times New Roman" w:eastAsia="Times New Roman" w:hAnsi="Times New Roman" w:cs="Times New Roman"/>
          <w:spacing w:val="2"/>
          <w:sz w:val="28"/>
          <w:szCs w:val="28"/>
          <w:lang w:eastAsia="ru-RU"/>
        </w:rPr>
        <w:t>х применительно к условиям сельского поселения</w:t>
      </w:r>
      <w:r w:rsidRPr="00C35257">
        <w:rPr>
          <w:rFonts w:ascii="Times New Roman" w:eastAsia="Times New Roman" w:hAnsi="Times New Roman" w:cs="Times New Roman"/>
          <w:spacing w:val="2"/>
          <w:sz w:val="28"/>
          <w:szCs w:val="28"/>
          <w:lang w:eastAsia="ru-RU"/>
        </w:rPr>
        <w:t>.</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lastRenderedPageBreak/>
        <w:t xml:space="preserve">4. </w:t>
      </w:r>
      <w:proofErr w:type="gramStart"/>
      <w:r w:rsidRPr="00C35257">
        <w:rPr>
          <w:rFonts w:ascii="Times New Roman" w:eastAsia="Times New Roman" w:hAnsi="Times New Roman" w:cs="Times New Roman"/>
          <w:spacing w:val="2"/>
          <w:sz w:val="28"/>
          <w:szCs w:val="28"/>
          <w:lang w:eastAsia="ru-RU"/>
        </w:rPr>
        <w:t>Решения о предоставлении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5F0453">
        <w:rPr>
          <w:rFonts w:ascii="Times New Roman" w:eastAsia="Times New Roman" w:hAnsi="Times New Roman" w:cs="Times New Roman"/>
          <w:spacing w:val="2"/>
          <w:sz w:val="28"/>
          <w:szCs w:val="28"/>
          <w:lang w:eastAsia="ru-RU"/>
        </w:rPr>
        <w:t>,</w:t>
      </w:r>
      <w:r w:rsidRPr="00C35257">
        <w:rPr>
          <w:rFonts w:ascii="Times New Roman" w:eastAsia="Times New Roman" w:hAnsi="Times New Roman" w:cs="Times New Roman"/>
          <w:spacing w:val="2"/>
          <w:sz w:val="28"/>
          <w:szCs w:val="28"/>
          <w:lang w:eastAsia="ru-RU"/>
        </w:rPr>
        <w:t xml:space="preserve"> жилых помещений принимаются органом местного самоуправления</w:t>
      </w:r>
      <w:r w:rsidR="00784919" w:rsidRPr="00C35257">
        <w:rPr>
          <w:rFonts w:ascii="Times New Roman" w:eastAsia="Times New Roman" w:hAnsi="Times New Roman" w:cs="Times New Roman"/>
          <w:spacing w:val="2"/>
          <w:sz w:val="28"/>
          <w:szCs w:val="28"/>
          <w:lang w:eastAsia="ru-RU"/>
        </w:rPr>
        <w:t xml:space="preserve"> – администрацией сельского поселения (далее – администрация поселения)</w:t>
      </w:r>
      <w:r w:rsidRPr="00C35257">
        <w:rPr>
          <w:rFonts w:ascii="Times New Roman" w:eastAsia="Times New Roman" w:hAnsi="Times New Roman" w:cs="Times New Roman"/>
          <w:spacing w:val="2"/>
          <w:sz w:val="28"/>
          <w:szCs w:val="28"/>
          <w:lang w:eastAsia="ru-RU"/>
        </w:rPr>
        <w:t xml:space="preserve"> по месту жительства указанных лиц, исходя из даты включения их в список подлежащих обеспечению жилыми помещениями детей-сирот и детей, оставшихся без попечения родителей, а также лиц из их числа.</w:t>
      </w:r>
      <w:proofErr w:type="gramEnd"/>
    </w:p>
    <w:p w:rsidR="00C10E79" w:rsidRPr="00C35257" w:rsidRDefault="0078491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5. </w:t>
      </w:r>
      <w:proofErr w:type="gramStart"/>
      <w:r w:rsidRPr="00C35257">
        <w:rPr>
          <w:rFonts w:ascii="Times New Roman" w:eastAsia="Times New Roman" w:hAnsi="Times New Roman" w:cs="Times New Roman"/>
          <w:spacing w:val="2"/>
          <w:sz w:val="28"/>
          <w:szCs w:val="28"/>
          <w:lang w:eastAsia="ru-RU"/>
        </w:rPr>
        <w:t>Администрация поселения</w:t>
      </w:r>
      <w:r w:rsidR="00C10E79" w:rsidRPr="00C35257">
        <w:rPr>
          <w:rFonts w:ascii="Times New Roman" w:eastAsia="Times New Roman" w:hAnsi="Times New Roman" w:cs="Times New Roman"/>
          <w:spacing w:val="2"/>
          <w:sz w:val="28"/>
          <w:szCs w:val="28"/>
          <w:lang w:eastAsia="ru-RU"/>
        </w:rPr>
        <w:t xml:space="preserve"> в течение 10 рабочих дней с даты принятия решения о включении жилых помещений в специализированный жилищный фонд, предназначенный для обеспечения жилыми помещениями лиц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C10E79" w:rsidRPr="00C35257">
        <w:rPr>
          <w:rFonts w:ascii="Times New Roman" w:eastAsia="Times New Roman" w:hAnsi="Times New Roman" w:cs="Times New Roman"/>
          <w:spacing w:val="2"/>
          <w:sz w:val="28"/>
          <w:szCs w:val="28"/>
          <w:lang w:eastAsia="ru-RU"/>
        </w:rPr>
        <w:t>, направляет им решение о предоставлении жилого помещения и письменное уведомление о заключении договора найма специализированного жилого помещения.</w:t>
      </w:r>
      <w:proofErr w:type="gramEnd"/>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6. Решение о предоставлении жилого помещения является основанием заключения договора найма специализированного жилого помещения.</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7. Заключение договора найма специализированного жилого помещения осуществляется</w:t>
      </w:r>
      <w:r w:rsidR="00784919" w:rsidRPr="00C35257">
        <w:rPr>
          <w:rFonts w:ascii="Times New Roman" w:eastAsia="Times New Roman" w:hAnsi="Times New Roman" w:cs="Times New Roman"/>
          <w:spacing w:val="2"/>
          <w:sz w:val="28"/>
          <w:szCs w:val="28"/>
          <w:lang w:eastAsia="ru-RU"/>
        </w:rPr>
        <w:t xml:space="preserve"> администрацией поселения</w:t>
      </w:r>
      <w:r w:rsidRPr="00C35257">
        <w:rPr>
          <w:rFonts w:ascii="Times New Roman" w:eastAsia="Times New Roman" w:hAnsi="Times New Roman" w:cs="Times New Roman"/>
          <w:spacing w:val="2"/>
          <w:sz w:val="28"/>
          <w:szCs w:val="28"/>
          <w:lang w:eastAsia="ru-RU"/>
        </w:rPr>
        <w:t>.</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8. Договор найма специализированного жилого помещения заключается сроком на 5 лет.</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При прекращении договора найма специализированного жилого помещения и его освобождении такое жилое помещение предоставляется другому получателю.</w:t>
      </w:r>
    </w:p>
    <w:p w:rsidR="00C10E79" w:rsidRPr="005F0453"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9. Прекращение, расторжение договора найма специализированного жилого помещения, выселение из специализированных жилых помещений, предоставление других благоустроенных жилых помещений осуществляется в соответствии с </w:t>
      </w:r>
      <w:hyperlink r:id="rId7" w:history="1">
        <w:r w:rsidRPr="005F0453">
          <w:rPr>
            <w:rFonts w:ascii="Times New Roman" w:eastAsia="Times New Roman" w:hAnsi="Times New Roman" w:cs="Times New Roman"/>
            <w:spacing w:val="2"/>
            <w:sz w:val="28"/>
            <w:szCs w:val="28"/>
            <w:lang w:eastAsia="ru-RU"/>
          </w:rPr>
          <w:t>Жилищным кодексом Российской Федерации</w:t>
        </w:r>
      </w:hyperlink>
      <w:r w:rsidRPr="005F0453">
        <w:rPr>
          <w:rFonts w:ascii="Times New Roman" w:eastAsia="Times New Roman" w:hAnsi="Times New Roman" w:cs="Times New Roman"/>
          <w:spacing w:val="2"/>
          <w:sz w:val="28"/>
          <w:szCs w:val="28"/>
          <w:lang w:eastAsia="ru-RU"/>
        </w:rPr>
        <w:t> по предварительному согласованию с органом опеки и попечительства.</w:t>
      </w:r>
    </w:p>
    <w:p w:rsidR="00732FB9" w:rsidRDefault="00732FB9" w:rsidP="00C10E79">
      <w:pPr>
        <w:ind w:firstLine="709"/>
        <w:jc w:val="both"/>
      </w:pPr>
    </w:p>
    <w:sectPr w:rsidR="00732FB9" w:rsidSect="00C574E0">
      <w:footerReference w:type="default" r:id="rId8"/>
      <w:pgSz w:w="11906" w:h="16838"/>
      <w:pgMar w:top="1418" w:right="849"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8E" w:rsidRDefault="0086668E" w:rsidP="005F0453">
      <w:pPr>
        <w:spacing w:after="0" w:line="240" w:lineRule="auto"/>
      </w:pPr>
      <w:r>
        <w:separator/>
      </w:r>
    </w:p>
  </w:endnote>
  <w:endnote w:type="continuationSeparator" w:id="0">
    <w:p w:rsidR="0086668E" w:rsidRDefault="0086668E" w:rsidP="005F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46067"/>
      <w:docPartObj>
        <w:docPartGallery w:val="Page Numbers (Bottom of Page)"/>
        <w:docPartUnique/>
      </w:docPartObj>
    </w:sdtPr>
    <w:sdtEndPr/>
    <w:sdtContent>
      <w:p w:rsidR="005F0453" w:rsidRDefault="005F0453">
        <w:pPr>
          <w:pStyle w:val="a6"/>
          <w:jc w:val="center"/>
        </w:pPr>
        <w:r>
          <w:fldChar w:fldCharType="begin"/>
        </w:r>
        <w:r>
          <w:instrText>PAGE   \* MERGEFORMAT</w:instrText>
        </w:r>
        <w:r>
          <w:fldChar w:fldCharType="separate"/>
        </w:r>
        <w:r w:rsidR="00D43CCD">
          <w:rPr>
            <w:noProof/>
          </w:rPr>
          <w:t>2</w:t>
        </w:r>
        <w:r>
          <w:fldChar w:fldCharType="end"/>
        </w:r>
      </w:p>
    </w:sdtContent>
  </w:sdt>
  <w:p w:rsidR="005F0453" w:rsidRDefault="005F04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8E" w:rsidRDefault="0086668E" w:rsidP="005F0453">
      <w:pPr>
        <w:spacing w:after="0" w:line="240" w:lineRule="auto"/>
      </w:pPr>
      <w:r>
        <w:separator/>
      </w:r>
    </w:p>
  </w:footnote>
  <w:footnote w:type="continuationSeparator" w:id="0">
    <w:p w:rsidR="0086668E" w:rsidRDefault="0086668E" w:rsidP="005F0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10"/>
    <w:rsid w:val="000849DC"/>
    <w:rsid w:val="005F0453"/>
    <w:rsid w:val="00732FB9"/>
    <w:rsid w:val="00784919"/>
    <w:rsid w:val="00830079"/>
    <w:rsid w:val="0086668E"/>
    <w:rsid w:val="009E4A78"/>
    <w:rsid w:val="00AA6AA5"/>
    <w:rsid w:val="00B94591"/>
    <w:rsid w:val="00C10E79"/>
    <w:rsid w:val="00C35257"/>
    <w:rsid w:val="00C574E0"/>
    <w:rsid w:val="00D43CCD"/>
    <w:rsid w:val="00D57B70"/>
    <w:rsid w:val="00E65696"/>
    <w:rsid w:val="00F50610"/>
    <w:rsid w:val="00FB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0E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E79"/>
    <w:rPr>
      <w:rFonts w:ascii="Times New Roman" w:eastAsia="Times New Roman" w:hAnsi="Times New Roman" w:cs="Times New Roman"/>
      <w:b/>
      <w:bCs/>
      <w:sz w:val="36"/>
      <w:szCs w:val="36"/>
      <w:lang w:eastAsia="ru-RU"/>
    </w:rPr>
  </w:style>
  <w:style w:type="paragraph" w:customStyle="1" w:styleId="formattext">
    <w:name w:val="formattext"/>
    <w:basedOn w:val="a"/>
    <w:rsid w:val="00C1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E79"/>
    <w:rPr>
      <w:color w:val="0000FF"/>
      <w:u w:val="single"/>
    </w:rPr>
  </w:style>
  <w:style w:type="paragraph" w:styleId="a4">
    <w:name w:val="header"/>
    <w:basedOn w:val="a"/>
    <w:link w:val="a5"/>
    <w:uiPriority w:val="99"/>
    <w:unhideWhenUsed/>
    <w:rsid w:val="005F0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453"/>
  </w:style>
  <w:style w:type="paragraph" w:styleId="a6">
    <w:name w:val="footer"/>
    <w:basedOn w:val="a"/>
    <w:link w:val="a7"/>
    <w:uiPriority w:val="99"/>
    <w:unhideWhenUsed/>
    <w:rsid w:val="005F0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453"/>
  </w:style>
  <w:style w:type="paragraph" w:styleId="a8">
    <w:name w:val="Balloon Text"/>
    <w:basedOn w:val="a"/>
    <w:link w:val="a9"/>
    <w:uiPriority w:val="99"/>
    <w:semiHidden/>
    <w:unhideWhenUsed/>
    <w:rsid w:val="005F04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04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0E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E79"/>
    <w:rPr>
      <w:rFonts w:ascii="Times New Roman" w:eastAsia="Times New Roman" w:hAnsi="Times New Roman" w:cs="Times New Roman"/>
      <w:b/>
      <w:bCs/>
      <w:sz w:val="36"/>
      <w:szCs w:val="36"/>
      <w:lang w:eastAsia="ru-RU"/>
    </w:rPr>
  </w:style>
  <w:style w:type="paragraph" w:customStyle="1" w:styleId="formattext">
    <w:name w:val="formattext"/>
    <w:basedOn w:val="a"/>
    <w:rsid w:val="00C1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E79"/>
    <w:rPr>
      <w:color w:val="0000FF"/>
      <w:u w:val="single"/>
    </w:rPr>
  </w:style>
  <w:style w:type="paragraph" w:styleId="a4">
    <w:name w:val="header"/>
    <w:basedOn w:val="a"/>
    <w:link w:val="a5"/>
    <w:uiPriority w:val="99"/>
    <w:unhideWhenUsed/>
    <w:rsid w:val="005F0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453"/>
  </w:style>
  <w:style w:type="paragraph" w:styleId="a6">
    <w:name w:val="footer"/>
    <w:basedOn w:val="a"/>
    <w:link w:val="a7"/>
    <w:uiPriority w:val="99"/>
    <w:unhideWhenUsed/>
    <w:rsid w:val="005F0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453"/>
  </w:style>
  <w:style w:type="paragraph" w:styleId="a8">
    <w:name w:val="Balloon Text"/>
    <w:basedOn w:val="a"/>
    <w:link w:val="a9"/>
    <w:uiPriority w:val="99"/>
    <w:semiHidden/>
    <w:unhideWhenUsed/>
    <w:rsid w:val="005F04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0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19199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HP</cp:lastModifiedBy>
  <cp:revision>7</cp:revision>
  <cp:lastPrinted>2021-02-11T05:17:00Z</cp:lastPrinted>
  <dcterms:created xsi:type="dcterms:W3CDTF">2021-02-11T05:19:00Z</dcterms:created>
  <dcterms:modified xsi:type="dcterms:W3CDTF">2021-03-23T12:04:00Z</dcterms:modified>
</cp:coreProperties>
</file>