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D1" w:rsidRPr="004D1CD1" w:rsidRDefault="004D1CD1" w:rsidP="004D1CD1">
      <w:pPr>
        <w:tabs>
          <w:tab w:val="left" w:pos="2415"/>
        </w:tabs>
        <w:jc w:val="center"/>
        <w:rPr>
          <w:b/>
          <w:sz w:val="28"/>
          <w:szCs w:val="28"/>
        </w:rPr>
      </w:pPr>
      <w:r w:rsidRPr="004D1CD1">
        <w:rPr>
          <w:b/>
          <w:sz w:val="28"/>
          <w:szCs w:val="28"/>
        </w:rPr>
        <w:t>РОССИЙСКАЯ ФЕДЕРАЦИЯ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1CD1" w:rsidRPr="004D1CD1" w:rsidRDefault="004D1CD1" w:rsidP="004D1CD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4D1CD1">
        <w:rPr>
          <w:b/>
          <w:bCs/>
          <w:kern w:val="32"/>
          <w:sz w:val="28"/>
          <w:szCs w:val="28"/>
        </w:rPr>
        <w:t xml:space="preserve">СОВЕТ ДЕПУТАТОВ </w:t>
      </w:r>
    </w:p>
    <w:p w:rsidR="004D1CD1" w:rsidRPr="004D1CD1" w:rsidRDefault="004D1CD1" w:rsidP="004D1CD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4D1CD1">
        <w:rPr>
          <w:b/>
          <w:bCs/>
          <w:kern w:val="32"/>
          <w:sz w:val="28"/>
          <w:szCs w:val="28"/>
        </w:rPr>
        <w:t>СЕЛЬСКОГО ПОСЕЛЕНИЯ СОГОМ</w:t>
      </w:r>
    </w:p>
    <w:p w:rsidR="004D1CD1" w:rsidRPr="004D1CD1" w:rsidRDefault="004D1CD1" w:rsidP="004D1CD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D1CD1" w:rsidRPr="004D1CD1" w:rsidRDefault="004D1CD1" w:rsidP="004D1C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CD1">
        <w:rPr>
          <w:rFonts w:eastAsia="Calibri"/>
          <w:b/>
          <w:sz w:val="28"/>
          <w:szCs w:val="28"/>
          <w:lang w:eastAsia="en-US"/>
        </w:rPr>
        <w:t>РЕШЕНИЕ</w:t>
      </w:r>
    </w:p>
    <w:p w:rsidR="004D1CD1" w:rsidRPr="004D1CD1" w:rsidRDefault="004D1CD1" w:rsidP="004D1CD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07C75" w:rsidRPr="00207C75" w:rsidRDefault="00207C75" w:rsidP="00207C75">
      <w:pPr>
        <w:rPr>
          <w:rFonts w:eastAsia="Calibri"/>
          <w:sz w:val="28"/>
          <w:szCs w:val="28"/>
        </w:rPr>
      </w:pPr>
      <w:r w:rsidRPr="00207C75">
        <w:rPr>
          <w:rFonts w:eastAsia="Calibri"/>
          <w:sz w:val="28"/>
          <w:szCs w:val="28"/>
        </w:rPr>
        <w:t xml:space="preserve">от </w:t>
      </w:r>
      <w:r w:rsidR="00EB1F04">
        <w:rPr>
          <w:rFonts w:eastAsia="Calibri"/>
          <w:sz w:val="28"/>
          <w:szCs w:val="28"/>
        </w:rPr>
        <w:t>00</w:t>
      </w:r>
      <w:r w:rsidRPr="00207C75">
        <w:rPr>
          <w:rFonts w:eastAsia="Calibri"/>
          <w:sz w:val="28"/>
          <w:szCs w:val="28"/>
        </w:rPr>
        <w:t>.</w:t>
      </w:r>
      <w:r w:rsidR="00EB1F04">
        <w:rPr>
          <w:rFonts w:eastAsia="Calibri"/>
          <w:sz w:val="28"/>
          <w:szCs w:val="28"/>
        </w:rPr>
        <w:t>00</w:t>
      </w:r>
      <w:r w:rsidRPr="00207C75">
        <w:rPr>
          <w:rFonts w:eastAsia="Calibri"/>
          <w:sz w:val="28"/>
          <w:szCs w:val="28"/>
        </w:rPr>
        <w:t>.202</w:t>
      </w:r>
      <w:r w:rsidR="00EB1F04">
        <w:rPr>
          <w:rFonts w:eastAsia="Calibri"/>
          <w:sz w:val="28"/>
          <w:szCs w:val="28"/>
        </w:rPr>
        <w:t>1</w:t>
      </w:r>
      <w:r w:rsidRPr="00207C75">
        <w:rPr>
          <w:rFonts w:eastAsia="Calibri"/>
          <w:sz w:val="28"/>
          <w:szCs w:val="28"/>
        </w:rPr>
        <w:t xml:space="preserve"> года</w:t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  <w:t xml:space="preserve">                      </w:t>
      </w:r>
      <w:r w:rsidRPr="00207C75">
        <w:rPr>
          <w:rFonts w:eastAsia="Calibri"/>
          <w:sz w:val="28"/>
          <w:szCs w:val="28"/>
        </w:rPr>
        <w:tab/>
      </w:r>
      <w:r w:rsidRPr="00207C75">
        <w:rPr>
          <w:rFonts w:eastAsia="Calibri"/>
          <w:sz w:val="28"/>
          <w:szCs w:val="28"/>
        </w:rPr>
        <w:tab/>
        <w:t xml:space="preserve">              </w:t>
      </w:r>
      <w:r w:rsidR="00502621">
        <w:rPr>
          <w:rFonts w:eastAsia="Calibri"/>
          <w:sz w:val="28"/>
          <w:szCs w:val="28"/>
        </w:rPr>
        <w:t xml:space="preserve">     </w:t>
      </w:r>
      <w:r w:rsidRPr="00207C75">
        <w:rPr>
          <w:rFonts w:eastAsia="Calibri"/>
          <w:sz w:val="28"/>
          <w:szCs w:val="28"/>
        </w:rPr>
        <w:t xml:space="preserve">    №</w:t>
      </w:r>
      <w:r>
        <w:rPr>
          <w:rFonts w:eastAsia="Calibri"/>
          <w:sz w:val="28"/>
          <w:szCs w:val="28"/>
        </w:rPr>
        <w:t xml:space="preserve"> </w:t>
      </w:r>
      <w:r w:rsidR="00EB1F04">
        <w:rPr>
          <w:rFonts w:eastAsia="Calibri"/>
          <w:sz w:val="28"/>
          <w:szCs w:val="28"/>
        </w:rPr>
        <w:t>00</w:t>
      </w:r>
    </w:p>
    <w:p w:rsidR="00207C75" w:rsidRPr="00207C75" w:rsidRDefault="00207C75" w:rsidP="00207C75">
      <w:pPr>
        <w:ind w:right="-283"/>
        <w:rPr>
          <w:rFonts w:eastAsia="Calibri"/>
          <w:i/>
          <w:sz w:val="28"/>
        </w:rPr>
      </w:pPr>
      <w:r w:rsidRPr="00207C75">
        <w:rPr>
          <w:rFonts w:eastAsia="Calibri"/>
          <w:i/>
          <w:sz w:val="28"/>
        </w:rPr>
        <w:t>д. Согом</w:t>
      </w:r>
    </w:p>
    <w:p w:rsidR="008E3079" w:rsidRPr="000A6D31" w:rsidRDefault="008E3079" w:rsidP="008E3079">
      <w:pPr>
        <w:rPr>
          <w:b/>
          <w:sz w:val="28"/>
          <w:szCs w:val="20"/>
        </w:rPr>
      </w:pPr>
    </w:p>
    <w:p w:rsidR="00D61109" w:rsidRPr="0098074E" w:rsidRDefault="00EE3EEF" w:rsidP="009F7189">
      <w:pPr>
        <w:pStyle w:val="ConsTitle"/>
        <w:widowControl/>
        <w:ind w:right="4536"/>
        <w:rPr>
          <w:rFonts w:ascii="Times New Roman" w:hAnsi="Times New Roman" w:cs="Times New Roman"/>
          <w:b w:val="0"/>
          <w:sz w:val="28"/>
          <w:szCs w:val="28"/>
        </w:rPr>
      </w:pPr>
      <w:r w:rsidRPr="00EE3EE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Положения о денежном содержании лиц, замещающих муниципальные должности сельского 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Согом</w:t>
      </w:r>
    </w:p>
    <w:p w:rsidR="0093293A" w:rsidRDefault="002D09E0" w:rsidP="000E206B">
      <w:pPr>
        <w:pStyle w:val="ConsTitle"/>
        <w:widowControl/>
        <w:tabs>
          <w:tab w:val="left" w:pos="9355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650E" w:rsidRPr="00B92E74" w:rsidRDefault="00603D6A" w:rsidP="00D729A0">
      <w:pPr>
        <w:pStyle w:val="ConsTitle"/>
        <w:widowControl/>
        <w:tabs>
          <w:tab w:val="left" w:pos="9355"/>
        </w:tabs>
        <w:ind w:right="0"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На основании пункта 2 статьи 53 Федерального закона от 06.10.2003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131-ФЗ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закона Ханты-Мансийского автономного округа - Югры от 28.12.2007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201-оз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–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Югре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постановления Правительства Ханты-Мансийского автономного округа - Югры от 23.08.2019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№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278-п 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«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О нормативах формирования</w:t>
      </w:r>
      <w:proofErr w:type="gramEnd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в</w:t>
      </w:r>
      <w:proofErr w:type="gramEnd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</w:t>
      </w:r>
      <w:proofErr w:type="gramStart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Ханты-Мансийском</w:t>
      </w:r>
      <w:proofErr w:type="gramEnd"/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 автономном округе-Югре</w:t>
      </w:r>
      <w:r w:rsidR="00065805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>»</w:t>
      </w:r>
      <w:r w:rsidRPr="00603D6A">
        <w:rPr>
          <w:rFonts w:ascii="Times New Roman" w:hAnsi="Times New Roman" w:cs="Times New Roman"/>
          <w:b w:val="0"/>
          <w:bCs w:val="0"/>
          <w:snapToGrid w:val="0"/>
          <w:sz w:val="28"/>
          <w:szCs w:val="28"/>
        </w:rPr>
        <w:t xml:space="preserve">, </w:t>
      </w:r>
    </w:p>
    <w:p w:rsidR="0047650E" w:rsidRDefault="0047650E" w:rsidP="00502621">
      <w:pPr>
        <w:jc w:val="center"/>
        <w:rPr>
          <w:sz w:val="28"/>
          <w:szCs w:val="28"/>
        </w:rPr>
      </w:pPr>
    </w:p>
    <w:p w:rsidR="00E96D2A" w:rsidRPr="00AC73C9" w:rsidRDefault="00E96D2A" w:rsidP="00E96D2A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E96D2A" w:rsidRPr="00AC73C9" w:rsidRDefault="00E96D2A" w:rsidP="00E96D2A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B92E74" w:rsidRDefault="00D61109" w:rsidP="00502621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758" w:rsidRPr="00FB5758" w:rsidRDefault="00FB5758" w:rsidP="00FB57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5758">
        <w:rPr>
          <w:rFonts w:eastAsia="Calibri"/>
          <w:sz w:val="28"/>
          <w:szCs w:val="28"/>
          <w:lang w:eastAsia="en-US"/>
        </w:rPr>
        <w:t xml:space="preserve">1. Утвердить Положение о денежном содержании лиц, замещающих муниципальные должности сельского поселения </w:t>
      </w:r>
      <w:r w:rsidR="00A02AC5">
        <w:rPr>
          <w:rFonts w:eastAsia="Calibri"/>
          <w:sz w:val="28"/>
          <w:szCs w:val="28"/>
          <w:lang w:eastAsia="en-US"/>
        </w:rPr>
        <w:t>Согом</w:t>
      </w:r>
      <w:r w:rsidRPr="00FB5758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FB5758" w:rsidRDefault="00FB5758" w:rsidP="00FB57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5758">
        <w:rPr>
          <w:rFonts w:eastAsia="Calibri"/>
          <w:sz w:val="28"/>
          <w:szCs w:val="28"/>
          <w:lang w:eastAsia="en-US"/>
        </w:rPr>
        <w:t xml:space="preserve">2. Признать утратившими силу следующие решения Совета депутатов сельского поселения </w:t>
      </w:r>
      <w:r w:rsidR="00A02AC5">
        <w:rPr>
          <w:rFonts w:eastAsia="Calibri"/>
          <w:sz w:val="28"/>
          <w:szCs w:val="28"/>
          <w:lang w:eastAsia="en-US"/>
        </w:rPr>
        <w:t>Согом</w:t>
      </w:r>
      <w:r w:rsidRPr="00FB5758">
        <w:rPr>
          <w:rFonts w:eastAsia="Calibri"/>
          <w:sz w:val="28"/>
          <w:szCs w:val="28"/>
          <w:lang w:eastAsia="en-US"/>
        </w:rPr>
        <w:t>:</w:t>
      </w:r>
    </w:p>
    <w:p w:rsidR="00670163" w:rsidRDefault="00456045" w:rsidP="00FB57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56045">
        <w:rPr>
          <w:rFonts w:eastAsia="Calibri"/>
          <w:sz w:val="28"/>
          <w:szCs w:val="28"/>
          <w:lang w:eastAsia="en-US"/>
        </w:rPr>
        <w:t>от 16.04.2012 № 8 «Об утверждении Положения об оплате труда, премировании, социальной защищенности лиц, замещающих муниципальные должности органов местного самоуправления сельского поселения Согом»</w:t>
      </w:r>
      <w:r>
        <w:rPr>
          <w:rFonts w:eastAsia="Calibri"/>
          <w:sz w:val="28"/>
          <w:szCs w:val="28"/>
          <w:lang w:eastAsia="en-US"/>
        </w:rPr>
        <w:t>;</w:t>
      </w:r>
    </w:p>
    <w:p w:rsidR="00456045" w:rsidRDefault="00FD26CB" w:rsidP="00FB57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 26.12.2019 № 35 «</w:t>
      </w:r>
      <w:r w:rsidRPr="00FD26CB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депутатов сельского поселения Согом от 16.04.2012 </w:t>
      </w:r>
      <w:r>
        <w:rPr>
          <w:rFonts w:eastAsia="Calibri"/>
          <w:sz w:val="28"/>
          <w:szCs w:val="28"/>
          <w:lang w:eastAsia="en-US"/>
        </w:rPr>
        <w:t>№</w:t>
      </w:r>
      <w:r w:rsidRPr="00FD26CB">
        <w:rPr>
          <w:rFonts w:eastAsia="Calibri"/>
          <w:sz w:val="28"/>
          <w:szCs w:val="28"/>
          <w:lang w:eastAsia="en-US"/>
        </w:rPr>
        <w:t xml:space="preserve"> 8 </w:t>
      </w:r>
      <w:r>
        <w:rPr>
          <w:rFonts w:eastAsia="Calibri"/>
          <w:sz w:val="28"/>
          <w:szCs w:val="28"/>
          <w:lang w:eastAsia="en-US"/>
        </w:rPr>
        <w:t>«</w:t>
      </w:r>
      <w:r w:rsidRPr="00FD26CB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FD26CB">
        <w:rPr>
          <w:rFonts w:eastAsia="Calibri"/>
          <w:sz w:val="28"/>
          <w:szCs w:val="28"/>
          <w:lang w:eastAsia="en-US"/>
        </w:rPr>
        <w:lastRenderedPageBreak/>
        <w:t>Положения об оплате труда, премировании, социальной защищенности лиц, замещающих муниципальные должности органов местного самоуправ</w:t>
      </w:r>
      <w:r>
        <w:rPr>
          <w:rFonts w:eastAsia="Calibri"/>
          <w:sz w:val="28"/>
          <w:szCs w:val="28"/>
          <w:lang w:eastAsia="en-US"/>
        </w:rPr>
        <w:t>ления сельского поселения Согом»;</w:t>
      </w:r>
    </w:p>
    <w:p w:rsidR="003E1AC5" w:rsidRDefault="003E1AC5" w:rsidP="00FB575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 30.12.2020 № 39 «</w:t>
      </w:r>
      <w:r w:rsidRPr="003E1AC5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депутатов сельского поселения Согом от 16.04.2012 </w:t>
      </w:r>
      <w:r>
        <w:rPr>
          <w:rFonts w:eastAsia="Calibri"/>
          <w:sz w:val="28"/>
          <w:szCs w:val="28"/>
          <w:lang w:eastAsia="en-US"/>
        </w:rPr>
        <w:t>№</w:t>
      </w:r>
      <w:r w:rsidRPr="003E1AC5">
        <w:rPr>
          <w:rFonts w:eastAsia="Calibri"/>
          <w:sz w:val="28"/>
          <w:szCs w:val="28"/>
          <w:lang w:eastAsia="en-US"/>
        </w:rPr>
        <w:t xml:space="preserve"> 8 </w:t>
      </w:r>
      <w:r>
        <w:rPr>
          <w:rFonts w:eastAsia="Calibri"/>
          <w:sz w:val="28"/>
          <w:szCs w:val="28"/>
          <w:lang w:eastAsia="en-US"/>
        </w:rPr>
        <w:t>«</w:t>
      </w:r>
      <w:r w:rsidRPr="003E1AC5">
        <w:rPr>
          <w:rFonts w:eastAsia="Calibri"/>
          <w:sz w:val="28"/>
          <w:szCs w:val="28"/>
          <w:lang w:eastAsia="en-US"/>
        </w:rPr>
        <w:t xml:space="preserve">Об утверждении Положения об оплате труда, премировании, социальной защищенности лиц, замещающих муниципальные должности органов местного самоуправления сельского поселения Согом" (с изменениями от 26.12.2019 </w:t>
      </w:r>
      <w:r>
        <w:rPr>
          <w:rFonts w:eastAsia="Calibri"/>
          <w:sz w:val="28"/>
          <w:szCs w:val="28"/>
          <w:lang w:eastAsia="en-US"/>
        </w:rPr>
        <w:t>№</w:t>
      </w:r>
      <w:r w:rsidRPr="003E1AC5">
        <w:rPr>
          <w:rFonts w:eastAsia="Calibri"/>
          <w:sz w:val="28"/>
          <w:szCs w:val="28"/>
          <w:lang w:eastAsia="en-US"/>
        </w:rPr>
        <w:t xml:space="preserve"> 35)</w:t>
      </w:r>
      <w:r w:rsidR="00D72EFD">
        <w:rPr>
          <w:rFonts w:eastAsia="Calibri"/>
          <w:sz w:val="28"/>
          <w:szCs w:val="28"/>
          <w:lang w:eastAsia="en-US"/>
        </w:rPr>
        <w:t>.</w:t>
      </w:r>
    </w:p>
    <w:p w:rsidR="00FB5758" w:rsidRP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  <w:r w:rsidRPr="00FB5758">
        <w:rPr>
          <w:sz w:val="28"/>
          <w:szCs w:val="26"/>
        </w:rPr>
        <w:t>3. Настоящее решение вступает в силу с момента его официального опубликования (обнародования).</w:t>
      </w:r>
    </w:p>
    <w:p w:rsidR="00FB5758" w:rsidRP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</w:p>
    <w:p w:rsidR="00FB5758" w:rsidRDefault="00FB5758" w:rsidP="00FB57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8E3079" w:rsidRDefault="008E3079" w:rsidP="008E3079">
      <w:pPr>
        <w:jc w:val="both"/>
        <w:outlineLvl w:val="0"/>
        <w:rPr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2D09E0" w:rsidRPr="001C10CC" w:rsidTr="00D82BF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</w:p>
          <w:p w:rsidR="002D09E0" w:rsidRPr="001C10CC" w:rsidRDefault="002D09E0" w:rsidP="00D82BF2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EA7A56" w:rsidRDefault="00EA7A5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D72EFD" w:rsidRDefault="00D72EFD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5E31F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5E31F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5E31F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5E31FC" w:rsidRDefault="005E31FC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Default="003519F6" w:rsidP="002D09E0">
      <w:pPr>
        <w:ind w:firstLine="709"/>
        <w:jc w:val="both"/>
        <w:outlineLvl w:val="0"/>
        <w:rPr>
          <w:b/>
          <w:sz w:val="28"/>
          <w:szCs w:val="28"/>
        </w:rPr>
      </w:pP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lastRenderedPageBreak/>
        <w:t>Приложение</w:t>
      </w: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>к решению Совета депутатов</w:t>
      </w:r>
    </w:p>
    <w:p w:rsidR="003519F6" w:rsidRP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Согом</w:t>
      </w:r>
    </w:p>
    <w:p w:rsidR="003519F6" w:rsidRDefault="003519F6" w:rsidP="003519F6">
      <w:pPr>
        <w:ind w:firstLine="709"/>
        <w:jc w:val="right"/>
        <w:outlineLvl w:val="0"/>
        <w:rPr>
          <w:sz w:val="28"/>
          <w:szCs w:val="28"/>
        </w:rPr>
      </w:pPr>
      <w:r w:rsidRPr="003519F6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3519F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3519F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519F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519F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5E31FC" w:rsidRDefault="005E31FC" w:rsidP="00E27B5C">
      <w:pPr>
        <w:ind w:firstLine="709"/>
        <w:jc w:val="center"/>
        <w:outlineLvl w:val="0"/>
        <w:rPr>
          <w:sz w:val="28"/>
          <w:szCs w:val="28"/>
        </w:rPr>
      </w:pPr>
    </w:p>
    <w:p w:rsidR="00E27B5C" w:rsidRDefault="00E27B5C" w:rsidP="00E27B5C">
      <w:pPr>
        <w:ind w:firstLine="709"/>
        <w:jc w:val="center"/>
        <w:outlineLvl w:val="0"/>
        <w:rPr>
          <w:sz w:val="28"/>
          <w:szCs w:val="28"/>
        </w:rPr>
      </w:pPr>
    </w:p>
    <w:p w:rsidR="005E31FC" w:rsidRDefault="005E31FC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5E31FC">
        <w:rPr>
          <w:b/>
          <w:sz w:val="28"/>
          <w:szCs w:val="28"/>
        </w:rPr>
        <w:t>ПОЛОЖЕНИЕ</w:t>
      </w:r>
    </w:p>
    <w:p w:rsidR="005E31FC" w:rsidRPr="005E31FC" w:rsidRDefault="005E31FC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5E31FC">
        <w:rPr>
          <w:b/>
          <w:sz w:val="28"/>
          <w:szCs w:val="28"/>
        </w:rPr>
        <w:t xml:space="preserve"> о денежном содержании лиц, замещающих муниципальные должности сельского поселения </w:t>
      </w:r>
      <w:r w:rsidRPr="005E31FC">
        <w:rPr>
          <w:b/>
          <w:sz w:val="28"/>
          <w:szCs w:val="28"/>
        </w:rPr>
        <w:t>Согом</w:t>
      </w:r>
    </w:p>
    <w:p w:rsidR="005E31FC" w:rsidRPr="005E31FC" w:rsidRDefault="005E31FC" w:rsidP="005E31FC">
      <w:pPr>
        <w:ind w:firstLine="709"/>
        <w:jc w:val="center"/>
        <w:outlineLvl w:val="0"/>
        <w:rPr>
          <w:sz w:val="28"/>
          <w:szCs w:val="28"/>
        </w:rPr>
      </w:pPr>
    </w:p>
    <w:p w:rsidR="005E31FC" w:rsidRPr="00E27B5C" w:rsidRDefault="005E31FC" w:rsidP="005E31FC">
      <w:pPr>
        <w:ind w:firstLine="709"/>
        <w:jc w:val="center"/>
        <w:outlineLvl w:val="0"/>
        <w:rPr>
          <w:b/>
          <w:sz w:val="28"/>
          <w:szCs w:val="28"/>
        </w:rPr>
      </w:pPr>
      <w:r w:rsidRPr="00E27B5C">
        <w:rPr>
          <w:b/>
          <w:sz w:val="28"/>
          <w:szCs w:val="28"/>
        </w:rPr>
        <w:t>1. Общие положения</w:t>
      </w:r>
    </w:p>
    <w:p w:rsidR="005E31FC" w:rsidRDefault="005E31FC" w:rsidP="005E31FC">
      <w:pPr>
        <w:ind w:firstLine="709"/>
        <w:jc w:val="center"/>
        <w:outlineLvl w:val="0"/>
        <w:rPr>
          <w:sz w:val="28"/>
          <w:szCs w:val="28"/>
        </w:rPr>
      </w:pPr>
    </w:p>
    <w:p w:rsidR="005E31FC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 xml:space="preserve">1.1. </w:t>
      </w:r>
      <w:proofErr w:type="gramStart"/>
      <w:r w:rsidRPr="007444F0">
        <w:rPr>
          <w:sz w:val="28"/>
          <w:szCs w:val="28"/>
        </w:rPr>
        <w:t xml:space="preserve">Положение о денежном содержании лиц, замещающих муниципальные должности сельского поселения </w:t>
      </w:r>
      <w:r>
        <w:rPr>
          <w:sz w:val="28"/>
          <w:szCs w:val="28"/>
        </w:rPr>
        <w:t>Согом</w:t>
      </w:r>
      <w:r w:rsidRPr="007444F0">
        <w:rPr>
          <w:sz w:val="28"/>
          <w:szCs w:val="28"/>
        </w:rPr>
        <w:t xml:space="preserve"> (далее - Положение) разработано в соответствии с Бюджетным кодексом, Федеральным законом от 06.10.2003 </w:t>
      </w:r>
      <w:r>
        <w:rPr>
          <w:sz w:val="28"/>
          <w:szCs w:val="28"/>
        </w:rPr>
        <w:t>№</w:t>
      </w:r>
      <w:r w:rsidRPr="007444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444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444F0">
        <w:rPr>
          <w:sz w:val="28"/>
          <w:szCs w:val="28"/>
        </w:rPr>
        <w:t xml:space="preserve">, законом Ханты-Мансийского автономного округа - Югры от 28.12.2007 </w:t>
      </w:r>
      <w:r>
        <w:rPr>
          <w:sz w:val="28"/>
          <w:szCs w:val="28"/>
        </w:rPr>
        <w:t>№</w:t>
      </w:r>
      <w:r w:rsidRPr="007444F0">
        <w:rPr>
          <w:sz w:val="28"/>
          <w:szCs w:val="28"/>
        </w:rPr>
        <w:t xml:space="preserve"> 201-оз </w:t>
      </w:r>
      <w:r>
        <w:rPr>
          <w:sz w:val="28"/>
          <w:szCs w:val="28"/>
        </w:rPr>
        <w:t>«</w:t>
      </w:r>
      <w:r w:rsidRPr="007444F0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</w:t>
      </w:r>
      <w:r>
        <w:rPr>
          <w:sz w:val="28"/>
          <w:szCs w:val="28"/>
        </w:rPr>
        <w:t>»</w:t>
      </w:r>
      <w:r w:rsidRPr="007444F0">
        <w:rPr>
          <w:sz w:val="28"/>
          <w:szCs w:val="28"/>
        </w:rPr>
        <w:t>.</w:t>
      </w:r>
      <w:proofErr w:type="gramEnd"/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 xml:space="preserve">1.2. Положение определяет порядок </w:t>
      </w:r>
      <w:proofErr w:type="gramStart"/>
      <w:r w:rsidRPr="007444F0">
        <w:rPr>
          <w:sz w:val="28"/>
          <w:szCs w:val="28"/>
        </w:rPr>
        <w:t>регулирования вопросов оплаты труда депутатов сельского поселения</w:t>
      </w:r>
      <w:proofErr w:type="gramEnd"/>
      <w:r w:rsidRPr="007444F0">
        <w:rPr>
          <w:sz w:val="28"/>
          <w:szCs w:val="28"/>
        </w:rPr>
        <w:t xml:space="preserve"> </w:t>
      </w:r>
      <w:r w:rsidR="00D24955">
        <w:rPr>
          <w:sz w:val="28"/>
          <w:szCs w:val="28"/>
        </w:rPr>
        <w:t>Согом</w:t>
      </w:r>
      <w:r w:rsidRPr="007444F0">
        <w:rPr>
          <w:sz w:val="28"/>
          <w:szCs w:val="28"/>
        </w:rPr>
        <w:t xml:space="preserve">, выборных должностных лиц местного самоуправления сельского поселения </w:t>
      </w:r>
      <w:r w:rsidR="00D24955">
        <w:rPr>
          <w:sz w:val="28"/>
          <w:szCs w:val="28"/>
        </w:rPr>
        <w:t>Согом</w:t>
      </w:r>
      <w:r w:rsidRPr="007444F0">
        <w:rPr>
          <w:sz w:val="28"/>
          <w:szCs w:val="28"/>
        </w:rPr>
        <w:t xml:space="preserve"> осуществляющих свои полномочия на постоянной основе (далее - лица, замещающие муниципальные должности).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1.3. Установленные данным Положением выплаты, входящие в состав оплаты труда лиц, замещающим муниципальные должности, производятся в пределах утвержденного планового фонда оплаты труда, сформированного в соответствии с нормативами, установленными Правительством Ханты-Мансийского автономного округа-Югры.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 xml:space="preserve">1.4. Денежное содержание лиц, замещающих муниципальные должности состоит </w:t>
      </w:r>
      <w:proofErr w:type="gramStart"/>
      <w:r w:rsidRPr="007444F0">
        <w:rPr>
          <w:sz w:val="28"/>
          <w:szCs w:val="28"/>
        </w:rPr>
        <w:t>из</w:t>
      </w:r>
      <w:proofErr w:type="gramEnd"/>
      <w:r w:rsidRPr="007444F0">
        <w:rPr>
          <w:sz w:val="28"/>
          <w:szCs w:val="28"/>
        </w:rPr>
        <w:t>: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1) ежемесячного денежного вознаграждения;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2) ежемесячного денежного поощрения;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3) ежемесячной процентной надбавки за работу со сведениями, составляющими государственную тайну;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4) ежемесячной (персональной) выплаты за сложность, напряженность и высокие достижения в работе;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5) ежемесячной процентной надбавки за работу в районах Крайнего Севера и приравненных к ним местностях;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6) районного коэффициента за работу в районах Крайнего Севера и приравненных к ним местностях;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lastRenderedPageBreak/>
        <w:t>7) премий за выполнение особо важных и сложных заданий;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8) премии по результатам работы за квартал;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9) премии по результатам работы за год;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10) единовременной выплаты при предоставлении ежегодного оплачиваемого отпуска и материальной помощи, выплачиваемой за счет средств фонда оплаты труда;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11) иных надбавок в соответствии с федеральным законодательством.</w:t>
      </w:r>
    </w:p>
    <w:p w:rsidR="007444F0" w:rsidRP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1.5. Для определения размера выплат, установленных в виде месячного фонда оплаты труда, учитываются составляющие денежного содержания, предусмотренные подпунктами 1-7 пункта 1.4, за исключением случаев, предусмотренных федеральными законами, настоящим Положением и другими правовыми актами.</w:t>
      </w:r>
    </w:p>
    <w:p w:rsidR="007444F0" w:rsidRDefault="007444F0" w:rsidP="007444F0">
      <w:pPr>
        <w:ind w:firstLine="709"/>
        <w:jc w:val="both"/>
        <w:outlineLvl w:val="0"/>
        <w:rPr>
          <w:sz w:val="28"/>
          <w:szCs w:val="28"/>
        </w:rPr>
      </w:pPr>
      <w:r w:rsidRPr="007444F0">
        <w:rPr>
          <w:sz w:val="28"/>
          <w:szCs w:val="28"/>
        </w:rPr>
        <w:t>1.6. В день выплаты расчета по заработной плате (10-го числа следующего месяца) лицу, замещающему муниципальную должность, выдается расчетный лист на бумажном носителе. При получении лицо, замещающее муниципальную должность, ставит подпись в журнале учета выдачи расчетных листков.</w:t>
      </w:r>
    </w:p>
    <w:p w:rsidR="00D24955" w:rsidRDefault="00D24955" w:rsidP="007444F0">
      <w:pPr>
        <w:ind w:firstLine="709"/>
        <w:jc w:val="both"/>
        <w:outlineLvl w:val="0"/>
        <w:rPr>
          <w:sz w:val="28"/>
          <w:szCs w:val="28"/>
        </w:rPr>
      </w:pPr>
    </w:p>
    <w:p w:rsidR="00D24955" w:rsidRDefault="00196F74" w:rsidP="00D2495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</w:t>
      </w:r>
      <w:r w:rsidR="00D24955" w:rsidRPr="001861BC">
        <w:rPr>
          <w:rFonts w:eastAsia="Calibri"/>
          <w:b/>
          <w:bCs/>
          <w:sz w:val="28"/>
          <w:szCs w:val="28"/>
        </w:rPr>
        <w:t xml:space="preserve">. </w:t>
      </w:r>
      <w:r w:rsidR="004C0951" w:rsidRPr="004C0951">
        <w:rPr>
          <w:rFonts w:eastAsia="Calibri"/>
          <w:b/>
          <w:bCs/>
          <w:sz w:val="28"/>
          <w:szCs w:val="28"/>
        </w:rPr>
        <w:t>Размер ежемесячного денежного вознаграждения</w:t>
      </w:r>
    </w:p>
    <w:p w:rsidR="00D24955" w:rsidRPr="00972757" w:rsidRDefault="00D24955" w:rsidP="00D249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Style w:val="a8"/>
        <w:tblW w:w="4971" w:type="pct"/>
        <w:tblLook w:val="04A0" w:firstRow="1" w:lastRow="0" w:firstColumn="1" w:lastColumn="0" w:noHBand="0" w:noVBand="1"/>
      </w:tblPr>
      <w:tblGrid>
        <w:gridCol w:w="3740"/>
        <w:gridCol w:w="5776"/>
      </w:tblGrid>
      <w:tr w:rsidR="00D24955" w:rsidRPr="00972757" w:rsidTr="001E4E49">
        <w:tc>
          <w:tcPr>
            <w:tcW w:w="1946" w:type="pct"/>
            <w:hideMark/>
          </w:tcPr>
          <w:p w:rsidR="00D24955" w:rsidRPr="00972757" w:rsidRDefault="00D24955" w:rsidP="00DE3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72757">
              <w:rPr>
                <w:rFonts w:eastAsia="Calibri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6" w:type="pct"/>
            <w:hideMark/>
          </w:tcPr>
          <w:p w:rsidR="00D24955" w:rsidRPr="00972757" w:rsidRDefault="004C0951" w:rsidP="00DE3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C0951">
              <w:rPr>
                <w:rFonts w:eastAsia="Calibri"/>
                <w:bCs/>
                <w:sz w:val="28"/>
                <w:szCs w:val="28"/>
              </w:rPr>
              <w:t>Размер денежного вознаграждения</w:t>
            </w:r>
          </w:p>
        </w:tc>
      </w:tr>
      <w:tr w:rsidR="00D24955" w:rsidRPr="00972757" w:rsidTr="001E4E49">
        <w:tc>
          <w:tcPr>
            <w:tcW w:w="1946" w:type="pct"/>
            <w:hideMark/>
          </w:tcPr>
          <w:p w:rsidR="00D24955" w:rsidRPr="00972757" w:rsidRDefault="00D24955" w:rsidP="00DE35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72757">
              <w:rPr>
                <w:rFonts w:eastAsia="Calibri"/>
                <w:bCs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006" w:type="pct"/>
            <w:hideMark/>
          </w:tcPr>
          <w:p w:rsidR="00D24955" w:rsidRPr="00972757" w:rsidRDefault="00D24955" w:rsidP="00DE35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5735</w:t>
            </w:r>
            <w:r w:rsidR="004C095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4C0951" w:rsidRPr="004C0951">
              <w:rPr>
                <w:rFonts w:eastAsia="Calibri"/>
                <w:bCs/>
                <w:sz w:val="28"/>
                <w:szCs w:val="28"/>
              </w:rPr>
              <w:t>рублей</w:t>
            </w:r>
          </w:p>
        </w:tc>
      </w:tr>
    </w:tbl>
    <w:p w:rsidR="00D24955" w:rsidRDefault="00D24955" w:rsidP="007444F0">
      <w:pPr>
        <w:ind w:firstLine="709"/>
        <w:jc w:val="both"/>
        <w:outlineLvl w:val="0"/>
        <w:rPr>
          <w:sz w:val="28"/>
          <w:szCs w:val="28"/>
        </w:rPr>
      </w:pPr>
    </w:p>
    <w:p w:rsidR="00CE7415" w:rsidRPr="00CE7415" w:rsidRDefault="00CE7415" w:rsidP="00CE7415">
      <w:pPr>
        <w:ind w:firstLine="709"/>
        <w:jc w:val="center"/>
        <w:outlineLvl w:val="0"/>
        <w:rPr>
          <w:b/>
          <w:sz w:val="28"/>
          <w:szCs w:val="28"/>
        </w:rPr>
      </w:pPr>
      <w:r w:rsidRPr="00CE7415">
        <w:rPr>
          <w:b/>
          <w:sz w:val="28"/>
          <w:szCs w:val="28"/>
        </w:rPr>
        <w:t>3. Ежемесячное денежное поощрение</w:t>
      </w:r>
    </w:p>
    <w:p w:rsidR="00CE7415" w:rsidRPr="00CE7415" w:rsidRDefault="00CE7415" w:rsidP="00CE7415">
      <w:pPr>
        <w:ind w:firstLine="709"/>
        <w:jc w:val="both"/>
        <w:outlineLvl w:val="0"/>
        <w:rPr>
          <w:sz w:val="28"/>
          <w:szCs w:val="28"/>
        </w:rPr>
      </w:pPr>
    </w:p>
    <w:p w:rsidR="00CE7415" w:rsidRDefault="00CE7415" w:rsidP="00CE7415">
      <w:pPr>
        <w:ind w:firstLine="709"/>
        <w:jc w:val="both"/>
        <w:outlineLvl w:val="0"/>
        <w:rPr>
          <w:sz w:val="28"/>
          <w:szCs w:val="28"/>
        </w:rPr>
      </w:pPr>
      <w:r w:rsidRPr="00CE7415">
        <w:rPr>
          <w:sz w:val="28"/>
          <w:szCs w:val="28"/>
        </w:rPr>
        <w:t xml:space="preserve">3.1 Ежемесячное денежное поощрение выплачивается лицам, замещающим муниципальные должности </w:t>
      </w:r>
      <w:r w:rsidRPr="00C53F01">
        <w:rPr>
          <w:sz w:val="28"/>
          <w:szCs w:val="28"/>
          <w:highlight w:val="yellow"/>
        </w:rPr>
        <w:t>в размере 2,9 ежемесячного</w:t>
      </w:r>
      <w:r w:rsidRPr="00CE7415">
        <w:rPr>
          <w:sz w:val="28"/>
          <w:szCs w:val="28"/>
        </w:rPr>
        <w:t xml:space="preserve"> денежного вознаграждения.</w:t>
      </w:r>
    </w:p>
    <w:p w:rsidR="00C53F01" w:rsidRDefault="00C53F01" w:rsidP="00CE7415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center"/>
        <w:outlineLvl w:val="0"/>
        <w:rPr>
          <w:b/>
          <w:sz w:val="28"/>
          <w:szCs w:val="28"/>
        </w:rPr>
      </w:pPr>
      <w:r w:rsidRPr="00C53F01">
        <w:rPr>
          <w:b/>
          <w:sz w:val="28"/>
          <w:szCs w:val="28"/>
        </w:rPr>
        <w:t>4. Ежемесячная процентная надбавка за работу со сведениями, составляющими государственную тайну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t>4.1. Выплата ежемесячной процентной надбавки за работу со сведениями, составляющими государственную тайну, осуществляется в соответствии с законодательством Российской Федерации.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t>4.2. Устанавливается только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основе.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center"/>
        <w:outlineLvl w:val="0"/>
        <w:rPr>
          <w:b/>
          <w:sz w:val="28"/>
          <w:szCs w:val="28"/>
        </w:rPr>
      </w:pPr>
      <w:r w:rsidRPr="00C53F01">
        <w:rPr>
          <w:b/>
          <w:sz w:val="28"/>
          <w:szCs w:val="28"/>
        </w:rPr>
        <w:t>5. Ежемесячная (персональная) выплата за сложность, напряжённость и высокие достижения в работе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lastRenderedPageBreak/>
        <w:t xml:space="preserve">5.1. Ежемесячная (персональная) выплата за сложность, напряжённость и высокие достижения в работе является составной частью денежного содержания лиц, замещающих муниципальные должности, и устанавливается распоряжением главы поселения в </w:t>
      </w:r>
      <w:r w:rsidRPr="00A25504">
        <w:rPr>
          <w:sz w:val="28"/>
          <w:szCs w:val="28"/>
          <w:highlight w:val="yellow"/>
        </w:rPr>
        <w:t>размере 50 процентов</w:t>
      </w:r>
      <w:r w:rsidRPr="00C53F01">
        <w:rPr>
          <w:sz w:val="28"/>
          <w:szCs w:val="28"/>
        </w:rPr>
        <w:t xml:space="preserve"> ежемесячного денежного вознаграждения.</w:t>
      </w:r>
    </w:p>
    <w:p w:rsid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center"/>
        <w:outlineLvl w:val="0"/>
        <w:rPr>
          <w:b/>
          <w:sz w:val="28"/>
          <w:szCs w:val="28"/>
        </w:rPr>
      </w:pPr>
      <w:r w:rsidRPr="00C53F01">
        <w:rPr>
          <w:b/>
          <w:sz w:val="28"/>
          <w:szCs w:val="28"/>
        </w:rPr>
        <w:t>6. Оплата труда в выходные и праздничные дни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t>6.1. Оплата труда в выходные и праздничные дни выплачивается в двойном размере месячного оклада с учетом надбавок (ежемесячного денежного поощрения: ежемесячной процентной надбавки за работу в районах Крайнего Севера и приравненных к ним местностях; районного коэффициента за работу в районах Крайнего Севера и приравненных к ним местностях).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center"/>
        <w:outlineLvl w:val="0"/>
        <w:rPr>
          <w:b/>
          <w:sz w:val="28"/>
          <w:szCs w:val="28"/>
        </w:rPr>
      </w:pPr>
      <w:r w:rsidRPr="00C53F01">
        <w:rPr>
          <w:b/>
          <w:sz w:val="28"/>
          <w:szCs w:val="28"/>
        </w:rPr>
        <w:t>7. Премии за выполнение особо важных и сложных заданий</w:t>
      </w: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</w:p>
    <w:p w:rsidR="00C53F01" w:rsidRP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t xml:space="preserve">7.1. </w:t>
      </w:r>
      <w:proofErr w:type="gramStart"/>
      <w:r w:rsidRPr="00C53F01">
        <w:rPr>
          <w:sz w:val="28"/>
          <w:szCs w:val="28"/>
        </w:rPr>
        <w:t>Лицу, замещающему муниципальную должность может</w:t>
      </w:r>
      <w:proofErr w:type="gramEnd"/>
      <w:r w:rsidRPr="00C53F01">
        <w:rPr>
          <w:sz w:val="28"/>
          <w:szCs w:val="28"/>
        </w:rPr>
        <w:t xml:space="preserve"> быть выплачена премия за выполнение особо важных и сложных заданий.</w:t>
      </w:r>
    </w:p>
    <w:p w:rsidR="00C53F01" w:rsidRDefault="00C53F01" w:rsidP="00C53F01">
      <w:pPr>
        <w:ind w:firstLine="709"/>
        <w:jc w:val="both"/>
        <w:outlineLvl w:val="0"/>
        <w:rPr>
          <w:sz w:val="28"/>
          <w:szCs w:val="28"/>
        </w:rPr>
      </w:pPr>
      <w:r w:rsidRPr="00C53F01">
        <w:rPr>
          <w:sz w:val="28"/>
          <w:szCs w:val="28"/>
        </w:rPr>
        <w:t xml:space="preserve">7.2. Премия за выполнение особо важных и сложных заданий устанавливается главой сельского поселения </w:t>
      </w:r>
      <w:r>
        <w:rPr>
          <w:sz w:val="28"/>
          <w:szCs w:val="28"/>
        </w:rPr>
        <w:t>Согом</w:t>
      </w:r>
      <w:r w:rsidRPr="00C53F01">
        <w:rPr>
          <w:sz w:val="28"/>
          <w:szCs w:val="28"/>
        </w:rPr>
        <w:t xml:space="preserve"> (далее-глава поселения) в размере не более одного месячного фонда оплаты труда.</w:t>
      </w:r>
    </w:p>
    <w:p w:rsidR="003D102A" w:rsidRPr="003D102A" w:rsidRDefault="003D102A" w:rsidP="003D102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7.3</w:t>
      </w:r>
      <w:r w:rsidRPr="003D102A">
        <w:rPr>
          <w:sz w:val="28"/>
          <w:szCs w:val="28"/>
        </w:rPr>
        <w:t>. Премия за выполнение особо важных и сложных заданий может быть выплачена:</w:t>
      </w:r>
    </w:p>
    <w:p w:rsidR="003D102A" w:rsidRPr="003D102A" w:rsidRDefault="003D102A" w:rsidP="003D102A">
      <w:pPr>
        <w:ind w:firstLine="709"/>
        <w:jc w:val="both"/>
        <w:outlineLvl w:val="0"/>
        <w:rPr>
          <w:sz w:val="28"/>
          <w:szCs w:val="28"/>
        </w:rPr>
      </w:pPr>
      <w:r w:rsidRPr="003D102A">
        <w:rPr>
          <w:sz w:val="28"/>
          <w:szCs w:val="28"/>
        </w:rPr>
        <w:t>- за выполнение особо важных, сложных работ, разработку программ, методик и других документов, имеющих особую сложность и улучшение социально-экономического положения в сельском поселении, определенной сфере деятельности;</w:t>
      </w:r>
    </w:p>
    <w:p w:rsidR="003D102A" w:rsidRPr="003D102A" w:rsidRDefault="003D102A" w:rsidP="003D102A">
      <w:pPr>
        <w:ind w:firstLine="709"/>
        <w:jc w:val="both"/>
        <w:outlineLvl w:val="0"/>
        <w:rPr>
          <w:sz w:val="28"/>
          <w:szCs w:val="28"/>
        </w:rPr>
      </w:pPr>
      <w:r w:rsidRPr="003D102A">
        <w:rPr>
          <w:sz w:val="28"/>
          <w:szCs w:val="28"/>
        </w:rPr>
        <w:t xml:space="preserve">- за личный вклад лица, замещающего муниципальную должность в участие сельского поселения </w:t>
      </w:r>
      <w:r w:rsidR="00296EBB">
        <w:rPr>
          <w:sz w:val="28"/>
          <w:szCs w:val="28"/>
        </w:rPr>
        <w:t>Согом</w:t>
      </w:r>
      <w:r w:rsidRPr="003D102A">
        <w:rPr>
          <w:sz w:val="28"/>
          <w:szCs w:val="28"/>
        </w:rPr>
        <w:t xml:space="preserve"> в мероприятиях федерального, регионального, межмуниципального и районного значения;</w:t>
      </w:r>
    </w:p>
    <w:p w:rsidR="003D102A" w:rsidRPr="003D102A" w:rsidRDefault="003D102A" w:rsidP="003D102A">
      <w:pPr>
        <w:ind w:firstLine="709"/>
        <w:jc w:val="both"/>
        <w:outlineLvl w:val="0"/>
        <w:rPr>
          <w:sz w:val="28"/>
          <w:szCs w:val="28"/>
        </w:rPr>
      </w:pPr>
      <w:r w:rsidRPr="003D102A">
        <w:rPr>
          <w:sz w:val="28"/>
          <w:szCs w:val="28"/>
        </w:rPr>
        <w:t>- за непосредственное участие в разработке проектов муниципальных правовых актов.</w:t>
      </w:r>
    </w:p>
    <w:p w:rsidR="00C53F01" w:rsidRDefault="003D102A" w:rsidP="003D102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7.4</w:t>
      </w:r>
      <w:r w:rsidRPr="003D102A">
        <w:rPr>
          <w:sz w:val="28"/>
          <w:szCs w:val="28"/>
        </w:rPr>
        <w:t>. Решение о выплате премии за выполнение особо важных и сложных заданий оформляется соответствующим распоряжением главы поселения.</w:t>
      </w:r>
    </w:p>
    <w:p w:rsidR="00EB3BC1" w:rsidRPr="00EB3BC1" w:rsidRDefault="00EB3BC1" w:rsidP="00EB3BC1">
      <w:pPr>
        <w:ind w:firstLine="709"/>
        <w:jc w:val="both"/>
        <w:outlineLvl w:val="0"/>
        <w:rPr>
          <w:sz w:val="28"/>
          <w:szCs w:val="28"/>
        </w:rPr>
      </w:pPr>
    </w:p>
    <w:p w:rsidR="00EB3BC1" w:rsidRPr="00EB3BC1" w:rsidRDefault="00EB3BC1" w:rsidP="00EB3BC1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B3BC1">
        <w:rPr>
          <w:b/>
          <w:sz w:val="28"/>
          <w:szCs w:val="28"/>
        </w:rPr>
        <w:t>. Премия по результатам работы за год</w:t>
      </w:r>
    </w:p>
    <w:p w:rsidR="00EB3BC1" w:rsidRPr="00EB3BC1" w:rsidRDefault="00EB3BC1" w:rsidP="00EB3BC1">
      <w:pPr>
        <w:ind w:firstLine="709"/>
        <w:jc w:val="both"/>
        <w:outlineLvl w:val="0"/>
        <w:rPr>
          <w:sz w:val="28"/>
          <w:szCs w:val="28"/>
        </w:rPr>
      </w:pPr>
    </w:p>
    <w:p w:rsidR="00EB3BC1" w:rsidRPr="00EB3BC1" w:rsidRDefault="00EB3BC1" w:rsidP="00EB3BC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EB3BC1">
        <w:rPr>
          <w:sz w:val="28"/>
          <w:szCs w:val="28"/>
        </w:rPr>
        <w:t>.1. Премия по результатам работы за год может быть выплачена на основании распоряжения главы поселения. Выплата премии по результатам работы за год производится не позднее первого квартала, следующего за отчетным годом.</w:t>
      </w:r>
    </w:p>
    <w:p w:rsidR="00C53F01" w:rsidRDefault="00EB3BC1" w:rsidP="00EB3BC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B3BC1">
        <w:rPr>
          <w:sz w:val="28"/>
          <w:szCs w:val="28"/>
        </w:rPr>
        <w:t>.2. Премия по результатам работы за год выплачивается в размере двух месячных фондов оплаты труда не ранее 25 декабря текущего года и не позднее первого квартала</w:t>
      </w:r>
      <w:r w:rsidR="00B07E4E">
        <w:rPr>
          <w:sz w:val="28"/>
          <w:szCs w:val="28"/>
        </w:rPr>
        <w:t>, следующего за отчетным годом.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B07E4E">
        <w:rPr>
          <w:sz w:val="28"/>
          <w:szCs w:val="28"/>
        </w:rPr>
        <w:t>.3. Премия по результатам работы за год выплачивается лицам, замещающим муниципальную должность проработавшим полный календарный год.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B07E4E">
        <w:rPr>
          <w:sz w:val="28"/>
          <w:szCs w:val="28"/>
        </w:rPr>
        <w:t>.4. 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причинам: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 w:rsidRPr="00B07E4E">
        <w:rPr>
          <w:sz w:val="28"/>
          <w:szCs w:val="28"/>
        </w:rPr>
        <w:t>- избрание на муниципальную должность в текущем календарном году;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 w:rsidRPr="00B07E4E">
        <w:rPr>
          <w:sz w:val="28"/>
          <w:szCs w:val="28"/>
        </w:rPr>
        <w:t>- сложение полномочий в связи с отставкой по собственному желанию;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 w:rsidRPr="00B07E4E">
        <w:rPr>
          <w:sz w:val="28"/>
          <w:szCs w:val="28"/>
        </w:rPr>
        <w:t>- истечение установленного срока полномочий.</w:t>
      </w:r>
    </w:p>
    <w:p w:rsidR="00B07E4E" w:rsidRP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B07E4E">
        <w:rPr>
          <w:sz w:val="28"/>
          <w:szCs w:val="28"/>
        </w:rPr>
        <w:t>.5. Премия по результатам работы за год выплачивается за фактически отработанное время в календарном году.</w:t>
      </w:r>
    </w:p>
    <w:p w:rsidR="00B07E4E" w:rsidRDefault="00B07E4E" w:rsidP="00B07E4E">
      <w:pPr>
        <w:ind w:firstLine="709"/>
        <w:jc w:val="both"/>
        <w:outlineLvl w:val="0"/>
        <w:rPr>
          <w:sz w:val="28"/>
          <w:szCs w:val="28"/>
        </w:rPr>
      </w:pPr>
      <w:r w:rsidRPr="00B07E4E">
        <w:rPr>
          <w:sz w:val="28"/>
          <w:szCs w:val="28"/>
        </w:rPr>
        <w:t>В отработанное время в календарном году для расчета размера премии включается время работы по табелю рабочего времени, в том числе дни нахождения в служебной командировке и дни работы в выходные, и нерабочие праздничные дни, время нахождения в ежегодном оплачиваемом отпуске.</w:t>
      </w:r>
    </w:p>
    <w:p w:rsidR="00B07E4E" w:rsidRDefault="005F443A" w:rsidP="00EB3BC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5F443A">
        <w:rPr>
          <w:sz w:val="28"/>
          <w:szCs w:val="28"/>
        </w:rPr>
        <w:t>.6. Размер месячного фонда оплаты труда для выплаты премии по результатам работы за год определяется исходя из месячного денежного содержания на 31 декабря года, за который начисляется премия.</w:t>
      </w:r>
    </w:p>
    <w:p w:rsidR="001E6F15" w:rsidRDefault="001E6F15" w:rsidP="00EB3BC1">
      <w:pPr>
        <w:ind w:firstLine="709"/>
        <w:jc w:val="both"/>
        <w:outlineLvl w:val="0"/>
        <w:rPr>
          <w:sz w:val="28"/>
          <w:szCs w:val="28"/>
        </w:rPr>
      </w:pPr>
    </w:p>
    <w:p w:rsidR="001E6F15" w:rsidRPr="001E6F15" w:rsidRDefault="001E6F15" w:rsidP="001E6F15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E6F15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1E6F15" w:rsidRDefault="001E6F15" w:rsidP="001E6F15">
      <w:pPr>
        <w:ind w:firstLine="709"/>
        <w:jc w:val="both"/>
        <w:outlineLvl w:val="0"/>
        <w:rPr>
          <w:sz w:val="28"/>
          <w:szCs w:val="28"/>
        </w:rPr>
      </w:pPr>
    </w:p>
    <w:p w:rsidR="001E6F15" w:rsidRPr="001E6F15" w:rsidRDefault="001E6F15" w:rsidP="001E6F1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1E6F15">
        <w:rPr>
          <w:sz w:val="28"/>
          <w:szCs w:val="28"/>
        </w:rPr>
        <w:t>.1. Единовременная выплата при предоставлении ежегодного оплачиваемого отпуска выплачивается один раз в календарном году при предоставлении лицу, замещающему муниципальную должность ежегодного оплачиваемого отпуска.</w:t>
      </w:r>
    </w:p>
    <w:p w:rsidR="001E6F15" w:rsidRDefault="001E6F15" w:rsidP="001E6F1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1E6F15">
        <w:rPr>
          <w:sz w:val="28"/>
          <w:szCs w:val="28"/>
        </w:rPr>
        <w:t xml:space="preserve">.2. Выплата производится в </w:t>
      </w:r>
      <w:r w:rsidRPr="00784742">
        <w:rPr>
          <w:sz w:val="28"/>
          <w:szCs w:val="28"/>
          <w:highlight w:val="yellow"/>
        </w:rPr>
        <w:t>раз</w:t>
      </w:r>
      <w:r w:rsidR="00BD3264" w:rsidRPr="00784742">
        <w:rPr>
          <w:sz w:val="28"/>
          <w:szCs w:val="28"/>
          <w:highlight w:val="yellow"/>
        </w:rPr>
        <w:t>мере 3</w:t>
      </w:r>
      <w:r w:rsidRPr="00784742">
        <w:rPr>
          <w:sz w:val="28"/>
          <w:szCs w:val="28"/>
          <w:highlight w:val="yellow"/>
        </w:rPr>
        <w:t>,0 месячных</w:t>
      </w:r>
      <w:r w:rsidRPr="001E6F15">
        <w:rPr>
          <w:sz w:val="28"/>
          <w:szCs w:val="28"/>
        </w:rPr>
        <w:t xml:space="preserve"> фондов оплаты труда.</w:t>
      </w:r>
    </w:p>
    <w:p w:rsidR="001E6F15" w:rsidRDefault="009B6298" w:rsidP="00EB3BC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9B6298">
        <w:rPr>
          <w:sz w:val="28"/>
          <w:szCs w:val="28"/>
        </w:rPr>
        <w:t>.3. Размер месячного фонда оплаты труда для единовременной выплаты при предоставлении ежегодного оплачиваемого отпуска определяется исходя из месячного денежного содержания на дату начала ежегодного оплачиваемого отпуска, в том числе лицам, проработавшим неполный год.</w:t>
      </w:r>
    </w:p>
    <w:p w:rsidR="009B6298" w:rsidRPr="009B6298" w:rsidRDefault="009B6298" w:rsidP="009B629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9.4</w:t>
      </w:r>
      <w:r w:rsidRPr="009B6298">
        <w:rPr>
          <w:sz w:val="28"/>
          <w:szCs w:val="28"/>
        </w:rPr>
        <w:t>. В случае разделения ежегодного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отпуска.</w:t>
      </w:r>
    </w:p>
    <w:p w:rsidR="009B6298" w:rsidRPr="009B6298" w:rsidRDefault="009B6298" w:rsidP="009B6298">
      <w:pPr>
        <w:ind w:firstLine="709"/>
        <w:jc w:val="both"/>
        <w:outlineLvl w:val="0"/>
        <w:rPr>
          <w:sz w:val="28"/>
          <w:szCs w:val="28"/>
        </w:rPr>
      </w:pPr>
    </w:p>
    <w:p w:rsidR="009B6298" w:rsidRPr="000B1B05" w:rsidRDefault="000B1B05" w:rsidP="000B1B05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B6298" w:rsidRPr="000B1B05">
        <w:rPr>
          <w:b/>
          <w:sz w:val="28"/>
          <w:szCs w:val="28"/>
        </w:rPr>
        <w:t>. Материальная помощь</w:t>
      </w:r>
    </w:p>
    <w:p w:rsidR="009B6298" w:rsidRPr="009B6298" w:rsidRDefault="009B6298" w:rsidP="009B6298">
      <w:pPr>
        <w:ind w:firstLine="709"/>
        <w:jc w:val="both"/>
        <w:outlineLvl w:val="0"/>
        <w:rPr>
          <w:sz w:val="28"/>
          <w:szCs w:val="28"/>
        </w:rPr>
      </w:pPr>
    </w:p>
    <w:p w:rsidR="009B6298" w:rsidRPr="009B6298" w:rsidRDefault="009B6298" w:rsidP="009B6298">
      <w:pPr>
        <w:ind w:firstLine="709"/>
        <w:jc w:val="both"/>
        <w:outlineLvl w:val="0"/>
        <w:rPr>
          <w:sz w:val="28"/>
          <w:szCs w:val="28"/>
        </w:rPr>
      </w:pPr>
      <w:r w:rsidRPr="009B6298">
        <w:rPr>
          <w:sz w:val="28"/>
          <w:szCs w:val="28"/>
        </w:rPr>
        <w:t>1</w:t>
      </w:r>
      <w:r w:rsidR="000B1B05">
        <w:rPr>
          <w:sz w:val="28"/>
          <w:szCs w:val="28"/>
        </w:rPr>
        <w:t>0</w:t>
      </w:r>
      <w:r w:rsidRPr="009B6298">
        <w:rPr>
          <w:sz w:val="28"/>
          <w:szCs w:val="28"/>
        </w:rPr>
        <w:t>.1. Лицу, замещающему муниципальную должность, выплачивается материальная помощь в случае смерти близких родственников (родители, муж (жена), дети, братья и сестры).</w:t>
      </w:r>
    </w:p>
    <w:p w:rsidR="00196F74" w:rsidRPr="003519F6" w:rsidRDefault="000B1B05" w:rsidP="009B629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9B6298" w:rsidRPr="009B6298">
        <w:rPr>
          <w:sz w:val="28"/>
          <w:szCs w:val="28"/>
        </w:rPr>
        <w:t>.2. Размер материальной по</w:t>
      </w:r>
      <w:r>
        <w:rPr>
          <w:sz w:val="28"/>
          <w:szCs w:val="28"/>
        </w:rPr>
        <w:t xml:space="preserve">мощи составляет </w:t>
      </w:r>
      <w:r w:rsidRPr="00784742">
        <w:rPr>
          <w:sz w:val="28"/>
          <w:szCs w:val="28"/>
          <w:highlight w:val="yellow"/>
        </w:rPr>
        <w:t>2</w:t>
      </w:r>
      <w:r w:rsidR="009B6298" w:rsidRPr="00784742">
        <w:rPr>
          <w:sz w:val="28"/>
          <w:szCs w:val="28"/>
          <w:highlight w:val="yellow"/>
        </w:rPr>
        <w:t>0000</w:t>
      </w:r>
      <w:bookmarkStart w:id="0" w:name="_GoBack"/>
      <w:bookmarkEnd w:id="0"/>
      <w:r w:rsidR="009B6298" w:rsidRPr="009B6298">
        <w:rPr>
          <w:sz w:val="28"/>
          <w:szCs w:val="28"/>
        </w:rPr>
        <w:t xml:space="preserve"> рублей и выплачивается в течение 5 рабочих дней на основании распоряжения главы поселения, при наличии заявления лица, замещающего муниципальную должность с приложением документов, подтверждающих соответствующий факт.</w:t>
      </w:r>
    </w:p>
    <w:sectPr w:rsidR="00196F74" w:rsidRPr="003519F6" w:rsidSect="00D84AA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90" w:rsidRDefault="00463890">
      <w:r>
        <w:separator/>
      </w:r>
    </w:p>
  </w:endnote>
  <w:endnote w:type="continuationSeparator" w:id="0">
    <w:p w:rsidR="00463890" w:rsidRDefault="0046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906E16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8675C0" w:rsidP="00E942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90" w:rsidRDefault="00463890">
      <w:r>
        <w:separator/>
      </w:r>
    </w:p>
  </w:footnote>
  <w:footnote w:type="continuationSeparator" w:id="0">
    <w:p w:rsidR="00463890" w:rsidRDefault="0046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906E16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784742">
          <w:rPr>
            <w:noProof/>
          </w:rPr>
          <w:t>6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Pr="00EB1F04" w:rsidRDefault="00EB1F04" w:rsidP="00EB1F04">
    <w:pPr>
      <w:pStyle w:val="a6"/>
      <w:rPr>
        <w:b/>
        <w:sz w:val="28"/>
      </w:rPr>
    </w:pPr>
    <w:r>
      <w:rPr>
        <w:b/>
        <w:sz w:val="28"/>
      </w:rPr>
      <w:t>ПРОЕКТ</w:t>
    </w: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073850"/>
    <w:multiLevelType w:val="hybridMultilevel"/>
    <w:tmpl w:val="EAC40F2E"/>
    <w:lvl w:ilvl="0" w:tplc="E85C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DC1"/>
    <w:rsid w:val="00005E3D"/>
    <w:rsid w:val="000108A2"/>
    <w:rsid w:val="00025C68"/>
    <w:rsid w:val="000320E0"/>
    <w:rsid w:val="000347E2"/>
    <w:rsid w:val="00035413"/>
    <w:rsid w:val="00043E8B"/>
    <w:rsid w:val="00060174"/>
    <w:rsid w:val="00060B5A"/>
    <w:rsid w:val="00065805"/>
    <w:rsid w:val="00074249"/>
    <w:rsid w:val="00076D5D"/>
    <w:rsid w:val="0008268C"/>
    <w:rsid w:val="00083B16"/>
    <w:rsid w:val="000A3401"/>
    <w:rsid w:val="000A6D31"/>
    <w:rsid w:val="000B03F4"/>
    <w:rsid w:val="000B1B05"/>
    <w:rsid w:val="000B56A8"/>
    <w:rsid w:val="000B72D7"/>
    <w:rsid w:val="000C05E2"/>
    <w:rsid w:val="000C368F"/>
    <w:rsid w:val="000C5AFB"/>
    <w:rsid w:val="000D3BBA"/>
    <w:rsid w:val="000D43A8"/>
    <w:rsid w:val="000D6DCE"/>
    <w:rsid w:val="000E206B"/>
    <w:rsid w:val="000E29C3"/>
    <w:rsid w:val="000E7469"/>
    <w:rsid w:val="000E7E8B"/>
    <w:rsid w:val="001121B3"/>
    <w:rsid w:val="001228D7"/>
    <w:rsid w:val="00125D41"/>
    <w:rsid w:val="001339DC"/>
    <w:rsid w:val="001356C1"/>
    <w:rsid w:val="0014456B"/>
    <w:rsid w:val="00147CE8"/>
    <w:rsid w:val="00150B92"/>
    <w:rsid w:val="001732D0"/>
    <w:rsid w:val="00175B08"/>
    <w:rsid w:val="00182081"/>
    <w:rsid w:val="001861BC"/>
    <w:rsid w:val="001879A4"/>
    <w:rsid w:val="00196F44"/>
    <w:rsid w:val="00196F74"/>
    <w:rsid w:val="001B1B9A"/>
    <w:rsid w:val="001B5770"/>
    <w:rsid w:val="001C30A2"/>
    <w:rsid w:val="001C7407"/>
    <w:rsid w:val="001D61AC"/>
    <w:rsid w:val="001E15EA"/>
    <w:rsid w:val="001E3CB3"/>
    <w:rsid w:val="001E4E49"/>
    <w:rsid w:val="001E6F15"/>
    <w:rsid w:val="001E7697"/>
    <w:rsid w:val="001F3E7A"/>
    <w:rsid w:val="001F703A"/>
    <w:rsid w:val="00207C75"/>
    <w:rsid w:val="00210B9A"/>
    <w:rsid w:val="00222BEE"/>
    <w:rsid w:val="0022480D"/>
    <w:rsid w:val="00226C22"/>
    <w:rsid w:val="00236417"/>
    <w:rsid w:val="00246EF8"/>
    <w:rsid w:val="002521CF"/>
    <w:rsid w:val="00253F85"/>
    <w:rsid w:val="00254483"/>
    <w:rsid w:val="002718E3"/>
    <w:rsid w:val="00271CDA"/>
    <w:rsid w:val="00272314"/>
    <w:rsid w:val="00285F37"/>
    <w:rsid w:val="002862D5"/>
    <w:rsid w:val="002943C9"/>
    <w:rsid w:val="00294CA5"/>
    <w:rsid w:val="00296EBB"/>
    <w:rsid w:val="002B23E5"/>
    <w:rsid w:val="002B3F79"/>
    <w:rsid w:val="002C39BC"/>
    <w:rsid w:val="002D09E0"/>
    <w:rsid w:val="002D1811"/>
    <w:rsid w:val="002D19B8"/>
    <w:rsid w:val="002D4D7D"/>
    <w:rsid w:val="002E53D2"/>
    <w:rsid w:val="002E5EDD"/>
    <w:rsid w:val="002E7B29"/>
    <w:rsid w:val="002F0DED"/>
    <w:rsid w:val="00303412"/>
    <w:rsid w:val="00304A2F"/>
    <w:rsid w:val="00304C8B"/>
    <w:rsid w:val="003064A7"/>
    <w:rsid w:val="00306CCC"/>
    <w:rsid w:val="00321724"/>
    <w:rsid w:val="003227D6"/>
    <w:rsid w:val="003240C4"/>
    <w:rsid w:val="00337953"/>
    <w:rsid w:val="00342919"/>
    <w:rsid w:val="00344E2A"/>
    <w:rsid w:val="0034752B"/>
    <w:rsid w:val="003519F6"/>
    <w:rsid w:val="00351F74"/>
    <w:rsid w:val="0036664E"/>
    <w:rsid w:val="00376B5A"/>
    <w:rsid w:val="0038269C"/>
    <w:rsid w:val="00393698"/>
    <w:rsid w:val="003957B0"/>
    <w:rsid w:val="003A71A2"/>
    <w:rsid w:val="003B2930"/>
    <w:rsid w:val="003B3C36"/>
    <w:rsid w:val="003B6A9C"/>
    <w:rsid w:val="003D102A"/>
    <w:rsid w:val="003E1AC5"/>
    <w:rsid w:val="003E6B80"/>
    <w:rsid w:val="003F0A68"/>
    <w:rsid w:val="00404752"/>
    <w:rsid w:val="004050DF"/>
    <w:rsid w:val="004100CE"/>
    <w:rsid w:val="00410F60"/>
    <w:rsid w:val="004121F0"/>
    <w:rsid w:val="00433023"/>
    <w:rsid w:val="00436B53"/>
    <w:rsid w:val="00447373"/>
    <w:rsid w:val="00447AAF"/>
    <w:rsid w:val="004500B1"/>
    <w:rsid w:val="00450D12"/>
    <w:rsid w:val="00452184"/>
    <w:rsid w:val="00456045"/>
    <w:rsid w:val="00463890"/>
    <w:rsid w:val="0047650E"/>
    <w:rsid w:val="00483152"/>
    <w:rsid w:val="004845C3"/>
    <w:rsid w:val="00486507"/>
    <w:rsid w:val="004871F2"/>
    <w:rsid w:val="00493095"/>
    <w:rsid w:val="004A3627"/>
    <w:rsid w:val="004A7AE0"/>
    <w:rsid w:val="004B28B0"/>
    <w:rsid w:val="004C0951"/>
    <w:rsid w:val="004C14A8"/>
    <w:rsid w:val="004C28B7"/>
    <w:rsid w:val="004D0559"/>
    <w:rsid w:val="004D1CD1"/>
    <w:rsid w:val="004D6A97"/>
    <w:rsid w:val="004E0936"/>
    <w:rsid w:val="004E3EC4"/>
    <w:rsid w:val="004E427B"/>
    <w:rsid w:val="004E562E"/>
    <w:rsid w:val="004F0B57"/>
    <w:rsid w:val="00502621"/>
    <w:rsid w:val="00512B51"/>
    <w:rsid w:val="005135DB"/>
    <w:rsid w:val="0051520F"/>
    <w:rsid w:val="00516127"/>
    <w:rsid w:val="00520074"/>
    <w:rsid w:val="005249C6"/>
    <w:rsid w:val="00554C15"/>
    <w:rsid w:val="00576C40"/>
    <w:rsid w:val="005857BA"/>
    <w:rsid w:val="005928C1"/>
    <w:rsid w:val="00593420"/>
    <w:rsid w:val="00593FE9"/>
    <w:rsid w:val="005951D8"/>
    <w:rsid w:val="00596530"/>
    <w:rsid w:val="00596B8E"/>
    <w:rsid w:val="005A05FE"/>
    <w:rsid w:val="005B0408"/>
    <w:rsid w:val="005B2FC9"/>
    <w:rsid w:val="005B6B18"/>
    <w:rsid w:val="005C0C76"/>
    <w:rsid w:val="005C34C0"/>
    <w:rsid w:val="005C5442"/>
    <w:rsid w:val="005D1E2D"/>
    <w:rsid w:val="005E174F"/>
    <w:rsid w:val="005E31FC"/>
    <w:rsid w:val="005F08AD"/>
    <w:rsid w:val="005F443A"/>
    <w:rsid w:val="005F4D5C"/>
    <w:rsid w:val="005F6B66"/>
    <w:rsid w:val="00603D6A"/>
    <w:rsid w:val="006042A0"/>
    <w:rsid w:val="006056FB"/>
    <w:rsid w:val="00605C97"/>
    <w:rsid w:val="00605D7B"/>
    <w:rsid w:val="00611DC9"/>
    <w:rsid w:val="00614680"/>
    <w:rsid w:val="006149C0"/>
    <w:rsid w:val="00626841"/>
    <w:rsid w:val="00630F74"/>
    <w:rsid w:val="00637489"/>
    <w:rsid w:val="0064207F"/>
    <w:rsid w:val="0064503C"/>
    <w:rsid w:val="00653CC6"/>
    <w:rsid w:val="0066460B"/>
    <w:rsid w:val="00670163"/>
    <w:rsid w:val="00677D1D"/>
    <w:rsid w:val="00691A67"/>
    <w:rsid w:val="006955CF"/>
    <w:rsid w:val="006A15E2"/>
    <w:rsid w:val="006B30FD"/>
    <w:rsid w:val="006C38C0"/>
    <w:rsid w:val="006C77D1"/>
    <w:rsid w:val="006D4589"/>
    <w:rsid w:val="006D5608"/>
    <w:rsid w:val="006E37A2"/>
    <w:rsid w:val="006E45F7"/>
    <w:rsid w:val="00715FA8"/>
    <w:rsid w:val="00720433"/>
    <w:rsid w:val="00734736"/>
    <w:rsid w:val="0074079A"/>
    <w:rsid w:val="007422AE"/>
    <w:rsid w:val="00743A4E"/>
    <w:rsid w:val="007444F0"/>
    <w:rsid w:val="00751847"/>
    <w:rsid w:val="007549A8"/>
    <w:rsid w:val="00756929"/>
    <w:rsid w:val="00761FA3"/>
    <w:rsid w:val="007631EE"/>
    <w:rsid w:val="00766809"/>
    <w:rsid w:val="00771E7D"/>
    <w:rsid w:val="00777436"/>
    <w:rsid w:val="00782E7B"/>
    <w:rsid w:val="00784742"/>
    <w:rsid w:val="007A2036"/>
    <w:rsid w:val="007A7B84"/>
    <w:rsid w:val="007B2A42"/>
    <w:rsid w:val="007E2B6B"/>
    <w:rsid w:val="00807B8C"/>
    <w:rsid w:val="0081012C"/>
    <w:rsid w:val="0081348C"/>
    <w:rsid w:val="00813B70"/>
    <w:rsid w:val="008243F3"/>
    <w:rsid w:val="00830A16"/>
    <w:rsid w:val="00835654"/>
    <w:rsid w:val="008374DC"/>
    <w:rsid w:val="00837AAA"/>
    <w:rsid w:val="0084557D"/>
    <w:rsid w:val="00855905"/>
    <w:rsid w:val="008637DD"/>
    <w:rsid w:val="008654E4"/>
    <w:rsid w:val="00866BED"/>
    <w:rsid w:val="008675C0"/>
    <w:rsid w:val="00872DF6"/>
    <w:rsid w:val="008836CC"/>
    <w:rsid w:val="008865BE"/>
    <w:rsid w:val="00887D49"/>
    <w:rsid w:val="008978B7"/>
    <w:rsid w:val="008A0B8C"/>
    <w:rsid w:val="008A4215"/>
    <w:rsid w:val="008A5858"/>
    <w:rsid w:val="008A6CB4"/>
    <w:rsid w:val="008C1331"/>
    <w:rsid w:val="008C3A30"/>
    <w:rsid w:val="008C755F"/>
    <w:rsid w:val="008D3003"/>
    <w:rsid w:val="008D4E60"/>
    <w:rsid w:val="008D5DB2"/>
    <w:rsid w:val="008D718E"/>
    <w:rsid w:val="008E1D43"/>
    <w:rsid w:val="008E3079"/>
    <w:rsid w:val="008E3D20"/>
    <w:rsid w:val="008E4B60"/>
    <w:rsid w:val="008E6168"/>
    <w:rsid w:val="008F002D"/>
    <w:rsid w:val="008F17F4"/>
    <w:rsid w:val="008F580D"/>
    <w:rsid w:val="00902E25"/>
    <w:rsid w:val="00905353"/>
    <w:rsid w:val="009069DC"/>
    <w:rsid w:val="00906E16"/>
    <w:rsid w:val="00910923"/>
    <w:rsid w:val="00914E93"/>
    <w:rsid w:val="00915FA1"/>
    <w:rsid w:val="0093293A"/>
    <w:rsid w:val="00933746"/>
    <w:rsid w:val="009373D2"/>
    <w:rsid w:val="00941B5B"/>
    <w:rsid w:val="00945CBA"/>
    <w:rsid w:val="00956CD0"/>
    <w:rsid w:val="00960359"/>
    <w:rsid w:val="00966CFE"/>
    <w:rsid w:val="00970CD9"/>
    <w:rsid w:val="00972757"/>
    <w:rsid w:val="0097540D"/>
    <w:rsid w:val="0097563E"/>
    <w:rsid w:val="0098074E"/>
    <w:rsid w:val="009849BC"/>
    <w:rsid w:val="00991432"/>
    <w:rsid w:val="009958F0"/>
    <w:rsid w:val="009A0759"/>
    <w:rsid w:val="009A0CA3"/>
    <w:rsid w:val="009A30B3"/>
    <w:rsid w:val="009B1E02"/>
    <w:rsid w:val="009B6298"/>
    <w:rsid w:val="009C1F6B"/>
    <w:rsid w:val="009C459F"/>
    <w:rsid w:val="009C4C0D"/>
    <w:rsid w:val="009C5069"/>
    <w:rsid w:val="009D1635"/>
    <w:rsid w:val="009D2FE2"/>
    <w:rsid w:val="009D3555"/>
    <w:rsid w:val="009D754F"/>
    <w:rsid w:val="009E315E"/>
    <w:rsid w:val="009E559F"/>
    <w:rsid w:val="009E6F2A"/>
    <w:rsid w:val="009E70EC"/>
    <w:rsid w:val="009F0748"/>
    <w:rsid w:val="009F49D7"/>
    <w:rsid w:val="009F7189"/>
    <w:rsid w:val="00A02AC5"/>
    <w:rsid w:val="00A02D6B"/>
    <w:rsid w:val="00A06B85"/>
    <w:rsid w:val="00A13CC1"/>
    <w:rsid w:val="00A206C9"/>
    <w:rsid w:val="00A25504"/>
    <w:rsid w:val="00A265F3"/>
    <w:rsid w:val="00A301A8"/>
    <w:rsid w:val="00A30E87"/>
    <w:rsid w:val="00A366AC"/>
    <w:rsid w:val="00A41FFB"/>
    <w:rsid w:val="00A43F21"/>
    <w:rsid w:val="00A50FE2"/>
    <w:rsid w:val="00A63C34"/>
    <w:rsid w:val="00A6549A"/>
    <w:rsid w:val="00A66C14"/>
    <w:rsid w:val="00A67D6C"/>
    <w:rsid w:val="00A71F32"/>
    <w:rsid w:val="00A73CDE"/>
    <w:rsid w:val="00A74B87"/>
    <w:rsid w:val="00A7542C"/>
    <w:rsid w:val="00A75786"/>
    <w:rsid w:val="00A8190C"/>
    <w:rsid w:val="00A82164"/>
    <w:rsid w:val="00A82AE2"/>
    <w:rsid w:val="00A833DD"/>
    <w:rsid w:val="00A85BC9"/>
    <w:rsid w:val="00A85CD2"/>
    <w:rsid w:val="00A926B4"/>
    <w:rsid w:val="00A942F3"/>
    <w:rsid w:val="00AA0839"/>
    <w:rsid w:val="00AA45C8"/>
    <w:rsid w:val="00AB1BF7"/>
    <w:rsid w:val="00AB5B56"/>
    <w:rsid w:val="00AC2C6F"/>
    <w:rsid w:val="00AC3765"/>
    <w:rsid w:val="00AC7A2B"/>
    <w:rsid w:val="00AD06C7"/>
    <w:rsid w:val="00AF1C2E"/>
    <w:rsid w:val="00B01F57"/>
    <w:rsid w:val="00B07E4E"/>
    <w:rsid w:val="00B13430"/>
    <w:rsid w:val="00B23490"/>
    <w:rsid w:val="00B271E2"/>
    <w:rsid w:val="00B315ED"/>
    <w:rsid w:val="00B31915"/>
    <w:rsid w:val="00B63FD7"/>
    <w:rsid w:val="00B64BA4"/>
    <w:rsid w:val="00B804CE"/>
    <w:rsid w:val="00B80D9A"/>
    <w:rsid w:val="00B86300"/>
    <w:rsid w:val="00B9616D"/>
    <w:rsid w:val="00BA21E0"/>
    <w:rsid w:val="00BA5A76"/>
    <w:rsid w:val="00BA5BE5"/>
    <w:rsid w:val="00BA6D6F"/>
    <w:rsid w:val="00BB2DE5"/>
    <w:rsid w:val="00BB34A1"/>
    <w:rsid w:val="00BB3652"/>
    <w:rsid w:val="00BC434F"/>
    <w:rsid w:val="00BD056E"/>
    <w:rsid w:val="00BD3264"/>
    <w:rsid w:val="00BD3B18"/>
    <w:rsid w:val="00BD4D80"/>
    <w:rsid w:val="00BD7921"/>
    <w:rsid w:val="00BE4C7C"/>
    <w:rsid w:val="00BE7654"/>
    <w:rsid w:val="00C00BC8"/>
    <w:rsid w:val="00C00D21"/>
    <w:rsid w:val="00C014BA"/>
    <w:rsid w:val="00C02D83"/>
    <w:rsid w:val="00C06C19"/>
    <w:rsid w:val="00C247AB"/>
    <w:rsid w:val="00C303D2"/>
    <w:rsid w:val="00C31E8E"/>
    <w:rsid w:val="00C458E7"/>
    <w:rsid w:val="00C53F01"/>
    <w:rsid w:val="00C578B6"/>
    <w:rsid w:val="00C63ABD"/>
    <w:rsid w:val="00C72DDD"/>
    <w:rsid w:val="00C74D5E"/>
    <w:rsid w:val="00C852BD"/>
    <w:rsid w:val="00C85E45"/>
    <w:rsid w:val="00C927BE"/>
    <w:rsid w:val="00C96E46"/>
    <w:rsid w:val="00C97A81"/>
    <w:rsid w:val="00CA161D"/>
    <w:rsid w:val="00CA224B"/>
    <w:rsid w:val="00CA2ACD"/>
    <w:rsid w:val="00CA5D58"/>
    <w:rsid w:val="00CA6E87"/>
    <w:rsid w:val="00CA6F53"/>
    <w:rsid w:val="00CA7C20"/>
    <w:rsid w:val="00CB6A75"/>
    <w:rsid w:val="00CC259D"/>
    <w:rsid w:val="00CC48CF"/>
    <w:rsid w:val="00CC75FF"/>
    <w:rsid w:val="00CE7415"/>
    <w:rsid w:val="00CF056C"/>
    <w:rsid w:val="00CF57F3"/>
    <w:rsid w:val="00CF6D5C"/>
    <w:rsid w:val="00CF79A8"/>
    <w:rsid w:val="00D02774"/>
    <w:rsid w:val="00D0302D"/>
    <w:rsid w:val="00D16814"/>
    <w:rsid w:val="00D24955"/>
    <w:rsid w:val="00D307CE"/>
    <w:rsid w:val="00D33C6D"/>
    <w:rsid w:val="00D43F60"/>
    <w:rsid w:val="00D52A47"/>
    <w:rsid w:val="00D60386"/>
    <w:rsid w:val="00D61109"/>
    <w:rsid w:val="00D67321"/>
    <w:rsid w:val="00D729A0"/>
    <w:rsid w:val="00D72EFD"/>
    <w:rsid w:val="00D73A41"/>
    <w:rsid w:val="00D83A9B"/>
    <w:rsid w:val="00D84AAC"/>
    <w:rsid w:val="00D86DD5"/>
    <w:rsid w:val="00DA346F"/>
    <w:rsid w:val="00DB0024"/>
    <w:rsid w:val="00DB20D0"/>
    <w:rsid w:val="00DB3DDB"/>
    <w:rsid w:val="00DB4071"/>
    <w:rsid w:val="00DB6532"/>
    <w:rsid w:val="00DD69A5"/>
    <w:rsid w:val="00DE31F5"/>
    <w:rsid w:val="00E00A2B"/>
    <w:rsid w:val="00E03EE3"/>
    <w:rsid w:val="00E06D9F"/>
    <w:rsid w:val="00E15C81"/>
    <w:rsid w:val="00E23F49"/>
    <w:rsid w:val="00E25585"/>
    <w:rsid w:val="00E27B5C"/>
    <w:rsid w:val="00E418C9"/>
    <w:rsid w:val="00E4502B"/>
    <w:rsid w:val="00E451A3"/>
    <w:rsid w:val="00E454A1"/>
    <w:rsid w:val="00E55F31"/>
    <w:rsid w:val="00E56330"/>
    <w:rsid w:val="00E570AB"/>
    <w:rsid w:val="00E608FE"/>
    <w:rsid w:val="00E747BC"/>
    <w:rsid w:val="00E93FD4"/>
    <w:rsid w:val="00E94214"/>
    <w:rsid w:val="00E94D08"/>
    <w:rsid w:val="00E96D2A"/>
    <w:rsid w:val="00EA7A56"/>
    <w:rsid w:val="00EB1F04"/>
    <w:rsid w:val="00EB37BD"/>
    <w:rsid w:val="00EB3BC1"/>
    <w:rsid w:val="00EB3D5A"/>
    <w:rsid w:val="00EB41CF"/>
    <w:rsid w:val="00EB5BDF"/>
    <w:rsid w:val="00EC707D"/>
    <w:rsid w:val="00ED0035"/>
    <w:rsid w:val="00EE234D"/>
    <w:rsid w:val="00EE3EEF"/>
    <w:rsid w:val="00EE5492"/>
    <w:rsid w:val="00EF460E"/>
    <w:rsid w:val="00F000F9"/>
    <w:rsid w:val="00F0050E"/>
    <w:rsid w:val="00F06894"/>
    <w:rsid w:val="00F109D0"/>
    <w:rsid w:val="00F10CAC"/>
    <w:rsid w:val="00F10CD1"/>
    <w:rsid w:val="00F15000"/>
    <w:rsid w:val="00F15576"/>
    <w:rsid w:val="00F16867"/>
    <w:rsid w:val="00F33470"/>
    <w:rsid w:val="00F64856"/>
    <w:rsid w:val="00F672E5"/>
    <w:rsid w:val="00F72EA2"/>
    <w:rsid w:val="00F82710"/>
    <w:rsid w:val="00F84B64"/>
    <w:rsid w:val="00F97A56"/>
    <w:rsid w:val="00FA473B"/>
    <w:rsid w:val="00FA522A"/>
    <w:rsid w:val="00FB5758"/>
    <w:rsid w:val="00FB61D9"/>
    <w:rsid w:val="00FB745D"/>
    <w:rsid w:val="00FC5010"/>
    <w:rsid w:val="00FD26CB"/>
    <w:rsid w:val="00FE20F4"/>
    <w:rsid w:val="00FF2242"/>
    <w:rsid w:val="00FF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0E7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10776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86</cp:revision>
  <cp:lastPrinted>2019-12-26T12:39:00Z</cp:lastPrinted>
  <dcterms:created xsi:type="dcterms:W3CDTF">2019-12-19T11:39:00Z</dcterms:created>
  <dcterms:modified xsi:type="dcterms:W3CDTF">2021-07-06T06:43:00Z</dcterms:modified>
</cp:coreProperties>
</file>