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F" w:rsidRPr="009027BF" w:rsidRDefault="009027BF" w:rsidP="009027BF">
      <w:pPr>
        <w:jc w:val="center"/>
        <w:rPr>
          <w:sz w:val="28"/>
          <w:szCs w:val="28"/>
        </w:rPr>
      </w:pPr>
      <w:r w:rsidRPr="009027BF">
        <w:rPr>
          <w:sz w:val="28"/>
          <w:szCs w:val="28"/>
        </w:rPr>
        <w:t>Ханты-Мансийский автономный округ – Югра</w:t>
      </w:r>
    </w:p>
    <w:p w:rsidR="009027BF" w:rsidRPr="009027BF" w:rsidRDefault="009027BF" w:rsidP="009027BF">
      <w:pPr>
        <w:jc w:val="center"/>
        <w:rPr>
          <w:sz w:val="28"/>
          <w:szCs w:val="28"/>
        </w:rPr>
      </w:pPr>
      <w:r w:rsidRPr="009027BF">
        <w:rPr>
          <w:sz w:val="28"/>
          <w:szCs w:val="28"/>
        </w:rPr>
        <w:t>Ханты-Мансийский район</w:t>
      </w:r>
    </w:p>
    <w:p w:rsidR="009027BF" w:rsidRPr="009027BF" w:rsidRDefault="009027BF" w:rsidP="009027BF">
      <w:pPr>
        <w:jc w:val="center"/>
        <w:rPr>
          <w:bCs/>
          <w:sz w:val="28"/>
          <w:szCs w:val="28"/>
        </w:rPr>
      </w:pPr>
      <w:r w:rsidRPr="009027BF">
        <w:rPr>
          <w:sz w:val="28"/>
          <w:szCs w:val="28"/>
        </w:rPr>
        <w:t xml:space="preserve">МУНИЦИПАЛЬНОЕ  </w:t>
      </w:r>
      <w:r w:rsidRPr="009027BF">
        <w:rPr>
          <w:bCs/>
          <w:sz w:val="28"/>
          <w:szCs w:val="28"/>
        </w:rPr>
        <w:t>ОБРАЗОВАНИЕ</w:t>
      </w:r>
    </w:p>
    <w:p w:rsidR="009027BF" w:rsidRPr="009027BF" w:rsidRDefault="009027BF" w:rsidP="009027BF">
      <w:pPr>
        <w:jc w:val="center"/>
        <w:rPr>
          <w:sz w:val="22"/>
          <w:szCs w:val="22"/>
        </w:rPr>
      </w:pPr>
      <w:r w:rsidRPr="009027BF">
        <w:rPr>
          <w:sz w:val="28"/>
          <w:szCs w:val="28"/>
        </w:rPr>
        <w:t>СЕЛЬСКОЕ ПОСЕЛЕНИЕ  СОГОМ</w:t>
      </w:r>
    </w:p>
    <w:p w:rsidR="009027BF" w:rsidRPr="009027BF" w:rsidRDefault="009027BF" w:rsidP="009027BF">
      <w:pPr>
        <w:jc w:val="center"/>
        <w:rPr>
          <w:sz w:val="28"/>
          <w:szCs w:val="28"/>
        </w:rPr>
      </w:pPr>
    </w:p>
    <w:p w:rsidR="009027BF" w:rsidRPr="009027BF" w:rsidRDefault="009027BF" w:rsidP="009027BF">
      <w:pPr>
        <w:jc w:val="center"/>
        <w:rPr>
          <w:b/>
          <w:bCs/>
          <w:sz w:val="28"/>
          <w:szCs w:val="28"/>
        </w:rPr>
      </w:pPr>
      <w:r w:rsidRPr="009027BF">
        <w:rPr>
          <w:b/>
          <w:bCs/>
          <w:sz w:val="28"/>
          <w:szCs w:val="28"/>
        </w:rPr>
        <w:t>АДМИНИСТРАЦИЯ  СЕЛЬСКОГО  ПОСЕЛЕНИЯ</w:t>
      </w:r>
    </w:p>
    <w:p w:rsidR="009027BF" w:rsidRPr="009027BF" w:rsidRDefault="009027BF" w:rsidP="009027BF">
      <w:pPr>
        <w:jc w:val="center"/>
        <w:rPr>
          <w:b/>
          <w:bCs/>
          <w:sz w:val="28"/>
          <w:szCs w:val="28"/>
        </w:rPr>
      </w:pPr>
    </w:p>
    <w:p w:rsidR="009027BF" w:rsidRPr="009027BF" w:rsidRDefault="009027BF" w:rsidP="009027BF">
      <w:pPr>
        <w:ind w:firstLine="709"/>
        <w:jc w:val="center"/>
        <w:rPr>
          <w:sz w:val="28"/>
          <w:szCs w:val="28"/>
        </w:rPr>
      </w:pPr>
      <w:r w:rsidRPr="009027BF">
        <w:rPr>
          <w:b/>
          <w:bCs/>
          <w:sz w:val="28"/>
          <w:szCs w:val="28"/>
        </w:rPr>
        <w:t>РАСПОРЯЖЕНИЕ</w:t>
      </w:r>
    </w:p>
    <w:p w:rsidR="009027BF" w:rsidRPr="009027BF" w:rsidRDefault="009027BF" w:rsidP="009027BF">
      <w:pPr>
        <w:rPr>
          <w:sz w:val="28"/>
          <w:szCs w:val="28"/>
        </w:rPr>
      </w:pPr>
    </w:p>
    <w:p w:rsidR="009027BF" w:rsidRPr="009027BF" w:rsidRDefault="009027BF" w:rsidP="009027BF">
      <w:pPr>
        <w:rPr>
          <w:sz w:val="28"/>
          <w:szCs w:val="28"/>
        </w:rPr>
      </w:pPr>
      <w:r w:rsidRPr="009027BF">
        <w:rPr>
          <w:sz w:val="28"/>
          <w:szCs w:val="28"/>
        </w:rPr>
        <w:t xml:space="preserve">от </w:t>
      </w:r>
      <w:r w:rsidR="004A1F2E">
        <w:rPr>
          <w:sz w:val="28"/>
          <w:szCs w:val="28"/>
        </w:rPr>
        <w:t>29</w:t>
      </w:r>
      <w:r w:rsidRPr="009027BF">
        <w:rPr>
          <w:sz w:val="28"/>
          <w:szCs w:val="28"/>
        </w:rPr>
        <w:t>.1</w:t>
      </w:r>
      <w:r w:rsidR="004A1F2E">
        <w:rPr>
          <w:sz w:val="28"/>
          <w:szCs w:val="28"/>
        </w:rPr>
        <w:t>1.202</w:t>
      </w:r>
      <w:r w:rsidR="009326E7">
        <w:rPr>
          <w:sz w:val="28"/>
          <w:szCs w:val="28"/>
        </w:rPr>
        <w:t>1</w:t>
      </w:r>
      <w:r w:rsidR="004A1F2E">
        <w:rPr>
          <w:sz w:val="28"/>
          <w:szCs w:val="28"/>
        </w:rPr>
        <w:t xml:space="preserve"> года</w:t>
      </w:r>
      <w:r w:rsidRPr="009027BF">
        <w:rPr>
          <w:sz w:val="28"/>
          <w:szCs w:val="28"/>
        </w:rPr>
        <w:t xml:space="preserve">                                                   </w:t>
      </w:r>
      <w:r w:rsidR="009326E7">
        <w:rPr>
          <w:sz w:val="28"/>
          <w:szCs w:val="28"/>
        </w:rPr>
        <w:t xml:space="preserve">                 </w:t>
      </w:r>
      <w:r w:rsidR="004A1F2E">
        <w:rPr>
          <w:sz w:val="28"/>
          <w:szCs w:val="28"/>
        </w:rPr>
        <w:t xml:space="preserve">        </w:t>
      </w:r>
      <w:r w:rsidRPr="009027BF">
        <w:rPr>
          <w:sz w:val="28"/>
          <w:szCs w:val="28"/>
        </w:rPr>
        <w:t xml:space="preserve">              № </w:t>
      </w:r>
      <w:r w:rsidR="004A1F2E">
        <w:rPr>
          <w:sz w:val="28"/>
          <w:szCs w:val="28"/>
        </w:rPr>
        <w:t>81</w:t>
      </w:r>
      <w:r w:rsidRPr="009027BF">
        <w:rPr>
          <w:sz w:val="28"/>
          <w:szCs w:val="28"/>
        </w:rPr>
        <w:t>-р</w:t>
      </w:r>
    </w:p>
    <w:p w:rsidR="009027BF" w:rsidRPr="009027BF" w:rsidRDefault="009027BF" w:rsidP="009027BF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 w:rsidRPr="009027BF">
        <w:rPr>
          <w:i/>
          <w:noProof/>
          <w:sz w:val="28"/>
          <w:szCs w:val="28"/>
        </w:rPr>
        <w:t>д. Согом</w:t>
      </w:r>
    </w:p>
    <w:p w:rsidR="009027BF" w:rsidRPr="009027BF" w:rsidRDefault="009027BF" w:rsidP="009027BF">
      <w:pPr>
        <w:jc w:val="both"/>
        <w:rPr>
          <w:sz w:val="28"/>
        </w:rPr>
      </w:pPr>
    </w:p>
    <w:p w:rsidR="004A1F2E" w:rsidRPr="004A1F2E" w:rsidRDefault="004A1F2E" w:rsidP="004A1F2E">
      <w:pPr>
        <w:pStyle w:val="a3"/>
        <w:ind w:right="3969"/>
        <w:rPr>
          <w:rFonts w:ascii="Times New Roman" w:hAnsi="Times New Roman"/>
          <w:sz w:val="28"/>
          <w:szCs w:val="28"/>
        </w:rPr>
      </w:pPr>
      <w:r w:rsidRPr="004A1F2E">
        <w:rPr>
          <w:rFonts w:ascii="Times New Roman" w:hAnsi="Times New Roman"/>
          <w:sz w:val="28"/>
          <w:szCs w:val="28"/>
        </w:rPr>
        <w:t>Об определении мест проведения праздничных фейерверков, порядка подготовки и запуска фейерверков в местах массового пребывания людей на территории сельского поселения Согом</w:t>
      </w:r>
    </w:p>
    <w:p w:rsidR="004A1F2E" w:rsidRPr="004A1F2E" w:rsidRDefault="004A1F2E" w:rsidP="004A1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43" w:rsidRDefault="004A1F2E" w:rsidP="004A1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F2E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в целях обеспечения безопасности населения, социально-бытовой инфраструктуры и иных объектов при проведении на территории сельского поселения Согом фейерверков (салютов) физическими и юридическими лицами любых форм собственности</w:t>
      </w:r>
      <w:r w:rsidR="00ED7F77">
        <w:rPr>
          <w:rFonts w:ascii="Times New Roman" w:hAnsi="Times New Roman"/>
          <w:sz w:val="28"/>
          <w:szCs w:val="28"/>
        </w:rPr>
        <w:t>:</w:t>
      </w:r>
      <w:proofErr w:type="gramEnd"/>
    </w:p>
    <w:p w:rsidR="004A1F2E" w:rsidRDefault="004A1F2E" w:rsidP="004A1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FE2" w:rsidRDefault="00021C43" w:rsidP="002F3C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</w:t>
      </w:r>
      <w:r w:rsidR="00627738">
        <w:rPr>
          <w:rFonts w:ascii="Times New Roman" w:hAnsi="Times New Roman"/>
          <w:sz w:val="28"/>
          <w:szCs w:val="28"/>
        </w:rPr>
        <w:t xml:space="preserve">ь </w:t>
      </w:r>
      <w:r w:rsidR="002F3C89" w:rsidRPr="002F3C89">
        <w:rPr>
          <w:rFonts w:ascii="Times New Roman" w:hAnsi="Times New Roman"/>
          <w:sz w:val="28"/>
          <w:szCs w:val="28"/>
        </w:rPr>
        <w:t>площадки для запуска фейерверков в период подготовки и проведения ново</w:t>
      </w:r>
      <w:r w:rsidR="002F3C89">
        <w:rPr>
          <w:rFonts w:ascii="Times New Roman" w:hAnsi="Times New Roman"/>
          <w:sz w:val="28"/>
          <w:szCs w:val="28"/>
        </w:rPr>
        <w:t>годних праздничных мероприятий:</w:t>
      </w:r>
    </w:p>
    <w:p w:rsidR="00022D82" w:rsidRDefault="00022D82" w:rsidP="00FD7E8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22D82">
        <w:rPr>
          <w:rFonts w:ascii="Times New Roman" w:hAnsi="Times New Roman"/>
          <w:sz w:val="28"/>
          <w:szCs w:val="28"/>
        </w:rPr>
        <w:t>на вертолётной площадке в районе ул.</w:t>
      </w:r>
      <w:r w:rsidR="0062438C">
        <w:rPr>
          <w:rFonts w:ascii="Times New Roman" w:hAnsi="Times New Roman"/>
          <w:sz w:val="28"/>
          <w:szCs w:val="28"/>
        </w:rPr>
        <w:t xml:space="preserve"> </w:t>
      </w:r>
      <w:r w:rsidRPr="00022D82">
        <w:rPr>
          <w:rFonts w:ascii="Times New Roman" w:hAnsi="Times New Roman"/>
          <w:sz w:val="28"/>
          <w:szCs w:val="28"/>
        </w:rPr>
        <w:t>Набере</w:t>
      </w:r>
      <w:r w:rsidR="0062438C">
        <w:rPr>
          <w:rFonts w:ascii="Times New Roman" w:hAnsi="Times New Roman"/>
          <w:sz w:val="28"/>
          <w:szCs w:val="28"/>
        </w:rPr>
        <w:t>жной 41;</w:t>
      </w:r>
    </w:p>
    <w:p w:rsidR="00FD7E86" w:rsidRDefault="00022D82" w:rsidP="00FD7E8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22D82">
        <w:rPr>
          <w:rFonts w:ascii="Times New Roman" w:hAnsi="Times New Roman"/>
          <w:sz w:val="28"/>
          <w:szCs w:val="28"/>
        </w:rPr>
        <w:t>за мостом реки Согом в районе ул. Набережной 1</w:t>
      </w:r>
      <w:r w:rsidR="0062438C">
        <w:rPr>
          <w:rFonts w:ascii="Times New Roman" w:hAnsi="Times New Roman"/>
          <w:sz w:val="28"/>
          <w:szCs w:val="28"/>
        </w:rPr>
        <w:t>.</w:t>
      </w:r>
    </w:p>
    <w:p w:rsidR="00A3580A" w:rsidRDefault="00A3580A" w:rsidP="00A573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Отменить</w:t>
      </w:r>
      <w:r w:rsidR="0026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поселения</w:t>
      </w:r>
      <w:r w:rsidR="00467C3D">
        <w:rPr>
          <w:rFonts w:ascii="Times New Roman" w:hAnsi="Times New Roman"/>
          <w:sz w:val="28"/>
          <w:szCs w:val="28"/>
        </w:rPr>
        <w:t xml:space="preserve"> </w:t>
      </w:r>
      <w:r w:rsidR="00011998" w:rsidRPr="00467C3D">
        <w:rPr>
          <w:rFonts w:ascii="Times New Roman" w:hAnsi="Times New Roman"/>
          <w:sz w:val="28"/>
          <w:szCs w:val="28"/>
        </w:rPr>
        <w:t>С</w:t>
      </w:r>
      <w:r w:rsidR="00553830">
        <w:rPr>
          <w:rFonts w:ascii="Times New Roman" w:hAnsi="Times New Roman"/>
          <w:sz w:val="28"/>
          <w:szCs w:val="28"/>
        </w:rPr>
        <w:t>огом</w:t>
      </w:r>
      <w:r w:rsidR="00011998" w:rsidRPr="00467C3D">
        <w:rPr>
          <w:rFonts w:ascii="Times New Roman" w:hAnsi="Times New Roman"/>
          <w:sz w:val="28"/>
          <w:szCs w:val="28"/>
        </w:rPr>
        <w:t xml:space="preserve"> от </w:t>
      </w:r>
      <w:r w:rsidR="00A57389">
        <w:rPr>
          <w:rFonts w:ascii="Times New Roman" w:hAnsi="Times New Roman"/>
          <w:sz w:val="28"/>
          <w:szCs w:val="28"/>
        </w:rPr>
        <w:t>11.12.2020</w:t>
      </w:r>
      <w:r w:rsidR="00011998" w:rsidRPr="00467C3D">
        <w:rPr>
          <w:rFonts w:ascii="Times New Roman" w:hAnsi="Times New Roman"/>
          <w:sz w:val="28"/>
          <w:szCs w:val="28"/>
        </w:rPr>
        <w:t xml:space="preserve"> № </w:t>
      </w:r>
      <w:r w:rsidR="00267A16">
        <w:rPr>
          <w:rFonts w:ascii="Times New Roman" w:hAnsi="Times New Roman"/>
          <w:sz w:val="28"/>
          <w:szCs w:val="28"/>
        </w:rPr>
        <w:t>75</w:t>
      </w:r>
      <w:r w:rsidR="00C33FEB" w:rsidRPr="00467C3D">
        <w:rPr>
          <w:rFonts w:ascii="Times New Roman" w:hAnsi="Times New Roman"/>
          <w:sz w:val="28"/>
          <w:szCs w:val="28"/>
        </w:rPr>
        <w:t>-р</w:t>
      </w:r>
      <w:r w:rsidR="007F00EC" w:rsidRPr="00467C3D">
        <w:rPr>
          <w:rFonts w:ascii="Times New Roman" w:hAnsi="Times New Roman"/>
          <w:sz w:val="28"/>
          <w:szCs w:val="28"/>
        </w:rPr>
        <w:t xml:space="preserve"> «</w:t>
      </w:r>
      <w:r w:rsidR="00A57389" w:rsidRPr="00A57389">
        <w:rPr>
          <w:rFonts w:ascii="Times New Roman" w:hAnsi="Times New Roman"/>
          <w:sz w:val="28"/>
          <w:szCs w:val="28"/>
        </w:rPr>
        <w:t xml:space="preserve">Об определении мест </w:t>
      </w:r>
      <w:r w:rsidR="00A57389">
        <w:rPr>
          <w:rFonts w:ascii="Times New Roman" w:hAnsi="Times New Roman"/>
          <w:sz w:val="28"/>
          <w:szCs w:val="28"/>
        </w:rPr>
        <w:t xml:space="preserve">для запуска </w:t>
      </w:r>
      <w:r w:rsidR="00A57389" w:rsidRPr="00A57389">
        <w:rPr>
          <w:rFonts w:ascii="Times New Roman" w:hAnsi="Times New Roman"/>
          <w:sz w:val="28"/>
          <w:szCs w:val="28"/>
        </w:rPr>
        <w:t>фейерверков</w:t>
      </w:r>
      <w:r w:rsidR="00A57389">
        <w:rPr>
          <w:rFonts w:ascii="Times New Roman" w:hAnsi="Times New Roman"/>
          <w:sz w:val="28"/>
          <w:szCs w:val="28"/>
        </w:rPr>
        <w:t xml:space="preserve"> </w:t>
      </w:r>
      <w:r w:rsidR="00A57389" w:rsidRPr="00A57389">
        <w:rPr>
          <w:rFonts w:ascii="Times New Roman" w:hAnsi="Times New Roman"/>
          <w:sz w:val="28"/>
          <w:szCs w:val="28"/>
        </w:rPr>
        <w:t>в канун новогодних и рождественских праздников</w:t>
      </w:r>
      <w:r w:rsidR="007F00EC" w:rsidRPr="00A57389">
        <w:rPr>
          <w:rFonts w:ascii="Times New Roman" w:hAnsi="Times New Roman"/>
          <w:sz w:val="28"/>
          <w:szCs w:val="28"/>
        </w:rPr>
        <w:t>».</w:t>
      </w:r>
    </w:p>
    <w:p w:rsidR="00356048" w:rsidRPr="00356048" w:rsidRDefault="00356048" w:rsidP="0035604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56048">
        <w:rPr>
          <w:sz w:val="28"/>
          <w:szCs w:val="28"/>
        </w:rPr>
        <w:t>Контроль за</w:t>
      </w:r>
      <w:proofErr w:type="gramEnd"/>
      <w:r w:rsidRPr="00356048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356048" w:rsidRPr="00356048" w:rsidRDefault="00356048" w:rsidP="00356048">
      <w:pPr>
        <w:pStyle w:val="a8"/>
        <w:numPr>
          <w:ilvl w:val="0"/>
          <w:numId w:val="1"/>
        </w:numPr>
        <w:rPr>
          <w:sz w:val="28"/>
          <w:szCs w:val="28"/>
        </w:rPr>
      </w:pPr>
      <w:r w:rsidRPr="00356048">
        <w:rPr>
          <w:sz w:val="28"/>
          <w:szCs w:val="28"/>
        </w:rPr>
        <w:t>Распоряжение вступает в силу со дня его подписание.</w:t>
      </w:r>
    </w:p>
    <w:p w:rsidR="00356048" w:rsidRPr="00A57389" w:rsidRDefault="00356048" w:rsidP="0035604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9C2FE2" w:rsidRDefault="009C2FE2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1C43" w:rsidRDefault="009C2FE2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2C1" w:rsidRPr="00C6500C" w:rsidRDefault="00553830" w:rsidP="00C6500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5"/>
        <w:rPr>
          <w:sz w:val="28"/>
        </w:rPr>
        <w:sectPr w:rsidR="00DF32C1" w:rsidRPr="00C6500C" w:rsidSect="008E1691">
          <w:pgSz w:w="11906" w:h="16838"/>
          <w:pgMar w:top="993" w:right="849" w:bottom="851" w:left="1701" w:header="709" w:footer="709" w:gutter="0"/>
          <w:cols w:space="708"/>
          <w:docGrid w:linePitch="360"/>
        </w:sectPr>
      </w:pPr>
      <w:r w:rsidRPr="00553830">
        <w:rPr>
          <w:sz w:val="28"/>
        </w:rPr>
        <w:t xml:space="preserve">Глава сельского поселения   Согом                             </w:t>
      </w:r>
      <w:r w:rsidR="00311359">
        <w:rPr>
          <w:sz w:val="28"/>
        </w:rPr>
        <w:t xml:space="preserve">                   Г.В. Полуяно</w:t>
      </w:r>
      <w:r w:rsidR="00043972">
        <w:rPr>
          <w:sz w:val="28"/>
        </w:rPr>
        <w:t>в</w:t>
      </w:r>
    </w:p>
    <w:p w:rsidR="00B074B9" w:rsidRPr="00B074B9" w:rsidRDefault="00B074B9" w:rsidP="00B074B9">
      <w:pPr>
        <w:jc w:val="right"/>
        <w:rPr>
          <w:sz w:val="28"/>
          <w:szCs w:val="28"/>
        </w:rPr>
      </w:pPr>
      <w:r w:rsidRPr="00B074B9">
        <w:rPr>
          <w:sz w:val="28"/>
          <w:szCs w:val="28"/>
        </w:rPr>
        <w:lastRenderedPageBreak/>
        <w:t>Приложение</w:t>
      </w:r>
    </w:p>
    <w:p w:rsidR="00B074B9" w:rsidRPr="00B074B9" w:rsidRDefault="00B074B9" w:rsidP="00B074B9">
      <w:pPr>
        <w:jc w:val="right"/>
        <w:rPr>
          <w:sz w:val="28"/>
          <w:szCs w:val="28"/>
        </w:rPr>
      </w:pPr>
      <w:r w:rsidRPr="00B074B9">
        <w:rPr>
          <w:sz w:val="28"/>
          <w:szCs w:val="28"/>
        </w:rPr>
        <w:t>к распоряжению администрации</w:t>
      </w:r>
    </w:p>
    <w:p w:rsidR="00B074B9" w:rsidRPr="00B074B9" w:rsidRDefault="00B074B9" w:rsidP="00B074B9">
      <w:pPr>
        <w:jc w:val="right"/>
        <w:rPr>
          <w:sz w:val="28"/>
          <w:szCs w:val="28"/>
          <w:lang w:eastAsia="en-US"/>
        </w:rPr>
      </w:pPr>
      <w:r w:rsidRPr="00B074B9">
        <w:rPr>
          <w:sz w:val="28"/>
          <w:szCs w:val="28"/>
        </w:rPr>
        <w:t>сельского поселения Согом</w:t>
      </w:r>
      <w:r w:rsidRPr="00B074B9">
        <w:rPr>
          <w:sz w:val="28"/>
          <w:szCs w:val="28"/>
          <w:lang w:eastAsia="en-US"/>
        </w:rPr>
        <w:t xml:space="preserve"> </w:t>
      </w:r>
    </w:p>
    <w:p w:rsidR="00B074B9" w:rsidRPr="00B074B9" w:rsidRDefault="00B074B9" w:rsidP="00B074B9">
      <w:pPr>
        <w:jc w:val="right"/>
        <w:rPr>
          <w:bCs/>
          <w:sz w:val="28"/>
          <w:szCs w:val="28"/>
        </w:rPr>
      </w:pPr>
      <w:r w:rsidRPr="00B074B9">
        <w:rPr>
          <w:bCs/>
          <w:sz w:val="28"/>
          <w:szCs w:val="28"/>
        </w:rPr>
        <w:t>от «</w:t>
      </w:r>
      <w:r w:rsidR="00DB18BB">
        <w:rPr>
          <w:bCs/>
          <w:sz w:val="28"/>
          <w:szCs w:val="28"/>
        </w:rPr>
        <w:t>2</w:t>
      </w:r>
      <w:r w:rsidRPr="00B074B9">
        <w:rPr>
          <w:bCs/>
          <w:sz w:val="28"/>
          <w:szCs w:val="28"/>
        </w:rPr>
        <w:t xml:space="preserve">9» ноября 2021 № </w:t>
      </w:r>
      <w:r w:rsidR="00DB18BB">
        <w:rPr>
          <w:bCs/>
          <w:sz w:val="28"/>
          <w:szCs w:val="28"/>
        </w:rPr>
        <w:t>81-р</w:t>
      </w:r>
    </w:p>
    <w:p w:rsidR="009326E7" w:rsidRPr="009326E7" w:rsidRDefault="009326E7" w:rsidP="009326E7">
      <w:pPr>
        <w:suppressAutoHyphens/>
        <w:jc w:val="both"/>
        <w:rPr>
          <w:b/>
          <w:sz w:val="28"/>
          <w:szCs w:val="28"/>
          <w:lang w:eastAsia="zh-CN"/>
        </w:rPr>
      </w:pPr>
    </w:p>
    <w:p w:rsidR="009326E7" w:rsidRPr="009326E7" w:rsidRDefault="009326E7" w:rsidP="009326E7">
      <w:pPr>
        <w:suppressAutoHyphens/>
        <w:jc w:val="center"/>
        <w:rPr>
          <w:b/>
          <w:sz w:val="28"/>
          <w:szCs w:val="28"/>
          <w:lang w:eastAsia="zh-CN"/>
        </w:rPr>
      </w:pPr>
      <w:r w:rsidRPr="009326E7">
        <w:rPr>
          <w:b/>
          <w:sz w:val="28"/>
          <w:szCs w:val="28"/>
          <w:lang w:eastAsia="zh-CN"/>
        </w:rPr>
        <w:t>Порядок</w:t>
      </w:r>
    </w:p>
    <w:p w:rsidR="009326E7" w:rsidRPr="009326E7" w:rsidRDefault="009326E7" w:rsidP="009326E7">
      <w:pPr>
        <w:suppressAutoHyphens/>
        <w:jc w:val="center"/>
        <w:rPr>
          <w:b/>
          <w:sz w:val="28"/>
          <w:szCs w:val="28"/>
          <w:lang w:eastAsia="zh-CN"/>
        </w:rPr>
      </w:pPr>
      <w:r w:rsidRPr="009326E7">
        <w:rPr>
          <w:b/>
          <w:sz w:val="28"/>
          <w:szCs w:val="28"/>
          <w:lang w:eastAsia="zh-CN"/>
        </w:rPr>
        <w:t>подготовки и запуска фейерверков в местах массового пребывания людей на территории сельского поселения</w:t>
      </w:r>
      <w:r w:rsidR="00015BB6">
        <w:rPr>
          <w:b/>
          <w:sz w:val="28"/>
          <w:szCs w:val="28"/>
          <w:lang w:eastAsia="zh-CN"/>
        </w:rPr>
        <w:t xml:space="preserve"> Согом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 xml:space="preserve">1. </w:t>
      </w:r>
      <w:proofErr w:type="gramStart"/>
      <w:r w:rsidRPr="009326E7">
        <w:rPr>
          <w:sz w:val="28"/>
          <w:szCs w:val="28"/>
          <w:lang w:eastAsia="zh-CN"/>
        </w:rPr>
        <w:t>Настоящий Порядок разработан в соответствии с Постановлением Правительства РФ от 25 апреля 2012 г. N 390 "О противопожарном режиме", Постановлением Правительства РФ от 22 декабря 2009 г. N 1052 "Об утверждении требований пожарной безопасности при распространении и использовании пиротехнических изделий" и направлен на обеспечение безопасности организации и устройства на территории сельского поселения</w:t>
      </w:r>
      <w:r w:rsidR="00D40784">
        <w:rPr>
          <w:sz w:val="28"/>
          <w:szCs w:val="28"/>
          <w:lang w:eastAsia="zh-CN"/>
        </w:rPr>
        <w:t xml:space="preserve"> Согом</w:t>
      </w:r>
      <w:r w:rsidRPr="009326E7">
        <w:rPr>
          <w:sz w:val="28"/>
          <w:szCs w:val="28"/>
          <w:lang w:eastAsia="zh-CN"/>
        </w:rPr>
        <w:t xml:space="preserve"> фейерверков и иных массовых зрелищных мероприятий с</w:t>
      </w:r>
      <w:proofErr w:type="gramEnd"/>
      <w:r w:rsidRPr="009326E7">
        <w:rPr>
          <w:sz w:val="28"/>
          <w:szCs w:val="28"/>
          <w:lang w:eastAsia="zh-CN"/>
        </w:rPr>
        <w:t xml:space="preserve"> применением пиротехнических изделий. 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Действие Порядка распространяется на все организации, независимо от их организационно-правовой формы, и физических лиц, проводящих показы фейерверков и другие культурно-развлекательные мероприятия с применением пиротехнических изделий.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 xml:space="preserve">2. Настоящий Порядок устанавливает правила поведения людей при использовании пиротехнических изделий бытового назначения I - III классов по степени потенциальной опасности (ГОСТ </w:t>
      </w:r>
      <w:proofErr w:type="gramStart"/>
      <w:r w:rsidRPr="009326E7">
        <w:rPr>
          <w:sz w:val="28"/>
          <w:szCs w:val="28"/>
          <w:lang w:eastAsia="zh-CN"/>
        </w:rPr>
        <w:t>Р</w:t>
      </w:r>
      <w:proofErr w:type="gramEnd"/>
      <w:r w:rsidRPr="009326E7">
        <w:rPr>
          <w:sz w:val="28"/>
          <w:szCs w:val="28"/>
          <w:lang w:eastAsia="zh-CN"/>
        </w:rPr>
        <w:t xml:space="preserve"> 51270-99), обращение с которыми не требует специальных знаний и навыков.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9326E7">
        <w:rPr>
          <w:sz w:val="28"/>
          <w:szCs w:val="28"/>
          <w:lang w:eastAsia="zh-CN"/>
        </w:rPr>
        <w:t>К I классу потенциальной опасности относятся изделия, у которых значение кинетической энергии движения составляет не более 0,5 джоуля, отсутствуют ударная волна и разлетающиеся за пределы опасной зоны осколки, акустическое излучение на расстоянии 0,25 метра от пиротехнических изделий не превышает 125 децибелов и радиус опасной зоны по остальным факторам составляет не более 0,5 метра.</w:t>
      </w:r>
      <w:proofErr w:type="gramEnd"/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9326E7">
        <w:rPr>
          <w:sz w:val="28"/>
          <w:szCs w:val="28"/>
          <w:lang w:eastAsia="zh-CN"/>
        </w:rPr>
        <w:t>Ко II классу относятся изделия, у которых значение кинетической энергии движения составляет не более 5 джоулей, отсутствуют ударная волна и разлетающиеся за пределы опасной зоны осколки, акустическое излучение на расстоянии 2,5 метра от пиротехнических изделий не превышает 140 децибелов и радиус опасной зоны по остальным факторам составляет не более 5 метров.</w:t>
      </w:r>
      <w:proofErr w:type="gramEnd"/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9326E7">
        <w:rPr>
          <w:sz w:val="28"/>
          <w:szCs w:val="28"/>
          <w:lang w:eastAsia="zh-CN"/>
        </w:rPr>
        <w:t>К III классу относятся изделия, у которых значения кинетической энергии при направленном движении составляет более 5 джоулей, при ненаправленном движении - не более 20 джоулей, отсутствуют ударная волна и разлетающиеся за пределы опасной зоны осколки,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метров.</w:t>
      </w:r>
      <w:proofErr w:type="gramEnd"/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lastRenderedPageBreak/>
        <w:t>3. Пиротехническим изделием бытового назначения является изделие, которое допускается к применению населением и эксплуатация которого в соответствии с инструкцией по применению обеспечивает безопасность людей, имущества и окружающей среды.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4. При проведении мероприятий с массовым пребыванием людей в помещениях запрещается: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а) применять пиротехнические изделия, за исключением хлопушек и бенгальских свечей, соответствующих I классу опасности по техническому регламенту Таможенного союза "О безопасности пиротехнических изделий", дуговые прожекторы со степенью защиты менее IP54 и свечи (кроме культовых сооружений);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 xml:space="preserve">б) проводить перед началом или во время представлений огневые, покрасочные и другие пожароопасные и </w:t>
      </w:r>
      <w:proofErr w:type="spellStart"/>
      <w:r w:rsidRPr="009326E7">
        <w:rPr>
          <w:sz w:val="28"/>
          <w:szCs w:val="28"/>
          <w:lang w:eastAsia="zh-CN"/>
        </w:rPr>
        <w:t>пожаровзрывоопасные</w:t>
      </w:r>
      <w:proofErr w:type="spellEnd"/>
      <w:r w:rsidRPr="009326E7">
        <w:rPr>
          <w:sz w:val="28"/>
          <w:szCs w:val="28"/>
          <w:lang w:eastAsia="zh-CN"/>
        </w:rPr>
        <w:t xml:space="preserve"> работы;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в) уменьшать ширину проходов между рядами и устанавливать в проходах дополнительные кресла, стулья и др.;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г) полностью гасить свет в помещении во время спектаклей или представлений;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д) допускать нарушения установленных норм заполнения помещений людьми.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5.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 изделию.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6. Применение пиротехнических изделий запрещается: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а) в помещениях, зданиях и сооружениях любого функционального назначения за исключением случаев, установленных подпунктом "а" пункта 4 настоящего Порядка;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в) на крышах, балконах, лоджиях и выступающих частях фасадов зданий (сооружений);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г) на сценических площадках, стадионах и иных спортивных сооружениях;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д) во время проведения митингов, демонстраций, шествий и пикетирования;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7.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 xml:space="preserve"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</w:t>
      </w:r>
      <w:r w:rsidRPr="009326E7">
        <w:rPr>
          <w:sz w:val="28"/>
          <w:szCs w:val="28"/>
          <w:lang w:eastAsia="zh-CN"/>
        </w:rPr>
        <w:lastRenderedPageBreak/>
        <w:t>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9326E7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DF32C1" w:rsidRPr="009326E7" w:rsidRDefault="009326E7" w:rsidP="009326E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9326E7">
        <w:rPr>
          <w:sz w:val="28"/>
          <w:szCs w:val="28"/>
          <w:lang w:eastAsia="zh-CN"/>
        </w:rPr>
        <w:t>е)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sectPr w:rsidR="00DF32C1" w:rsidRPr="009326E7" w:rsidSect="00B074B9">
      <w:headerReference w:type="default" r:id="rId8"/>
      <w:pgSz w:w="11906" w:h="16838"/>
      <w:pgMar w:top="1134" w:right="849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74" w:rsidRDefault="00992D74">
      <w:r>
        <w:separator/>
      </w:r>
    </w:p>
  </w:endnote>
  <w:endnote w:type="continuationSeparator" w:id="0">
    <w:p w:rsidR="00992D74" w:rsidRDefault="009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74" w:rsidRDefault="00992D74">
      <w:r>
        <w:separator/>
      </w:r>
    </w:p>
  </w:footnote>
  <w:footnote w:type="continuationSeparator" w:id="0">
    <w:p w:rsidR="00992D74" w:rsidRDefault="0099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C" w:rsidRDefault="00992D7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02D"/>
    <w:multiLevelType w:val="hybridMultilevel"/>
    <w:tmpl w:val="89DAD432"/>
    <w:lvl w:ilvl="0" w:tplc="197864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C43"/>
    <w:rsid w:val="00011998"/>
    <w:rsid w:val="00015BB6"/>
    <w:rsid w:val="00021C43"/>
    <w:rsid w:val="00022D82"/>
    <w:rsid w:val="000372F6"/>
    <w:rsid w:val="00043972"/>
    <w:rsid w:val="0009322A"/>
    <w:rsid w:val="00100511"/>
    <w:rsid w:val="00244C2F"/>
    <w:rsid w:val="00267A16"/>
    <w:rsid w:val="002F3C89"/>
    <w:rsid w:val="002F5B9A"/>
    <w:rsid w:val="00311359"/>
    <w:rsid w:val="00343875"/>
    <w:rsid w:val="00356048"/>
    <w:rsid w:val="003B6CAD"/>
    <w:rsid w:val="004129B3"/>
    <w:rsid w:val="004405C4"/>
    <w:rsid w:val="00467C3D"/>
    <w:rsid w:val="004A1F2E"/>
    <w:rsid w:val="004E6464"/>
    <w:rsid w:val="004F04D6"/>
    <w:rsid w:val="00553830"/>
    <w:rsid w:val="005657C9"/>
    <w:rsid w:val="006241B4"/>
    <w:rsid w:val="0062438C"/>
    <w:rsid w:val="00627738"/>
    <w:rsid w:val="006419D0"/>
    <w:rsid w:val="00697511"/>
    <w:rsid w:val="006F06EA"/>
    <w:rsid w:val="006F79D8"/>
    <w:rsid w:val="006F7E30"/>
    <w:rsid w:val="00786983"/>
    <w:rsid w:val="007A3284"/>
    <w:rsid w:val="007F00EC"/>
    <w:rsid w:val="00855681"/>
    <w:rsid w:val="008B6B23"/>
    <w:rsid w:val="008D4907"/>
    <w:rsid w:val="008E1691"/>
    <w:rsid w:val="009027BF"/>
    <w:rsid w:val="009326E7"/>
    <w:rsid w:val="00992D74"/>
    <w:rsid w:val="009C163D"/>
    <w:rsid w:val="009C2FE2"/>
    <w:rsid w:val="009F672A"/>
    <w:rsid w:val="00A15BEC"/>
    <w:rsid w:val="00A3580A"/>
    <w:rsid w:val="00A57389"/>
    <w:rsid w:val="00AB6158"/>
    <w:rsid w:val="00B074B9"/>
    <w:rsid w:val="00C14A12"/>
    <w:rsid w:val="00C33FEB"/>
    <w:rsid w:val="00C6500C"/>
    <w:rsid w:val="00C95257"/>
    <w:rsid w:val="00CD7045"/>
    <w:rsid w:val="00D360BA"/>
    <w:rsid w:val="00D40784"/>
    <w:rsid w:val="00D44197"/>
    <w:rsid w:val="00DB18BB"/>
    <w:rsid w:val="00DF32C1"/>
    <w:rsid w:val="00E21035"/>
    <w:rsid w:val="00E9709E"/>
    <w:rsid w:val="00ED7F77"/>
    <w:rsid w:val="00F77BBF"/>
    <w:rsid w:val="00FB428F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C43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4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932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9326E7"/>
    <w:rPr>
      <w:sz w:val="24"/>
      <w:szCs w:val="24"/>
    </w:rPr>
  </w:style>
  <w:style w:type="paragraph" w:styleId="a8">
    <w:name w:val="List Paragraph"/>
    <w:basedOn w:val="a"/>
    <w:uiPriority w:val="34"/>
    <w:qFormat/>
    <w:rsid w:val="0035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</cp:revision>
  <cp:lastPrinted>2020-12-02T07:48:00Z</cp:lastPrinted>
  <dcterms:created xsi:type="dcterms:W3CDTF">2014-11-27T06:32:00Z</dcterms:created>
  <dcterms:modified xsi:type="dcterms:W3CDTF">2021-12-08T06:40:00Z</dcterms:modified>
</cp:coreProperties>
</file>