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0F" w:rsidRPr="00830E7D" w:rsidRDefault="00E9620F" w:rsidP="00E9620F">
      <w:pPr>
        <w:widowControl/>
        <w:autoSpaceDE/>
        <w:autoSpaceDN/>
        <w:adjustRightInd/>
        <w:contextualSpacing/>
        <w:jc w:val="center"/>
        <w:rPr>
          <w:color w:val="00000A"/>
          <w:sz w:val="28"/>
          <w:szCs w:val="28"/>
        </w:rPr>
      </w:pPr>
      <w:r w:rsidRPr="00830E7D">
        <w:rPr>
          <w:color w:val="00000A"/>
          <w:sz w:val="28"/>
          <w:szCs w:val="28"/>
        </w:rPr>
        <w:t>МУНИЦИПАЛЬНОЕ ОБРАЗОВАНИЕ</w:t>
      </w:r>
    </w:p>
    <w:p w:rsidR="00E9620F" w:rsidRPr="00830E7D" w:rsidRDefault="00E9620F" w:rsidP="00E9620F">
      <w:pPr>
        <w:widowControl/>
        <w:autoSpaceDE/>
        <w:autoSpaceDN/>
        <w:adjustRightInd/>
        <w:contextualSpacing/>
        <w:jc w:val="center"/>
        <w:rPr>
          <w:color w:val="00000A"/>
          <w:sz w:val="28"/>
          <w:szCs w:val="28"/>
        </w:rPr>
      </w:pPr>
      <w:r w:rsidRPr="00830E7D">
        <w:rPr>
          <w:color w:val="00000A"/>
          <w:sz w:val="28"/>
          <w:szCs w:val="28"/>
        </w:rPr>
        <w:t>СЕЛЬСКОЕ ПОСЕЛЕНИЕ СОГОМ</w:t>
      </w:r>
    </w:p>
    <w:p w:rsidR="00E9620F" w:rsidRPr="00830E7D" w:rsidRDefault="00E9620F" w:rsidP="00E9620F">
      <w:pPr>
        <w:keepNext/>
        <w:widowControl/>
        <w:autoSpaceDE/>
        <w:autoSpaceDN/>
        <w:adjustRightInd/>
        <w:contextualSpacing/>
        <w:jc w:val="center"/>
        <w:outlineLvl w:val="0"/>
        <w:rPr>
          <w:color w:val="00000A"/>
          <w:sz w:val="28"/>
          <w:szCs w:val="28"/>
        </w:rPr>
      </w:pPr>
      <w:r w:rsidRPr="00830E7D">
        <w:rPr>
          <w:color w:val="00000A"/>
          <w:sz w:val="28"/>
          <w:szCs w:val="28"/>
        </w:rPr>
        <w:t>Ханты-Мансийский автономный округ – Югра</w:t>
      </w:r>
    </w:p>
    <w:p w:rsidR="00E9620F" w:rsidRPr="00830E7D" w:rsidRDefault="00E9620F" w:rsidP="00E9620F">
      <w:pPr>
        <w:keepNext/>
        <w:widowControl/>
        <w:autoSpaceDE/>
        <w:autoSpaceDN/>
        <w:adjustRightInd/>
        <w:contextualSpacing/>
        <w:jc w:val="center"/>
        <w:outlineLvl w:val="0"/>
        <w:rPr>
          <w:color w:val="00000A"/>
          <w:sz w:val="28"/>
          <w:szCs w:val="28"/>
        </w:rPr>
      </w:pPr>
      <w:r w:rsidRPr="00830E7D">
        <w:rPr>
          <w:color w:val="00000A"/>
          <w:sz w:val="28"/>
          <w:szCs w:val="28"/>
        </w:rPr>
        <w:t>Ханты-Мансийский район</w:t>
      </w:r>
    </w:p>
    <w:p w:rsidR="00E9620F" w:rsidRPr="00830E7D" w:rsidRDefault="00E9620F" w:rsidP="00E9620F">
      <w:pPr>
        <w:widowControl/>
        <w:autoSpaceDE/>
        <w:autoSpaceDN/>
        <w:adjustRightInd/>
        <w:contextualSpacing/>
        <w:jc w:val="center"/>
        <w:rPr>
          <w:color w:val="00000A"/>
          <w:sz w:val="28"/>
          <w:szCs w:val="28"/>
        </w:rPr>
      </w:pPr>
    </w:p>
    <w:p w:rsidR="00E9620F" w:rsidRPr="00830E7D" w:rsidRDefault="00E9620F" w:rsidP="00E9620F">
      <w:pPr>
        <w:widowControl/>
        <w:autoSpaceDE/>
        <w:autoSpaceDN/>
        <w:adjustRightInd/>
        <w:contextualSpacing/>
        <w:jc w:val="center"/>
        <w:rPr>
          <w:b/>
          <w:bCs/>
          <w:color w:val="00000A"/>
          <w:sz w:val="28"/>
          <w:szCs w:val="28"/>
        </w:rPr>
      </w:pPr>
      <w:r w:rsidRPr="00830E7D">
        <w:rPr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E9620F" w:rsidRPr="00830E7D" w:rsidRDefault="00E9620F" w:rsidP="00E9620F">
      <w:pPr>
        <w:widowControl/>
        <w:autoSpaceDE/>
        <w:autoSpaceDN/>
        <w:adjustRightInd/>
        <w:contextualSpacing/>
        <w:jc w:val="center"/>
        <w:rPr>
          <w:bCs/>
          <w:color w:val="00000A"/>
          <w:sz w:val="28"/>
          <w:szCs w:val="28"/>
        </w:rPr>
      </w:pPr>
    </w:p>
    <w:p w:rsidR="00E9620F" w:rsidRPr="00830E7D" w:rsidRDefault="00E9620F" w:rsidP="00E9620F">
      <w:pPr>
        <w:widowControl/>
        <w:autoSpaceDE/>
        <w:autoSpaceDN/>
        <w:adjustRightInd/>
        <w:contextualSpacing/>
        <w:jc w:val="center"/>
        <w:rPr>
          <w:b/>
          <w:bCs/>
          <w:color w:val="00000A"/>
          <w:sz w:val="28"/>
          <w:szCs w:val="28"/>
          <w:u w:val="single"/>
        </w:rPr>
      </w:pPr>
      <w:r w:rsidRPr="00830E7D">
        <w:rPr>
          <w:b/>
          <w:bCs/>
          <w:color w:val="00000A"/>
          <w:sz w:val="28"/>
          <w:szCs w:val="28"/>
        </w:rPr>
        <w:t>ПОСТАНОВЛЕНИЕ</w:t>
      </w:r>
    </w:p>
    <w:p w:rsidR="00E9620F" w:rsidRPr="00830E7D" w:rsidRDefault="00E9620F" w:rsidP="00E9620F">
      <w:pPr>
        <w:widowControl/>
        <w:autoSpaceDE/>
        <w:autoSpaceDN/>
        <w:adjustRightInd/>
        <w:rPr>
          <w:sz w:val="28"/>
          <w:szCs w:val="28"/>
        </w:rPr>
      </w:pPr>
    </w:p>
    <w:p w:rsidR="00E9620F" w:rsidRPr="00830E7D" w:rsidRDefault="00E9620F" w:rsidP="00E9620F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830E7D">
        <w:rPr>
          <w:rFonts w:eastAsia="Calibri"/>
          <w:sz w:val="28"/>
          <w:szCs w:val="22"/>
          <w:lang w:eastAsia="en-US"/>
        </w:rPr>
        <w:t xml:space="preserve">от 27.12.2021 г.                                                                                          </w:t>
      </w:r>
      <w:r>
        <w:rPr>
          <w:rFonts w:eastAsia="Calibri"/>
          <w:sz w:val="28"/>
          <w:szCs w:val="22"/>
          <w:lang w:eastAsia="en-US"/>
        </w:rPr>
        <w:t xml:space="preserve">      № 102</w:t>
      </w:r>
    </w:p>
    <w:p w:rsidR="00E9620F" w:rsidRPr="00830E7D" w:rsidRDefault="00E9620F" w:rsidP="00E9620F">
      <w:pPr>
        <w:widowControl/>
        <w:autoSpaceDE/>
        <w:autoSpaceDN/>
        <w:adjustRightInd/>
        <w:ind w:right="-283"/>
        <w:rPr>
          <w:rFonts w:eastAsia="Calibri"/>
          <w:i/>
          <w:sz w:val="28"/>
          <w:szCs w:val="24"/>
        </w:rPr>
      </w:pPr>
      <w:r w:rsidRPr="00830E7D">
        <w:rPr>
          <w:rFonts w:eastAsia="Calibri"/>
          <w:i/>
          <w:sz w:val="28"/>
          <w:szCs w:val="24"/>
        </w:rPr>
        <w:t>д. Согом</w:t>
      </w:r>
    </w:p>
    <w:p w:rsidR="0056655D" w:rsidRDefault="0056655D" w:rsidP="00057EBD">
      <w:pPr>
        <w:rPr>
          <w:sz w:val="27"/>
          <w:szCs w:val="27"/>
        </w:rPr>
      </w:pPr>
    </w:p>
    <w:p w:rsidR="000A068B" w:rsidRDefault="000A068B" w:rsidP="000A068B">
      <w:pPr>
        <w:pStyle w:val="11"/>
        <w:shd w:val="clear" w:color="auto" w:fill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Об утверждении Порядка ведения учета </w:t>
      </w:r>
    </w:p>
    <w:p w:rsidR="000A068B" w:rsidRDefault="000A068B" w:rsidP="000A068B">
      <w:pPr>
        <w:pStyle w:val="11"/>
        <w:shd w:val="clear" w:color="auto" w:fill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и осуществления хранения документов </w:t>
      </w:r>
    </w:p>
    <w:p w:rsidR="000A068B" w:rsidRDefault="000A068B" w:rsidP="000A068B">
      <w:pPr>
        <w:pStyle w:val="11"/>
        <w:shd w:val="clear" w:color="auto" w:fill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по исполнению судебных актов, </w:t>
      </w:r>
    </w:p>
    <w:p w:rsidR="000A068B" w:rsidRDefault="000A068B" w:rsidP="000A068B">
      <w:pPr>
        <w:pStyle w:val="11"/>
        <w:shd w:val="clear" w:color="auto" w:fill="auto"/>
        <w:ind w:firstLine="0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>предусматривающих</w:t>
      </w:r>
      <w:proofErr w:type="gramEnd"/>
      <w:r>
        <w:rPr>
          <w:color w:val="000000"/>
          <w:lang w:bidi="ru-RU"/>
        </w:rPr>
        <w:t xml:space="preserve"> обращение взыскания </w:t>
      </w:r>
    </w:p>
    <w:p w:rsidR="000A068B" w:rsidRDefault="000A068B" w:rsidP="000A068B">
      <w:pPr>
        <w:pStyle w:val="11"/>
        <w:shd w:val="clear" w:color="auto" w:fill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>на средства</w:t>
      </w:r>
      <w:r w:rsidR="00FE50C2">
        <w:rPr>
          <w:color w:val="000000"/>
          <w:lang w:bidi="ru-RU"/>
        </w:rPr>
        <w:t xml:space="preserve"> бюджета</w:t>
      </w:r>
      <w:r>
        <w:rPr>
          <w:color w:val="000000"/>
          <w:lang w:bidi="ru-RU"/>
        </w:rPr>
        <w:t xml:space="preserve"> сельского поселения </w:t>
      </w:r>
      <w:r w:rsidR="00E9620F">
        <w:rPr>
          <w:color w:val="000000"/>
          <w:lang w:bidi="ru-RU"/>
        </w:rPr>
        <w:t>Согом</w:t>
      </w:r>
      <w:r w:rsidR="00065B24">
        <w:rPr>
          <w:color w:val="000000"/>
          <w:lang w:bidi="ru-RU"/>
        </w:rPr>
        <w:t xml:space="preserve"> </w:t>
      </w:r>
    </w:p>
    <w:p w:rsidR="000A068B" w:rsidRDefault="000A068B" w:rsidP="000A068B">
      <w:pPr>
        <w:pStyle w:val="11"/>
        <w:shd w:val="clear" w:color="auto" w:fill="auto"/>
        <w:ind w:firstLine="0"/>
      </w:pPr>
      <w:r>
        <w:rPr>
          <w:color w:val="000000"/>
          <w:lang w:bidi="ru-RU"/>
        </w:rPr>
        <w:t xml:space="preserve">по денежным обязательствам </w:t>
      </w:r>
    </w:p>
    <w:p w:rsidR="000A068B" w:rsidRDefault="000A068B" w:rsidP="00BD54C6">
      <w:pPr>
        <w:pStyle w:val="11"/>
        <w:shd w:val="clear" w:color="auto" w:fill="auto"/>
        <w:spacing w:after="680"/>
        <w:ind w:firstLine="0"/>
        <w:rPr>
          <w:color w:val="000000"/>
          <w:lang w:bidi="ru-RU"/>
        </w:rPr>
      </w:pPr>
    </w:p>
    <w:p w:rsidR="00FE50C2" w:rsidRDefault="00FE50C2" w:rsidP="00FE50C2">
      <w:pPr>
        <w:pStyle w:val="11"/>
        <w:shd w:val="clear" w:color="auto" w:fill="auto"/>
        <w:spacing w:after="340"/>
        <w:ind w:firstLine="760"/>
        <w:jc w:val="both"/>
      </w:pPr>
      <w:r>
        <w:rPr>
          <w:color w:val="000000"/>
          <w:lang w:bidi="ru-RU"/>
        </w:rPr>
        <w:t>В соответствии со статьям</w:t>
      </w:r>
      <w:r w:rsidR="005C3D66">
        <w:rPr>
          <w:color w:val="000000"/>
          <w:lang w:bidi="ru-RU"/>
        </w:rPr>
        <w:t xml:space="preserve">и </w:t>
      </w:r>
      <w:r>
        <w:rPr>
          <w:color w:val="000000"/>
          <w:lang w:bidi="ru-RU"/>
        </w:rPr>
        <w:t>242.5 Бюджетного кодекса Российской Федерации,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учреждений»:</w:t>
      </w:r>
    </w:p>
    <w:p w:rsidR="000A068B" w:rsidRDefault="00FE50C2" w:rsidP="00FE50C2">
      <w:pPr>
        <w:pStyle w:val="11"/>
        <w:shd w:val="clear" w:color="auto" w:fill="auto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1. Утвердить Порядок ведения учета и осуществления хранения документов по исполнению судебных актов, предусматривающих обращение взыскания на средства бюджета сельского поселения </w:t>
      </w:r>
      <w:r w:rsidR="00E9620F">
        <w:rPr>
          <w:color w:val="000000"/>
          <w:lang w:bidi="ru-RU"/>
        </w:rPr>
        <w:t>Согом</w:t>
      </w:r>
      <w:r>
        <w:rPr>
          <w:color w:val="000000"/>
          <w:lang w:bidi="ru-RU"/>
        </w:rPr>
        <w:t xml:space="preserve"> по денежным обязательствам, согласно приложению к настоящему постановлению.</w:t>
      </w:r>
    </w:p>
    <w:p w:rsidR="00FE50C2" w:rsidRDefault="00FE50C2" w:rsidP="00FE50C2">
      <w:pPr>
        <w:jc w:val="both"/>
        <w:textAlignment w:val="baseline"/>
        <w:rPr>
          <w:sz w:val="28"/>
          <w:szCs w:val="28"/>
        </w:rPr>
      </w:pPr>
    </w:p>
    <w:p w:rsidR="003454FE" w:rsidRDefault="000C5287" w:rsidP="00FE50C2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54FE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="0056655D" w:rsidRPr="00DE4C8A">
        <w:rPr>
          <w:sz w:val="28"/>
          <w:szCs w:val="28"/>
        </w:rPr>
        <w:t>.</w:t>
      </w:r>
      <w:r w:rsidR="003454FE">
        <w:rPr>
          <w:sz w:val="28"/>
          <w:szCs w:val="28"/>
        </w:rPr>
        <w:t xml:space="preserve"> Настоящее постановление вступает в силу с момента подписания и распространяется на правоотношения, возникшие с 01.01.2022 года.</w:t>
      </w:r>
    </w:p>
    <w:p w:rsidR="00040762" w:rsidRPr="00DE4C8A" w:rsidRDefault="00040762" w:rsidP="00FE50C2">
      <w:pPr>
        <w:jc w:val="both"/>
        <w:rPr>
          <w:sz w:val="28"/>
          <w:szCs w:val="28"/>
        </w:rPr>
      </w:pPr>
    </w:p>
    <w:p w:rsidR="008928DB" w:rsidRPr="00DE4C8A" w:rsidRDefault="008928DB" w:rsidP="00FE5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50C2" w:rsidRDefault="00FE50C2" w:rsidP="00FE5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20F" w:rsidRDefault="00E9620F" w:rsidP="00FE5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50C2" w:rsidRDefault="00FE50C2" w:rsidP="00FE5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20F" w:rsidRPr="00830E7D" w:rsidRDefault="00E9620F" w:rsidP="00E9620F">
      <w:pPr>
        <w:jc w:val="both"/>
        <w:rPr>
          <w:sz w:val="28"/>
          <w:szCs w:val="28"/>
          <w:lang w:eastAsia="en-US"/>
        </w:rPr>
      </w:pPr>
      <w:r w:rsidRPr="00830E7D">
        <w:rPr>
          <w:sz w:val="28"/>
          <w:szCs w:val="28"/>
          <w:lang w:eastAsia="en-US"/>
        </w:rPr>
        <w:t>Глава сельского поселения Согом                                            Г.В. Полуянов</w:t>
      </w:r>
    </w:p>
    <w:p w:rsidR="00FE50C2" w:rsidRDefault="00FE50C2" w:rsidP="00D56FC7">
      <w:pPr>
        <w:jc w:val="right"/>
        <w:rPr>
          <w:sz w:val="28"/>
          <w:szCs w:val="28"/>
        </w:rPr>
      </w:pPr>
    </w:p>
    <w:p w:rsidR="00FE50C2" w:rsidRDefault="00FE50C2" w:rsidP="00D56FC7">
      <w:pPr>
        <w:jc w:val="right"/>
        <w:rPr>
          <w:sz w:val="28"/>
          <w:szCs w:val="28"/>
        </w:rPr>
      </w:pPr>
    </w:p>
    <w:p w:rsidR="00FE50C2" w:rsidRDefault="00FE50C2" w:rsidP="00D56FC7">
      <w:pPr>
        <w:jc w:val="right"/>
        <w:rPr>
          <w:sz w:val="28"/>
          <w:szCs w:val="28"/>
        </w:rPr>
      </w:pPr>
    </w:p>
    <w:p w:rsidR="00FE50C2" w:rsidRDefault="00FE50C2" w:rsidP="00D56FC7">
      <w:pPr>
        <w:jc w:val="right"/>
        <w:rPr>
          <w:sz w:val="28"/>
          <w:szCs w:val="28"/>
        </w:rPr>
      </w:pPr>
    </w:p>
    <w:p w:rsidR="00FE50C2" w:rsidRDefault="00FE50C2" w:rsidP="00D56FC7">
      <w:pPr>
        <w:jc w:val="right"/>
        <w:rPr>
          <w:sz w:val="28"/>
          <w:szCs w:val="28"/>
        </w:rPr>
      </w:pPr>
    </w:p>
    <w:p w:rsidR="00D56FC7" w:rsidRDefault="00D56FC7" w:rsidP="00D56FC7">
      <w:pPr>
        <w:jc w:val="right"/>
        <w:rPr>
          <w:sz w:val="28"/>
          <w:szCs w:val="28"/>
        </w:rPr>
      </w:pPr>
      <w:r w:rsidRPr="00897E9F">
        <w:rPr>
          <w:sz w:val="28"/>
          <w:szCs w:val="28"/>
        </w:rPr>
        <w:lastRenderedPageBreak/>
        <w:t xml:space="preserve">Приложение </w:t>
      </w:r>
    </w:p>
    <w:p w:rsidR="00D56FC7" w:rsidRDefault="00D56FC7" w:rsidP="00D56FC7">
      <w:pPr>
        <w:jc w:val="right"/>
        <w:rPr>
          <w:sz w:val="28"/>
          <w:szCs w:val="28"/>
        </w:rPr>
      </w:pPr>
      <w:r w:rsidRPr="00897E9F">
        <w:rPr>
          <w:sz w:val="28"/>
          <w:szCs w:val="28"/>
        </w:rPr>
        <w:t xml:space="preserve">к постановлению администрации </w:t>
      </w:r>
    </w:p>
    <w:p w:rsidR="00D56FC7" w:rsidRDefault="00D56FC7" w:rsidP="00D56F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E9620F">
        <w:rPr>
          <w:sz w:val="28"/>
          <w:szCs w:val="28"/>
        </w:rPr>
        <w:t>Согом</w:t>
      </w:r>
    </w:p>
    <w:p w:rsidR="00E9620F" w:rsidRPr="00830E7D" w:rsidRDefault="00E9620F" w:rsidP="00E9620F">
      <w:pPr>
        <w:jc w:val="right"/>
        <w:rPr>
          <w:sz w:val="28"/>
          <w:szCs w:val="28"/>
          <w:lang w:eastAsia="en-US"/>
        </w:rPr>
      </w:pPr>
      <w:r w:rsidRPr="00830E7D">
        <w:rPr>
          <w:sz w:val="28"/>
          <w:szCs w:val="28"/>
          <w:lang w:eastAsia="en-US"/>
        </w:rPr>
        <w:t xml:space="preserve">от 27.12.2021 № </w:t>
      </w:r>
      <w:r w:rsidR="007B33F3">
        <w:rPr>
          <w:sz w:val="28"/>
          <w:szCs w:val="28"/>
          <w:lang w:eastAsia="en-US"/>
        </w:rPr>
        <w:t>102</w:t>
      </w:r>
      <w:bookmarkStart w:id="0" w:name="_GoBack"/>
      <w:bookmarkEnd w:id="0"/>
    </w:p>
    <w:p w:rsidR="00821E98" w:rsidRDefault="00821E98" w:rsidP="00821E98">
      <w:pPr>
        <w:pStyle w:val="ConsPlusNonformat"/>
        <w:widowControl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21E98" w:rsidRDefault="00821E98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C3D66" w:rsidRDefault="005C3D66" w:rsidP="005C3D66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>ПОРЯДОК</w:t>
      </w:r>
    </w:p>
    <w:p w:rsidR="005C3D66" w:rsidRDefault="005C3D66" w:rsidP="005C3D66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>ВЕДЕНИЯ УЧЕТА И ОСУЩЕСТВЛЕНИЯ ХРАНЕНИЯ</w:t>
      </w:r>
      <w:r>
        <w:rPr>
          <w:b/>
          <w:bCs/>
          <w:color w:val="000000"/>
          <w:sz w:val="26"/>
          <w:szCs w:val="26"/>
          <w:lang w:bidi="ru-RU"/>
        </w:rPr>
        <w:br/>
        <w:t xml:space="preserve">ДОКУМЕНТОВ ПО ИСПОЛНЕНИЮ СУДЕБНЫХ АКТОВ, ПРЕДУСМАТРИВАЮЩИХ ОБРАЩЕНИЕ ВЗЫСКАНИЯ НА СРЕДСТВА БЮДЖЕТА СЕЛЬСКОГО ПОСЕЛЕНИЯ </w:t>
      </w:r>
      <w:r w:rsidR="00E9620F">
        <w:rPr>
          <w:b/>
          <w:bCs/>
          <w:color w:val="000000"/>
          <w:sz w:val="26"/>
          <w:szCs w:val="26"/>
          <w:lang w:bidi="ru-RU"/>
        </w:rPr>
        <w:t>СОГОМ</w:t>
      </w:r>
      <w:r>
        <w:rPr>
          <w:b/>
          <w:bCs/>
          <w:color w:val="000000"/>
          <w:sz w:val="26"/>
          <w:szCs w:val="26"/>
          <w:lang w:bidi="ru-RU"/>
        </w:rPr>
        <w:t xml:space="preserve"> ПО ДЕНЕЖНЫМ ОБЯЗАТЕЛЬСТВАМ </w:t>
      </w:r>
    </w:p>
    <w:p w:rsidR="005C3D66" w:rsidRDefault="005C3D66" w:rsidP="005C3D66">
      <w:pPr>
        <w:pStyle w:val="11"/>
        <w:shd w:val="clear" w:color="auto" w:fill="auto"/>
        <w:spacing w:after="600"/>
        <w:ind w:firstLine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>(ДАЛЕЕ - ПОРЯДОК)</w:t>
      </w:r>
    </w:p>
    <w:p w:rsidR="005C3D66" w:rsidRDefault="005C3D66" w:rsidP="005C3D66">
      <w:pPr>
        <w:pStyle w:val="11"/>
        <w:numPr>
          <w:ilvl w:val="0"/>
          <w:numId w:val="11"/>
        </w:numPr>
        <w:shd w:val="clear" w:color="auto" w:fill="auto"/>
        <w:tabs>
          <w:tab w:val="left" w:pos="710"/>
        </w:tabs>
        <w:spacing w:after="320"/>
        <w:ind w:firstLine="0"/>
        <w:jc w:val="center"/>
      </w:pPr>
      <w:r>
        <w:rPr>
          <w:color w:val="000000"/>
          <w:lang w:bidi="ru-RU"/>
        </w:rPr>
        <w:t>Общие положения</w:t>
      </w:r>
    </w:p>
    <w:p w:rsidR="005C3D66" w:rsidRDefault="005C3D66" w:rsidP="005C3D66">
      <w:pPr>
        <w:pStyle w:val="11"/>
        <w:shd w:val="clear" w:color="auto" w:fill="auto"/>
        <w:ind w:firstLine="720"/>
        <w:jc w:val="both"/>
      </w:pPr>
      <w:r>
        <w:rPr>
          <w:color w:val="000000"/>
          <w:lang w:bidi="ru-RU"/>
        </w:rPr>
        <w:t xml:space="preserve">Настоящий порядок определяет действия </w:t>
      </w:r>
      <w:r w:rsidR="003B2F06">
        <w:rPr>
          <w:color w:val="000000"/>
          <w:lang w:bidi="ru-RU"/>
        </w:rPr>
        <w:t>администрации сельского поселения</w:t>
      </w:r>
      <w:r>
        <w:rPr>
          <w:color w:val="000000"/>
          <w:lang w:bidi="ru-RU"/>
        </w:rPr>
        <w:t xml:space="preserve"> </w:t>
      </w:r>
      <w:r w:rsidR="00E9620F">
        <w:rPr>
          <w:color w:val="000000"/>
          <w:lang w:bidi="ru-RU"/>
        </w:rPr>
        <w:t>Согом</w:t>
      </w:r>
      <w:r w:rsidR="003B2F0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(далее - </w:t>
      </w:r>
      <w:r w:rsidR="003B2F06">
        <w:rPr>
          <w:color w:val="000000"/>
          <w:lang w:bidi="ru-RU"/>
        </w:rPr>
        <w:t>администрация сельского поселения</w:t>
      </w:r>
      <w:r>
        <w:rPr>
          <w:color w:val="000000"/>
          <w:lang w:bidi="ru-RU"/>
        </w:rPr>
        <w:t xml:space="preserve">) для ведения учета и хранения документов по исполнению судебных </w:t>
      </w:r>
      <w:r w:rsidR="00492359">
        <w:rPr>
          <w:color w:val="000000"/>
          <w:lang w:bidi="ru-RU"/>
        </w:rPr>
        <w:t>постановлений</w:t>
      </w:r>
      <w:r>
        <w:rPr>
          <w:color w:val="000000"/>
          <w:lang w:bidi="ru-RU"/>
        </w:rPr>
        <w:t xml:space="preserve"> и исполнительных листов, предусматривающих взыскание на средства бюджета </w:t>
      </w:r>
      <w:r w:rsidR="003B2F06">
        <w:rPr>
          <w:color w:val="000000"/>
          <w:lang w:bidi="ru-RU"/>
        </w:rPr>
        <w:t>сельского поселения</w:t>
      </w:r>
      <w:r>
        <w:rPr>
          <w:color w:val="000000"/>
          <w:lang w:bidi="ru-RU"/>
        </w:rPr>
        <w:t xml:space="preserve"> по денежным</w:t>
      </w:r>
      <w:r w:rsidR="00492359">
        <w:rPr>
          <w:color w:val="000000"/>
          <w:lang w:bidi="ru-RU"/>
        </w:rPr>
        <w:t xml:space="preserve"> обязательствам</w:t>
      </w:r>
      <w:r>
        <w:rPr>
          <w:color w:val="000000"/>
          <w:lang w:bidi="ru-RU"/>
        </w:rPr>
        <w:t>.</w:t>
      </w:r>
    </w:p>
    <w:p w:rsidR="005C3D66" w:rsidRDefault="005C3D66" w:rsidP="005C3D66">
      <w:pPr>
        <w:pStyle w:val="11"/>
        <w:shd w:val="clear" w:color="auto" w:fill="auto"/>
        <w:ind w:firstLine="720"/>
        <w:jc w:val="both"/>
      </w:pPr>
      <w:r>
        <w:rPr>
          <w:color w:val="000000"/>
          <w:lang w:bidi="ru-RU"/>
        </w:rPr>
        <w:t>В Порядке применяются следующие термины:</w:t>
      </w:r>
    </w:p>
    <w:p w:rsidR="005C3D66" w:rsidRDefault="00492359" w:rsidP="005C3D66">
      <w:pPr>
        <w:pStyle w:val="11"/>
        <w:shd w:val="clear" w:color="auto" w:fill="auto"/>
        <w:ind w:firstLine="720"/>
        <w:jc w:val="both"/>
      </w:pPr>
      <w:r>
        <w:rPr>
          <w:color w:val="000000"/>
          <w:lang w:bidi="ru-RU"/>
        </w:rPr>
        <w:t xml:space="preserve">администрация сельского поселения </w:t>
      </w:r>
      <w:r w:rsidR="005C3D66">
        <w:rPr>
          <w:color w:val="000000"/>
          <w:lang w:bidi="ru-RU"/>
        </w:rPr>
        <w:t xml:space="preserve">- исполнительный орган власти </w:t>
      </w:r>
      <w:r>
        <w:rPr>
          <w:color w:val="000000"/>
          <w:lang w:bidi="ru-RU"/>
        </w:rPr>
        <w:t>сельского поселения</w:t>
      </w:r>
      <w:r w:rsidR="005C3D66">
        <w:rPr>
          <w:color w:val="000000"/>
          <w:lang w:bidi="ru-RU"/>
        </w:rPr>
        <w:t xml:space="preserve">, уполномоченный управлять финансами </w:t>
      </w:r>
      <w:r>
        <w:rPr>
          <w:color w:val="000000"/>
          <w:lang w:bidi="ru-RU"/>
        </w:rPr>
        <w:t>сельского поселения</w:t>
      </w:r>
      <w:r w:rsidR="005C3D66">
        <w:rPr>
          <w:color w:val="000000"/>
          <w:lang w:bidi="ru-RU"/>
        </w:rPr>
        <w:t>.</w:t>
      </w:r>
    </w:p>
    <w:p w:rsidR="005C3D66" w:rsidRDefault="00492359" w:rsidP="005C3D66">
      <w:pPr>
        <w:pStyle w:val="11"/>
        <w:shd w:val="clear" w:color="auto" w:fill="auto"/>
        <w:ind w:firstLine="620"/>
        <w:jc w:val="both"/>
      </w:pPr>
      <w:r>
        <w:rPr>
          <w:color w:val="000000"/>
          <w:lang w:bidi="ru-RU"/>
        </w:rPr>
        <w:t xml:space="preserve">Финансово-экономический </w:t>
      </w:r>
      <w:r w:rsidR="000A6764">
        <w:rPr>
          <w:color w:val="000000"/>
          <w:lang w:bidi="ru-RU"/>
        </w:rPr>
        <w:t>блок</w:t>
      </w:r>
      <w:r>
        <w:rPr>
          <w:color w:val="000000"/>
          <w:lang w:bidi="ru-RU"/>
        </w:rPr>
        <w:t xml:space="preserve"> администрации сельского поселения </w:t>
      </w:r>
      <w:r w:rsidR="005C3D66">
        <w:rPr>
          <w:color w:val="000000"/>
          <w:lang w:bidi="ru-RU"/>
        </w:rPr>
        <w:t xml:space="preserve">(далее - </w:t>
      </w:r>
      <w:r w:rsidR="00BE77EB">
        <w:rPr>
          <w:color w:val="000000"/>
          <w:lang w:bidi="ru-RU"/>
        </w:rPr>
        <w:t>ФЭБ</w:t>
      </w:r>
      <w:r>
        <w:rPr>
          <w:color w:val="000000"/>
          <w:lang w:bidi="ru-RU"/>
        </w:rPr>
        <w:t>) -</w:t>
      </w:r>
      <w:r w:rsidR="005C3D66">
        <w:rPr>
          <w:color w:val="000000"/>
          <w:lang w:bidi="ru-RU"/>
        </w:rPr>
        <w:t xml:space="preserve"> осуществляющ</w:t>
      </w:r>
      <w:r w:rsidR="001D16D2">
        <w:rPr>
          <w:color w:val="000000"/>
          <w:lang w:bidi="ru-RU"/>
        </w:rPr>
        <w:t>ий</w:t>
      </w:r>
      <w:r w:rsidR="005C3D66">
        <w:rPr>
          <w:color w:val="000000"/>
          <w:lang w:bidi="ru-RU"/>
        </w:rPr>
        <w:t xml:space="preserve"> функции по исполнению бюджета </w:t>
      </w:r>
      <w:r>
        <w:rPr>
          <w:color w:val="000000"/>
          <w:lang w:bidi="ru-RU"/>
        </w:rPr>
        <w:t xml:space="preserve">сельского поселения </w:t>
      </w:r>
      <w:r w:rsidR="005C3D66">
        <w:rPr>
          <w:color w:val="000000"/>
          <w:lang w:bidi="ru-RU"/>
        </w:rPr>
        <w:t xml:space="preserve"> на основе казначейской системы исполнения бюджета.</w:t>
      </w:r>
    </w:p>
    <w:p w:rsidR="005C3D66" w:rsidRDefault="005C3D66" w:rsidP="005C3D66">
      <w:pPr>
        <w:pStyle w:val="11"/>
        <w:shd w:val="clear" w:color="auto" w:fill="auto"/>
        <w:ind w:firstLine="620"/>
        <w:jc w:val="both"/>
      </w:pPr>
      <w:r>
        <w:rPr>
          <w:color w:val="000000"/>
          <w:lang w:bidi="ru-RU"/>
        </w:rPr>
        <w:t>Исполнительный документ - исполнительный лист и судебн</w:t>
      </w:r>
      <w:r w:rsidR="001D16D2">
        <w:rPr>
          <w:color w:val="000000"/>
          <w:lang w:bidi="ru-RU"/>
        </w:rPr>
        <w:t>ое</w:t>
      </w:r>
      <w:r>
        <w:rPr>
          <w:color w:val="000000"/>
          <w:lang w:bidi="ru-RU"/>
        </w:rPr>
        <w:t xml:space="preserve"> </w:t>
      </w:r>
      <w:r w:rsidR="001D16D2">
        <w:rPr>
          <w:color w:val="000000"/>
          <w:lang w:bidi="ru-RU"/>
        </w:rPr>
        <w:t>постановление</w:t>
      </w:r>
      <w:r>
        <w:rPr>
          <w:color w:val="000000"/>
          <w:lang w:bidi="ru-RU"/>
        </w:rPr>
        <w:t>.</w:t>
      </w:r>
    </w:p>
    <w:p w:rsidR="00492359" w:rsidRDefault="00492359" w:rsidP="005C3D66">
      <w:pPr>
        <w:pStyle w:val="11"/>
        <w:shd w:val="clear" w:color="auto" w:fill="auto"/>
        <w:ind w:firstLine="0"/>
        <w:jc w:val="center"/>
        <w:rPr>
          <w:color w:val="000000"/>
          <w:lang w:bidi="ru-RU"/>
        </w:rPr>
      </w:pPr>
    </w:p>
    <w:p w:rsidR="005C3D66" w:rsidRDefault="005C3D66" w:rsidP="0085230C">
      <w:pPr>
        <w:pStyle w:val="11"/>
        <w:numPr>
          <w:ilvl w:val="0"/>
          <w:numId w:val="11"/>
        </w:numPr>
        <w:shd w:val="clear" w:color="auto" w:fill="auto"/>
        <w:ind w:firstLine="0"/>
        <w:jc w:val="center"/>
      </w:pPr>
      <w:r>
        <w:rPr>
          <w:color w:val="000000"/>
          <w:lang w:bidi="ru-RU"/>
        </w:rPr>
        <w:t>Ведение учета и хранение документов</w:t>
      </w:r>
    </w:p>
    <w:p w:rsidR="005C3D66" w:rsidRDefault="005C3D66" w:rsidP="005C3D66">
      <w:pPr>
        <w:pStyle w:val="11"/>
        <w:shd w:val="clear" w:color="auto" w:fill="auto"/>
        <w:ind w:firstLine="0"/>
        <w:jc w:val="center"/>
      </w:pPr>
      <w:r>
        <w:rPr>
          <w:color w:val="000000"/>
          <w:lang w:bidi="ru-RU"/>
        </w:rPr>
        <w:t>по исполнению исполнительных документов,</w:t>
      </w:r>
      <w:r>
        <w:rPr>
          <w:color w:val="000000"/>
          <w:lang w:bidi="ru-RU"/>
        </w:rPr>
        <w:br/>
        <w:t>выплаты по которым имеют разовый характер</w:t>
      </w:r>
    </w:p>
    <w:p w:rsidR="00A955C9" w:rsidRDefault="00A955C9" w:rsidP="00A955C9">
      <w:pPr>
        <w:pStyle w:val="11"/>
        <w:shd w:val="clear" w:color="auto" w:fill="auto"/>
        <w:tabs>
          <w:tab w:val="left" w:pos="1229"/>
        </w:tabs>
        <w:ind w:left="740" w:firstLine="0"/>
        <w:jc w:val="both"/>
      </w:pPr>
    </w:p>
    <w:p w:rsidR="00956A09" w:rsidRPr="00556238" w:rsidRDefault="00956A09" w:rsidP="00956A09">
      <w:pPr>
        <w:pStyle w:val="11"/>
        <w:shd w:val="clear" w:color="auto" w:fill="auto"/>
        <w:ind w:firstLine="760"/>
        <w:jc w:val="both"/>
      </w:pPr>
      <w:r>
        <w:rPr>
          <w:color w:val="000000"/>
          <w:lang w:bidi="ru-RU"/>
        </w:rPr>
        <w:t xml:space="preserve">1. Для ведения учета и хранения документов, связанных с исполнением поступивших в </w:t>
      </w:r>
      <w:r w:rsidR="00A00369">
        <w:rPr>
          <w:color w:val="000000"/>
          <w:lang w:bidi="ru-RU"/>
        </w:rPr>
        <w:t>администрацию сельского поселения</w:t>
      </w:r>
      <w:r>
        <w:rPr>
          <w:color w:val="000000"/>
          <w:lang w:bidi="ru-RU"/>
        </w:rPr>
        <w:t xml:space="preserve"> исполнительных документов по денежным обязательствам ведется </w:t>
      </w:r>
      <w:r w:rsidRPr="00556238">
        <w:rPr>
          <w:color w:val="000000"/>
          <w:lang w:bidi="ru-RU"/>
        </w:rPr>
        <w:t>журнал учета и регистрации исполнительных документов, далее - Журнал № 1 - (приложение 1).</w:t>
      </w:r>
    </w:p>
    <w:p w:rsidR="00956A09" w:rsidRPr="00556238" w:rsidRDefault="00956A09" w:rsidP="00A00369">
      <w:pPr>
        <w:pStyle w:val="11"/>
        <w:shd w:val="clear" w:color="auto" w:fill="auto"/>
        <w:tabs>
          <w:tab w:val="left" w:pos="3907"/>
        </w:tabs>
        <w:ind w:firstLine="760"/>
        <w:jc w:val="both"/>
      </w:pPr>
      <w:r w:rsidRPr="00556238">
        <w:rPr>
          <w:color w:val="000000"/>
          <w:lang w:bidi="ru-RU"/>
        </w:rPr>
        <w:t xml:space="preserve">Поступивший на исполнение в </w:t>
      </w:r>
      <w:r w:rsidR="00A00369" w:rsidRPr="00556238">
        <w:rPr>
          <w:color w:val="000000"/>
          <w:lang w:bidi="ru-RU"/>
        </w:rPr>
        <w:t xml:space="preserve">администрацию сельского поселения </w:t>
      </w:r>
      <w:r w:rsidRPr="00556238">
        <w:rPr>
          <w:color w:val="000000"/>
          <w:lang w:bidi="ru-RU"/>
        </w:rPr>
        <w:t xml:space="preserve">исполнительный документ подлежит регистрации </w:t>
      </w:r>
      <w:r w:rsidR="00BE77EB">
        <w:rPr>
          <w:color w:val="000000"/>
          <w:lang w:bidi="ru-RU"/>
        </w:rPr>
        <w:t>ФЭБ</w:t>
      </w:r>
      <w:r w:rsidRPr="00556238">
        <w:rPr>
          <w:color w:val="000000"/>
          <w:lang w:bidi="ru-RU"/>
        </w:rPr>
        <w:t xml:space="preserve"> в Журнале № 1 не позднее 2-х дней следующих после его поступления. При этом дата, зафиксированная при регистрации исполнительного документа в качестве входящей корреспонденции, указывается в Журнале №1 датой его </w:t>
      </w:r>
      <w:r w:rsidRPr="00556238">
        <w:rPr>
          <w:color w:val="000000"/>
          <w:lang w:bidi="ru-RU"/>
        </w:rPr>
        <w:lastRenderedPageBreak/>
        <w:t>предъявления.</w:t>
      </w:r>
    </w:p>
    <w:p w:rsidR="00956A09" w:rsidRPr="00556238" w:rsidRDefault="00956A09" w:rsidP="00956A09">
      <w:pPr>
        <w:pStyle w:val="11"/>
        <w:shd w:val="clear" w:color="auto" w:fill="auto"/>
        <w:ind w:firstLine="760"/>
        <w:jc w:val="both"/>
      </w:pPr>
      <w:r w:rsidRPr="00556238">
        <w:rPr>
          <w:color w:val="000000"/>
          <w:lang w:bidi="ru-RU"/>
        </w:rPr>
        <w:t>Поступившие исполнительные документы формируются в отдельны</w:t>
      </w:r>
      <w:r w:rsidR="00A00369" w:rsidRPr="00556238">
        <w:rPr>
          <w:color w:val="000000"/>
          <w:lang w:bidi="ru-RU"/>
        </w:rPr>
        <w:t>й</w:t>
      </w:r>
      <w:r w:rsidRPr="00556238">
        <w:rPr>
          <w:color w:val="000000"/>
          <w:lang w:bidi="ru-RU"/>
        </w:rPr>
        <w:t xml:space="preserve"> том, в пределах дела по номенклатуре дел (далее - дело). Регистрационный номер из Журнала № 1 проставляется на заявлении взыскателя, приложенном к исполнительному документу. Регистрационный номер не является номером, определяющим очередность по исполнению исполнительных документов.</w:t>
      </w:r>
    </w:p>
    <w:p w:rsidR="00956A09" w:rsidRPr="00556238" w:rsidRDefault="00956A09" w:rsidP="00956A09">
      <w:pPr>
        <w:pStyle w:val="11"/>
        <w:shd w:val="clear" w:color="auto" w:fill="auto"/>
        <w:ind w:firstLine="760"/>
        <w:jc w:val="both"/>
      </w:pPr>
      <w:r w:rsidRPr="00556238">
        <w:rPr>
          <w:color w:val="000000"/>
          <w:lang w:bidi="ru-RU"/>
        </w:rPr>
        <w:t>Копия исполнительного документа с приложениями:</w:t>
      </w:r>
    </w:p>
    <w:p w:rsidR="00956A09" w:rsidRPr="00556238" w:rsidRDefault="00956A09" w:rsidP="00956A09">
      <w:pPr>
        <w:pStyle w:val="11"/>
        <w:numPr>
          <w:ilvl w:val="0"/>
          <w:numId w:val="12"/>
        </w:numPr>
        <w:shd w:val="clear" w:color="auto" w:fill="auto"/>
        <w:tabs>
          <w:tab w:val="left" w:pos="972"/>
        </w:tabs>
        <w:ind w:firstLine="760"/>
        <w:jc w:val="both"/>
      </w:pPr>
      <w:r w:rsidRPr="00556238">
        <w:rPr>
          <w:color w:val="000000"/>
          <w:lang w:bidi="ru-RU"/>
        </w:rPr>
        <w:t>надлежащим образом заверенная судом копия судебного акта;</w:t>
      </w:r>
    </w:p>
    <w:p w:rsidR="00956A09" w:rsidRPr="00556238" w:rsidRDefault="00956A09" w:rsidP="00956A09">
      <w:pPr>
        <w:pStyle w:val="11"/>
        <w:numPr>
          <w:ilvl w:val="0"/>
          <w:numId w:val="12"/>
        </w:numPr>
        <w:shd w:val="clear" w:color="auto" w:fill="auto"/>
        <w:tabs>
          <w:tab w:val="left" w:pos="918"/>
        </w:tabs>
        <w:ind w:firstLine="760"/>
        <w:jc w:val="both"/>
      </w:pPr>
      <w:r w:rsidRPr="00556238">
        <w:rPr>
          <w:color w:val="000000"/>
          <w:lang w:bidi="ru-RU"/>
        </w:rPr>
        <w:t>заявление взыскателя с указанием реквизитов банковского счета взыскателя, на который перечисляются средства, подлежащие взысканию (приложение 2) (заявление подписывается взыскателем, либо его представителем с приложением доверенности или нотариально удостоверенной копии доверенности) подшиваются в дело. Оригинал исполнительного документа на период исполнения хранится в деле.</w:t>
      </w:r>
    </w:p>
    <w:p w:rsidR="00956A09" w:rsidRPr="00556238" w:rsidRDefault="00956A09" w:rsidP="00956A09">
      <w:pPr>
        <w:pStyle w:val="11"/>
        <w:numPr>
          <w:ilvl w:val="0"/>
          <w:numId w:val="13"/>
        </w:numPr>
        <w:shd w:val="clear" w:color="auto" w:fill="auto"/>
        <w:tabs>
          <w:tab w:val="left" w:pos="1220"/>
        </w:tabs>
        <w:ind w:firstLine="760"/>
        <w:jc w:val="both"/>
      </w:pPr>
      <w:r w:rsidRPr="00556238">
        <w:rPr>
          <w:color w:val="000000"/>
          <w:lang w:bidi="ru-RU"/>
        </w:rPr>
        <w:t>В случае поступления двух и более исполнительных документов от одного и того же взыскателя, возможно объединение указанных документов в одно дело.</w:t>
      </w:r>
    </w:p>
    <w:p w:rsidR="00956A09" w:rsidRPr="00556238" w:rsidRDefault="00956A09" w:rsidP="00956A09">
      <w:pPr>
        <w:pStyle w:val="11"/>
        <w:shd w:val="clear" w:color="auto" w:fill="auto"/>
        <w:ind w:firstLine="760"/>
        <w:jc w:val="both"/>
      </w:pPr>
      <w:r w:rsidRPr="00556238">
        <w:rPr>
          <w:color w:val="000000"/>
          <w:lang w:bidi="ru-RU"/>
        </w:rPr>
        <w:t>Учет исполнительных документов, объединенных в одно дело, ведется в соответствии с пунктом 1 настоящего порядка в Журнале № 1.</w:t>
      </w:r>
    </w:p>
    <w:p w:rsidR="00956A09" w:rsidRPr="00556238" w:rsidRDefault="00956A09" w:rsidP="00956A09">
      <w:pPr>
        <w:pStyle w:val="11"/>
        <w:shd w:val="clear" w:color="auto" w:fill="auto"/>
        <w:ind w:firstLine="760"/>
        <w:jc w:val="both"/>
      </w:pPr>
      <w:r w:rsidRPr="00556238">
        <w:rPr>
          <w:color w:val="000000"/>
          <w:lang w:bidi="ru-RU"/>
        </w:rPr>
        <w:t>Требования по каждому исполнительному документу, объединенному в одно дело, исполняются в соответствии со статьей 242.5 Кодекса на основании отдельных платежных документов по каждому исполнительному документу.</w:t>
      </w:r>
    </w:p>
    <w:p w:rsidR="00CC0E43" w:rsidRPr="00556238" w:rsidRDefault="00956A09" w:rsidP="00CC0E43">
      <w:pPr>
        <w:pStyle w:val="11"/>
        <w:shd w:val="clear" w:color="auto" w:fill="auto"/>
        <w:ind w:firstLine="760"/>
        <w:jc w:val="both"/>
      </w:pPr>
      <w:r w:rsidRPr="00556238">
        <w:rPr>
          <w:color w:val="000000"/>
          <w:lang w:bidi="ru-RU"/>
        </w:rPr>
        <w:t xml:space="preserve">При поступлении исполнительного документа о взыскании средств бюджета </w:t>
      </w:r>
      <w:r w:rsidR="007D3A93" w:rsidRPr="00556238">
        <w:rPr>
          <w:color w:val="000000"/>
          <w:lang w:bidi="ru-RU"/>
        </w:rPr>
        <w:t>сельского поселения</w:t>
      </w:r>
      <w:r w:rsidRPr="00556238">
        <w:rPr>
          <w:color w:val="000000"/>
          <w:lang w:bidi="ru-RU"/>
        </w:rPr>
        <w:t xml:space="preserve"> по денежным обязательствам, не имеющего лицевого счета получателя средств бюджета </w:t>
      </w:r>
      <w:r w:rsidR="007D3A93" w:rsidRPr="00556238">
        <w:rPr>
          <w:color w:val="000000"/>
          <w:lang w:bidi="ru-RU"/>
        </w:rPr>
        <w:t>сельского поселения</w:t>
      </w:r>
      <w:r w:rsidRPr="00556238">
        <w:rPr>
          <w:color w:val="000000"/>
          <w:lang w:bidi="ru-RU"/>
        </w:rPr>
        <w:t xml:space="preserve"> для учета операций по исполнению расходов бюджета </w:t>
      </w:r>
      <w:r w:rsidR="007D3A93" w:rsidRPr="00556238">
        <w:rPr>
          <w:color w:val="000000"/>
          <w:lang w:bidi="ru-RU"/>
        </w:rPr>
        <w:t>сельского поселения</w:t>
      </w:r>
      <w:r w:rsidRPr="00556238">
        <w:rPr>
          <w:color w:val="000000"/>
          <w:lang w:bidi="ru-RU"/>
        </w:rPr>
        <w:t>, данный исполнительный документ не подлежит регистрации в Журнале № 1 и</w:t>
      </w:r>
      <w:r w:rsidR="007D3A93" w:rsidRPr="00556238">
        <w:rPr>
          <w:color w:val="000000"/>
          <w:lang w:bidi="ru-RU"/>
        </w:rPr>
        <w:t xml:space="preserve"> </w:t>
      </w:r>
      <w:r w:rsidRPr="00556238">
        <w:rPr>
          <w:color w:val="000000"/>
          <w:lang w:bidi="ru-RU"/>
        </w:rPr>
        <w:t>в течени</w:t>
      </w:r>
      <w:proofErr w:type="gramStart"/>
      <w:r w:rsidRPr="00556238">
        <w:rPr>
          <w:color w:val="000000"/>
          <w:lang w:bidi="ru-RU"/>
        </w:rPr>
        <w:t>и</w:t>
      </w:r>
      <w:proofErr w:type="gramEnd"/>
      <w:r w:rsidRPr="00556238">
        <w:rPr>
          <w:color w:val="000000"/>
          <w:lang w:bidi="ru-RU"/>
        </w:rPr>
        <w:t xml:space="preserve"> пяти дней направляется взыскателю заказным письмом (или выдается лично под роспись,</w:t>
      </w:r>
      <w:r w:rsidR="00CC0E43" w:rsidRPr="00556238">
        <w:rPr>
          <w:color w:val="000000"/>
          <w:lang w:bidi="ru-RU"/>
        </w:rPr>
        <w:t xml:space="preserve"> проставляемую в копии сопроводительного письма </w:t>
      </w:r>
      <w:r w:rsidR="00CC0E43" w:rsidRPr="00556238">
        <w:rPr>
          <w:color w:val="000000"/>
          <w:lang w:bidi="ru-RU"/>
        </w:rPr>
        <w:br/>
        <w:t>с указанием даты получения) со всеми поступившими от него</w:t>
      </w:r>
      <w:r w:rsidR="00CC0E43" w:rsidRPr="00556238">
        <w:rPr>
          <w:color w:val="000000"/>
          <w:lang w:bidi="ru-RU"/>
        </w:rPr>
        <w:br/>
        <w:t>документами и сопроводительным письмом, в котором указывается</w:t>
      </w:r>
      <w:r w:rsidR="00CC0E43" w:rsidRPr="00556238">
        <w:rPr>
          <w:color w:val="000000"/>
          <w:lang w:bidi="ru-RU"/>
        </w:rPr>
        <w:br/>
        <w:t>на отсутствие лицевого счета, как получателя средств бюджета</w:t>
      </w:r>
      <w:r w:rsidR="00CC0E43" w:rsidRPr="00556238">
        <w:rPr>
          <w:color w:val="000000"/>
          <w:lang w:bidi="ru-RU"/>
        </w:rPr>
        <w:br/>
        <w:t>сельского поселени</w:t>
      </w:r>
      <w:r w:rsidR="00B43670" w:rsidRPr="00556238">
        <w:rPr>
          <w:color w:val="000000"/>
          <w:lang w:bidi="ru-RU"/>
        </w:rPr>
        <w:t>я</w:t>
      </w:r>
      <w:r w:rsidR="00CC0E43" w:rsidRPr="00556238">
        <w:rPr>
          <w:color w:val="000000"/>
          <w:lang w:bidi="ru-RU"/>
        </w:rPr>
        <w:t>.</w:t>
      </w:r>
    </w:p>
    <w:p w:rsidR="00CC0E43" w:rsidRPr="00556238" w:rsidRDefault="00CC0E43" w:rsidP="00CC0E43">
      <w:pPr>
        <w:pStyle w:val="11"/>
        <w:numPr>
          <w:ilvl w:val="0"/>
          <w:numId w:val="14"/>
        </w:numPr>
        <w:shd w:val="clear" w:color="auto" w:fill="auto"/>
        <w:tabs>
          <w:tab w:val="left" w:pos="1078"/>
        </w:tabs>
        <w:spacing w:line="214" w:lineRule="auto"/>
        <w:ind w:right="105" w:firstLine="760"/>
        <w:jc w:val="both"/>
      </w:pPr>
      <w:r w:rsidRPr="00556238">
        <w:rPr>
          <w:color w:val="000000"/>
          <w:lang w:bidi="ru-RU"/>
        </w:rPr>
        <w:t>Возвращение исполнительного документа производится:</w:t>
      </w:r>
    </w:p>
    <w:p w:rsidR="00CC0E43" w:rsidRPr="00556238" w:rsidRDefault="00CC0E43" w:rsidP="00CC0E43">
      <w:pPr>
        <w:pStyle w:val="11"/>
        <w:shd w:val="clear" w:color="auto" w:fill="auto"/>
        <w:ind w:right="105" w:firstLine="760"/>
        <w:jc w:val="both"/>
      </w:pPr>
      <w:r w:rsidRPr="00556238">
        <w:rPr>
          <w:color w:val="000000"/>
          <w:lang w:bidi="ru-RU"/>
        </w:rPr>
        <w:t>а) взыскателю по основаниям:</w:t>
      </w:r>
    </w:p>
    <w:p w:rsidR="00CC0E43" w:rsidRPr="00556238" w:rsidRDefault="00CC0E43" w:rsidP="00CC0E43">
      <w:pPr>
        <w:pStyle w:val="11"/>
        <w:numPr>
          <w:ilvl w:val="0"/>
          <w:numId w:val="12"/>
        </w:numPr>
        <w:shd w:val="clear" w:color="auto" w:fill="auto"/>
        <w:tabs>
          <w:tab w:val="left" w:pos="949"/>
        </w:tabs>
        <w:spacing w:line="264" w:lineRule="auto"/>
        <w:ind w:right="105" w:firstLine="760"/>
        <w:jc w:val="both"/>
      </w:pPr>
      <w:r w:rsidRPr="00556238">
        <w:rPr>
          <w:color w:val="000000"/>
          <w:lang w:bidi="ru-RU"/>
        </w:rPr>
        <w:t>непредставление какого-либо документа, указанного в пункте 1</w:t>
      </w:r>
    </w:p>
    <w:p w:rsidR="00CC0E43" w:rsidRPr="00556238" w:rsidRDefault="00CC0E43" w:rsidP="00CC0E43">
      <w:pPr>
        <w:pStyle w:val="11"/>
        <w:shd w:val="clear" w:color="auto" w:fill="auto"/>
        <w:tabs>
          <w:tab w:val="left" w:pos="969"/>
        </w:tabs>
        <w:spacing w:line="264" w:lineRule="auto"/>
        <w:ind w:left="20" w:right="6173" w:firstLine="0"/>
        <w:jc w:val="both"/>
      </w:pPr>
      <w:r w:rsidRPr="00556238">
        <w:rPr>
          <w:color w:val="000000"/>
          <w:lang w:bidi="ru-RU"/>
        </w:rPr>
        <w:t>настоящей статьи;</w:t>
      </w:r>
    </w:p>
    <w:p w:rsidR="008D639F" w:rsidRPr="00556238" w:rsidRDefault="00CC0E43" w:rsidP="00CC0E43">
      <w:pPr>
        <w:pStyle w:val="11"/>
        <w:numPr>
          <w:ilvl w:val="0"/>
          <w:numId w:val="12"/>
        </w:numPr>
        <w:shd w:val="clear" w:color="auto" w:fill="auto"/>
        <w:tabs>
          <w:tab w:val="left" w:pos="949"/>
        </w:tabs>
        <w:spacing w:line="264" w:lineRule="auto"/>
        <w:ind w:right="105" w:firstLine="760"/>
        <w:jc w:val="both"/>
        <w:rPr>
          <w:b/>
          <w:sz w:val="25"/>
          <w:szCs w:val="25"/>
        </w:rPr>
      </w:pPr>
      <w:proofErr w:type="gramStart"/>
      <w:r w:rsidRPr="00556238">
        <w:rPr>
          <w:color w:val="000000"/>
          <w:lang w:bidi="ru-RU"/>
        </w:rPr>
        <w:t>несоответствие документов, требованиям, установленным</w:t>
      </w:r>
      <w:r w:rsidR="0047174E" w:rsidRPr="00556238">
        <w:rPr>
          <w:color w:val="000000"/>
          <w:lang w:bidi="ru-RU"/>
        </w:rPr>
        <w:t>и</w:t>
      </w:r>
      <w:r w:rsidRPr="00556238">
        <w:rPr>
          <w:color w:val="000000"/>
          <w:lang w:bidi="ru-RU"/>
        </w:rPr>
        <w:t xml:space="preserve"> </w:t>
      </w:r>
      <w:r w:rsidR="008D639F" w:rsidRPr="00556238">
        <w:rPr>
          <w:color w:val="000000"/>
          <w:lang w:bidi="ru-RU"/>
        </w:rPr>
        <w:t>Гражданским процессуальным кодексом РФ, арбитражным процессуальным кодексом РФ, и Федеральным законом от 02 октября 2007 года № 229-ФЗ «Об исполнительном производстве.</w:t>
      </w:r>
      <w:proofErr w:type="gramEnd"/>
    </w:p>
    <w:p w:rsidR="008D639F" w:rsidRPr="00556238" w:rsidRDefault="008D639F" w:rsidP="008D639F">
      <w:pPr>
        <w:pStyle w:val="11"/>
        <w:numPr>
          <w:ilvl w:val="0"/>
          <w:numId w:val="12"/>
        </w:numPr>
        <w:shd w:val="clear" w:color="auto" w:fill="auto"/>
        <w:tabs>
          <w:tab w:val="left" w:pos="949"/>
        </w:tabs>
        <w:spacing w:line="269" w:lineRule="auto"/>
        <w:ind w:firstLine="760"/>
        <w:jc w:val="both"/>
      </w:pPr>
      <w:r w:rsidRPr="00556238">
        <w:rPr>
          <w:color w:val="000000"/>
          <w:lang w:bidi="ru-RU"/>
        </w:rPr>
        <w:lastRenderedPageBreak/>
        <w:t xml:space="preserve"> представление взыскателем заявления об отзыве исполнительного документа;</w:t>
      </w:r>
    </w:p>
    <w:p w:rsidR="008D639F" w:rsidRPr="00556238" w:rsidRDefault="008D639F" w:rsidP="008D639F">
      <w:pPr>
        <w:pStyle w:val="11"/>
        <w:numPr>
          <w:ilvl w:val="0"/>
          <w:numId w:val="12"/>
        </w:numPr>
        <w:shd w:val="clear" w:color="auto" w:fill="auto"/>
        <w:tabs>
          <w:tab w:val="left" w:pos="1177"/>
        </w:tabs>
        <w:spacing w:line="214" w:lineRule="auto"/>
        <w:ind w:firstLine="760"/>
        <w:jc w:val="both"/>
      </w:pPr>
      <w:r w:rsidRPr="00556238">
        <w:rPr>
          <w:color w:val="000000"/>
          <w:lang w:bidi="ru-RU"/>
        </w:rPr>
        <w:t>нарушение срока предъявления исполнительного документа</w:t>
      </w:r>
      <w:r w:rsidR="00C52E0F" w:rsidRPr="00556238">
        <w:rPr>
          <w:color w:val="000000"/>
          <w:lang w:bidi="ru-RU"/>
        </w:rPr>
        <w:t xml:space="preserve"> к взысканию;</w:t>
      </w:r>
    </w:p>
    <w:p w:rsidR="00DC6F79" w:rsidRPr="00556238" w:rsidRDefault="00DC6F79" w:rsidP="00DC6F79">
      <w:pPr>
        <w:pStyle w:val="11"/>
        <w:shd w:val="clear" w:color="auto" w:fill="auto"/>
        <w:ind w:firstLine="740"/>
        <w:jc w:val="both"/>
      </w:pPr>
      <w:r w:rsidRPr="00556238">
        <w:rPr>
          <w:color w:val="000000"/>
          <w:lang w:bidi="ru-RU"/>
        </w:rPr>
        <w:t>б) в суд по основаниям:</w:t>
      </w:r>
    </w:p>
    <w:p w:rsidR="00DC6F79" w:rsidRPr="00556238" w:rsidRDefault="00DC6F79" w:rsidP="00DC6F79">
      <w:pPr>
        <w:pStyle w:val="11"/>
        <w:shd w:val="clear" w:color="auto" w:fill="auto"/>
        <w:spacing w:line="254" w:lineRule="auto"/>
        <w:ind w:firstLine="1140"/>
        <w:jc w:val="both"/>
      </w:pPr>
      <w:r w:rsidRPr="00556238">
        <w:rPr>
          <w:color w:val="000000"/>
          <w:lang w:bidi="ru-RU"/>
        </w:rPr>
        <w:t>представление должником, либо взыскателем, либо судом документа, отменяющего судебный акт, подлежащий исполнению;</w:t>
      </w:r>
    </w:p>
    <w:p w:rsidR="00DC6F79" w:rsidRPr="00556238" w:rsidRDefault="00DC6F79" w:rsidP="00DC6F79">
      <w:pPr>
        <w:pStyle w:val="11"/>
        <w:numPr>
          <w:ilvl w:val="0"/>
          <w:numId w:val="12"/>
        </w:numPr>
        <w:shd w:val="clear" w:color="auto" w:fill="auto"/>
        <w:tabs>
          <w:tab w:val="left" w:pos="949"/>
        </w:tabs>
        <w:spacing w:line="254" w:lineRule="auto"/>
        <w:ind w:firstLine="760"/>
        <w:jc w:val="both"/>
      </w:pPr>
      <w:r w:rsidRPr="00556238">
        <w:rPr>
          <w:color w:val="000000"/>
          <w:lang w:bidi="ru-RU"/>
        </w:rPr>
        <w:t>невозможность осуществить возврат документов, поступивших на исполнение, взыскателю.</w:t>
      </w:r>
    </w:p>
    <w:p w:rsidR="00DC6F79" w:rsidRPr="00556238" w:rsidRDefault="00DC6F79" w:rsidP="00DC6F79">
      <w:pPr>
        <w:pStyle w:val="11"/>
        <w:numPr>
          <w:ilvl w:val="0"/>
          <w:numId w:val="12"/>
        </w:numPr>
        <w:shd w:val="clear" w:color="auto" w:fill="auto"/>
        <w:tabs>
          <w:tab w:val="left" w:pos="949"/>
        </w:tabs>
        <w:spacing w:line="257" w:lineRule="auto"/>
        <w:ind w:firstLine="760"/>
        <w:jc w:val="both"/>
      </w:pPr>
      <w:r w:rsidRPr="00556238">
        <w:rPr>
          <w:color w:val="000000"/>
          <w:lang w:bidi="ru-RU"/>
        </w:rPr>
        <w:t>представление судом заявления (либо судебного акта) об отзыве исполнительного документа</w:t>
      </w:r>
    </w:p>
    <w:p w:rsidR="00DC6F79" w:rsidRPr="00556238" w:rsidRDefault="00DC6F79" w:rsidP="00DC6F79">
      <w:pPr>
        <w:pStyle w:val="11"/>
        <w:shd w:val="clear" w:color="auto" w:fill="auto"/>
        <w:ind w:firstLine="760"/>
        <w:jc w:val="both"/>
      </w:pPr>
      <w:proofErr w:type="gramStart"/>
      <w:r w:rsidRPr="00556238">
        <w:rPr>
          <w:color w:val="000000"/>
          <w:lang w:bidi="ru-RU"/>
        </w:rPr>
        <w:t xml:space="preserve">При возвращении исполнительного документа по вышеуказанным документам </w:t>
      </w:r>
      <w:r w:rsidR="00BE77EB">
        <w:rPr>
          <w:color w:val="000000"/>
          <w:lang w:bidi="ru-RU"/>
        </w:rPr>
        <w:t>ФЭБ</w:t>
      </w:r>
      <w:r w:rsidRPr="00556238">
        <w:rPr>
          <w:color w:val="000000"/>
          <w:lang w:bidi="ru-RU"/>
        </w:rPr>
        <w:t xml:space="preserve"> направляет взыскателю Уведомление о возвращении исполнительного документа (приложение 3) заказным письмом (или лично под роспись, с указанием даты получения), к которому прилагаются исполнительный документ со всеми поступившими от взыскателя (представителя взыскателя по доверенности или нотариально удостоверенной копии доверенности или иному документу, удостоверяющему полномочия представителя взыскателя) либо суда документами.</w:t>
      </w:r>
      <w:proofErr w:type="gramEnd"/>
    </w:p>
    <w:p w:rsidR="00DC6F79" w:rsidRPr="00556238" w:rsidRDefault="00DC6F79" w:rsidP="00DC6F79">
      <w:pPr>
        <w:pStyle w:val="11"/>
        <w:shd w:val="clear" w:color="auto" w:fill="auto"/>
        <w:ind w:firstLine="760"/>
        <w:jc w:val="both"/>
        <w:rPr>
          <w:color w:val="000000"/>
          <w:lang w:bidi="ru-RU"/>
        </w:rPr>
      </w:pPr>
      <w:proofErr w:type="gramStart"/>
      <w:r w:rsidRPr="00556238">
        <w:rPr>
          <w:color w:val="000000"/>
          <w:lang w:bidi="ru-RU"/>
        </w:rPr>
        <w:t>Копия Уведомления о возвращении исполнительного документа, а также копии документов, поступивших от взыскателя (представителя взыскателя по доверенности или нотариально удостоверенной копии доверенности или иному документу, удостоверяющему полномочия представителя взыскателя) либо суда вместе с копией исполнительного документа, подшивается в дело и одновременно ставится соответствующая отметка в Журнале № 1 с указанием причины возврата исполнительного документа.</w:t>
      </w:r>
      <w:proofErr w:type="gramEnd"/>
    </w:p>
    <w:p w:rsidR="00DC6F79" w:rsidRPr="00556238" w:rsidRDefault="0047174E" w:rsidP="0047174E">
      <w:pPr>
        <w:pStyle w:val="11"/>
        <w:shd w:val="clear" w:color="auto" w:fill="auto"/>
        <w:tabs>
          <w:tab w:val="left" w:pos="1225"/>
        </w:tabs>
        <w:ind w:firstLine="0"/>
        <w:jc w:val="both"/>
      </w:pPr>
      <w:r w:rsidRPr="00556238">
        <w:rPr>
          <w:color w:val="000000"/>
          <w:lang w:bidi="ru-RU"/>
        </w:rPr>
        <w:t xml:space="preserve">      2.1.</w:t>
      </w:r>
      <w:r w:rsidR="00DC6F79" w:rsidRPr="00556238">
        <w:rPr>
          <w:color w:val="000000"/>
          <w:lang w:bidi="ru-RU"/>
        </w:rPr>
        <w:t xml:space="preserve">При возвращении исполнительного документа по основаниям, указанным в подпункте «а» пункта 2 настоящего порядка (за исключением абзаца третьего), </w:t>
      </w:r>
      <w:r w:rsidR="00BE77EB">
        <w:rPr>
          <w:color w:val="000000"/>
          <w:lang w:bidi="ru-RU"/>
        </w:rPr>
        <w:t>ФЭБ</w:t>
      </w:r>
      <w:r w:rsidR="00DC6F79" w:rsidRPr="00556238">
        <w:rPr>
          <w:color w:val="000000"/>
          <w:lang w:bidi="ru-RU"/>
        </w:rPr>
        <w:t xml:space="preserve"> направляет в суд, выдавший этот исполнительный документ заказным письмом Уведомление о возвращении исполнительного документа и исполнительный документ. При этом все поступившие документы от взыскателя (представителя взыскателя по доверенности или нотариально удостоверенной копии доверенности или иному документу, удостоверяющему полномочия представителя) либо суда направляются взыскателю с Уведомлением о возвращении документов, приложенных к исполнительному документу (приложение 3.1).</w:t>
      </w:r>
    </w:p>
    <w:p w:rsidR="00DC6F79" w:rsidRPr="00556238" w:rsidRDefault="00DC6F79" w:rsidP="00DC6F79">
      <w:pPr>
        <w:pStyle w:val="11"/>
        <w:shd w:val="clear" w:color="auto" w:fill="auto"/>
        <w:ind w:firstLine="760"/>
        <w:jc w:val="both"/>
      </w:pPr>
      <w:r w:rsidRPr="00556238">
        <w:rPr>
          <w:color w:val="000000"/>
          <w:lang w:bidi="ru-RU"/>
        </w:rPr>
        <w:t xml:space="preserve">Копия Уведомления о возвращении исполнительного документа и Уведомления о возвращении документов, приложенных к исполнительному документу, направленные соответственно в суд и взыскателю, копии документов, приложенных к исполнительному документу при его предъявлении в </w:t>
      </w:r>
      <w:r w:rsidR="00BE77EB">
        <w:rPr>
          <w:color w:val="000000"/>
          <w:lang w:bidi="ru-RU"/>
        </w:rPr>
        <w:t>ФЭБ</w:t>
      </w:r>
      <w:r w:rsidRPr="00556238">
        <w:rPr>
          <w:color w:val="000000"/>
          <w:lang w:bidi="ru-RU"/>
        </w:rPr>
        <w:t xml:space="preserve">, а также копия исполнительного документа подшиваются в дело. Одновременно ставится соответствующая отметка в </w:t>
      </w:r>
      <w:r w:rsidRPr="00556238">
        <w:rPr>
          <w:color w:val="000000"/>
          <w:lang w:bidi="ru-RU"/>
        </w:rPr>
        <w:lastRenderedPageBreak/>
        <w:t>Журнале № 1 с указанием причины возврата исполнительного документа.</w:t>
      </w:r>
    </w:p>
    <w:p w:rsidR="00DC6F79" w:rsidRPr="00556238" w:rsidRDefault="0047174E" w:rsidP="0065369D">
      <w:pPr>
        <w:pStyle w:val="11"/>
        <w:shd w:val="clear" w:color="auto" w:fill="auto"/>
        <w:tabs>
          <w:tab w:val="left" w:pos="1083"/>
        </w:tabs>
        <w:ind w:firstLine="0"/>
        <w:jc w:val="both"/>
      </w:pPr>
      <w:r w:rsidRPr="00556238">
        <w:rPr>
          <w:color w:val="000000"/>
          <w:lang w:bidi="ru-RU"/>
        </w:rPr>
        <w:t xml:space="preserve">        3.</w:t>
      </w:r>
      <w:r w:rsidR="0065369D" w:rsidRPr="00556238">
        <w:rPr>
          <w:color w:val="000000"/>
          <w:lang w:bidi="ru-RU"/>
        </w:rPr>
        <w:t xml:space="preserve"> </w:t>
      </w:r>
      <w:r w:rsidR="00DC6F79" w:rsidRPr="00556238">
        <w:rPr>
          <w:color w:val="000000"/>
          <w:lang w:bidi="ru-RU"/>
        </w:rPr>
        <w:t>При перечислении сре</w:t>
      </w:r>
      <w:proofErr w:type="gramStart"/>
      <w:r w:rsidR="00DC6F79" w:rsidRPr="00556238">
        <w:rPr>
          <w:color w:val="000000"/>
          <w:lang w:bidi="ru-RU"/>
        </w:rPr>
        <w:t>дств в п</w:t>
      </w:r>
      <w:proofErr w:type="gramEnd"/>
      <w:r w:rsidR="00DC6F79" w:rsidRPr="00556238">
        <w:rPr>
          <w:color w:val="000000"/>
          <w:lang w:bidi="ru-RU"/>
        </w:rPr>
        <w:t xml:space="preserve">ользу взыскателя на банковский счет, указанный в его заявлении, за счет средств бюджета </w:t>
      </w:r>
      <w:r w:rsidR="00B64595" w:rsidRPr="00556238">
        <w:rPr>
          <w:color w:val="000000"/>
          <w:lang w:bidi="ru-RU"/>
        </w:rPr>
        <w:t>сельского поселения</w:t>
      </w:r>
      <w:r w:rsidR="00DC6F79" w:rsidRPr="00556238">
        <w:rPr>
          <w:color w:val="000000"/>
          <w:lang w:bidi="ru-RU"/>
        </w:rPr>
        <w:t xml:space="preserve">, а также при недостаточности лимитов бюджетных обязательств и объемов финансирования для полного исполнения обязательства, </w:t>
      </w:r>
      <w:r w:rsidR="00BE77EB">
        <w:rPr>
          <w:color w:val="000000"/>
          <w:lang w:bidi="ru-RU"/>
        </w:rPr>
        <w:t>ФЭБ</w:t>
      </w:r>
      <w:r w:rsidR="00DC6F79" w:rsidRPr="00556238">
        <w:rPr>
          <w:color w:val="000000"/>
          <w:lang w:bidi="ru-RU"/>
        </w:rPr>
        <w:t xml:space="preserve"> оформляет записи в Журнале №1:</w:t>
      </w:r>
    </w:p>
    <w:p w:rsidR="00DC6F79" w:rsidRPr="00556238" w:rsidRDefault="00DC6F79" w:rsidP="00DC6F79">
      <w:pPr>
        <w:pStyle w:val="11"/>
        <w:shd w:val="clear" w:color="auto" w:fill="auto"/>
        <w:ind w:firstLine="760"/>
        <w:jc w:val="both"/>
      </w:pPr>
      <w:r w:rsidRPr="00556238">
        <w:rPr>
          <w:color w:val="000000"/>
          <w:lang w:bidi="ru-RU"/>
        </w:rPr>
        <w:t xml:space="preserve">по учету средств бюджета </w:t>
      </w:r>
      <w:r w:rsidR="00B64595" w:rsidRPr="00556238">
        <w:rPr>
          <w:color w:val="000000"/>
          <w:lang w:bidi="ru-RU"/>
        </w:rPr>
        <w:t xml:space="preserve">сельского поселения </w:t>
      </w:r>
      <w:r w:rsidRPr="00556238">
        <w:rPr>
          <w:color w:val="000000"/>
          <w:lang w:bidi="ru-RU"/>
        </w:rPr>
        <w:t>- номер, дату и сумму платежного поручения на перечисление средств в пределах лимитов бюджетных обязательств и объемов финансирования расходов, отраженных на лицевом счете по кодам бюджетной классификации Российской Федерации</w:t>
      </w:r>
      <w:proofErr w:type="gramStart"/>
      <w:r w:rsidRPr="00556238">
        <w:rPr>
          <w:color w:val="000000"/>
          <w:lang w:bidi="ru-RU"/>
        </w:rPr>
        <w:t>,.</w:t>
      </w:r>
      <w:proofErr w:type="gramEnd"/>
    </w:p>
    <w:p w:rsidR="004B1ED2" w:rsidRPr="00556238" w:rsidRDefault="00DC6F79" w:rsidP="004B1ED2">
      <w:pPr>
        <w:pStyle w:val="11"/>
        <w:shd w:val="clear" w:color="auto" w:fill="auto"/>
        <w:ind w:firstLine="760"/>
        <w:jc w:val="both"/>
      </w:pPr>
      <w:r w:rsidRPr="00556238">
        <w:rPr>
          <w:color w:val="000000"/>
          <w:lang w:bidi="ru-RU"/>
        </w:rPr>
        <w:t xml:space="preserve">Информация </w:t>
      </w:r>
      <w:proofErr w:type="gramStart"/>
      <w:r w:rsidRPr="00556238">
        <w:rPr>
          <w:color w:val="000000"/>
          <w:lang w:bidi="ru-RU"/>
        </w:rPr>
        <w:t>о</w:t>
      </w:r>
      <w:proofErr w:type="gramEnd"/>
      <w:r w:rsidRPr="00556238">
        <w:rPr>
          <w:color w:val="000000"/>
          <w:lang w:bidi="ru-RU"/>
        </w:rPr>
        <w:t xml:space="preserve"> </w:t>
      </w:r>
      <w:proofErr w:type="gramStart"/>
      <w:r w:rsidRPr="00556238">
        <w:rPr>
          <w:color w:val="000000"/>
          <w:lang w:bidi="ru-RU"/>
        </w:rPr>
        <w:t>перечисленной</w:t>
      </w:r>
      <w:proofErr w:type="gramEnd"/>
      <w:r w:rsidRPr="00556238">
        <w:rPr>
          <w:color w:val="000000"/>
          <w:lang w:bidi="ru-RU"/>
        </w:rPr>
        <w:t xml:space="preserve"> взыскателю сумм</w:t>
      </w:r>
      <w:r w:rsidR="0065369D" w:rsidRPr="00556238">
        <w:rPr>
          <w:color w:val="000000"/>
          <w:lang w:bidi="ru-RU"/>
        </w:rPr>
        <w:t>ы</w:t>
      </w:r>
      <w:r w:rsidRPr="00556238">
        <w:rPr>
          <w:color w:val="000000"/>
          <w:lang w:bidi="ru-RU"/>
        </w:rPr>
        <w:t xml:space="preserve"> указывается в исполнительном документе и заверяется подписями </w:t>
      </w:r>
      <w:r w:rsidR="00B64595" w:rsidRPr="00556238">
        <w:rPr>
          <w:color w:val="000000"/>
          <w:lang w:bidi="ru-RU"/>
        </w:rPr>
        <w:t>Главы сельского поселения</w:t>
      </w:r>
      <w:r w:rsidRPr="00556238">
        <w:rPr>
          <w:color w:val="000000"/>
          <w:lang w:bidi="ru-RU"/>
        </w:rPr>
        <w:t xml:space="preserve"> и </w:t>
      </w:r>
      <w:r w:rsidR="000F2E7A">
        <w:rPr>
          <w:color w:val="000000"/>
          <w:lang w:bidi="ru-RU"/>
        </w:rPr>
        <w:t>главным бухгалтером</w:t>
      </w:r>
      <w:r w:rsidR="004B1ED2" w:rsidRPr="00556238">
        <w:rPr>
          <w:color w:val="000000"/>
          <w:lang w:bidi="ru-RU"/>
        </w:rPr>
        <w:t xml:space="preserve"> </w:t>
      </w:r>
      <w:r w:rsidR="004B1ED2" w:rsidRPr="00556238">
        <w:t>(их уполномоченных лиц) и печатью. Копия платежного поручения подшивается в дело.</w:t>
      </w:r>
    </w:p>
    <w:p w:rsidR="004B1ED2" w:rsidRPr="00556238" w:rsidRDefault="00BE77EB" w:rsidP="0065369D">
      <w:pPr>
        <w:pStyle w:val="11"/>
        <w:shd w:val="clear" w:color="auto" w:fill="auto"/>
        <w:tabs>
          <w:tab w:val="left" w:pos="1058"/>
        </w:tabs>
        <w:ind w:left="760" w:firstLine="0"/>
        <w:jc w:val="both"/>
      </w:pPr>
      <w:r>
        <w:t>ФЭБ</w:t>
      </w:r>
      <w:r w:rsidR="004B1ED2" w:rsidRPr="00556238">
        <w:t>:</w:t>
      </w:r>
    </w:p>
    <w:p w:rsidR="004B1ED2" w:rsidRPr="00556238" w:rsidRDefault="004B1ED2" w:rsidP="004B1ED2">
      <w:pPr>
        <w:pStyle w:val="11"/>
        <w:shd w:val="clear" w:color="auto" w:fill="auto"/>
        <w:tabs>
          <w:tab w:val="left" w:pos="1058"/>
        </w:tabs>
        <w:ind w:firstLine="720"/>
        <w:jc w:val="both"/>
      </w:pPr>
      <w:r w:rsidRPr="00556238">
        <w:t>а)</w:t>
      </w:r>
      <w:r w:rsidRPr="00556238">
        <w:tab/>
        <w:t>в случае частичного исполнения требований исполнительного документа отмечает при каждом перечислении в Журнале №1 перечисленную взыскателю сумму, дату и номер платежного поручения на ее перечисление.</w:t>
      </w:r>
    </w:p>
    <w:p w:rsidR="004B1ED2" w:rsidRPr="00556238" w:rsidRDefault="004B1ED2" w:rsidP="004B1ED2">
      <w:pPr>
        <w:pStyle w:val="11"/>
        <w:shd w:val="clear" w:color="auto" w:fill="auto"/>
        <w:tabs>
          <w:tab w:val="left" w:pos="1219"/>
        </w:tabs>
        <w:ind w:firstLine="760"/>
        <w:jc w:val="both"/>
      </w:pPr>
      <w:r w:rsidRPr="00556238">
        <w:t>б)</w:t>
      </w:r>
      <w:r w:rsidRPr="00556238">
        <w:tab/>
        <w:t xml:space="preserve">при перечислении суммы, необходимой для исполнения содержащихся в исполнительном документе требований в полном объеме, указывает на исполнительном документе перечисленную взыскателю сумму, заверяя подписями </w:t>
      </w:r>
      <w:r w:rsidRPr="00556238">
        <w:rPr>
          <w:color w:val="000000"/>
          <w:lang w:bidi="ru-RU"/>
        </w:rPr>
        <w:t xml:space="preserve">Главы сельского поселения и </w:t>
      </w:r>
      <w:r w:rsidR="000F2E7A">
        <w:rPr>
          <w:color w:val="000000"/>
          <w:lang w:bidi="ru-RU"/>
        </w:rPr>
        <w:t>главным бухгалтером</w:t>
      </w:r>
      <w:r w:rsidRPr="00556238">
        <w:rPr>
          <w:color w:val="000000"/>
          <w:lang w:bidi="ru-RU"/>
        </w:rPr>
        <w:t xml:space="preserve"> </w:t>
      </w:r>
      <w:r w:rsidRPr="00556238">
        <w:t>(их уполномоченных лиц) и печатью.</w:t>
      </w:r>
    </w:p>
    <w:p w:rsidR="004B1ED2" w:rsidRPr="00556238" w:rsidRDefault="004B1ED2" w:rsidP="004B1ED2">
      <w:pPr>
        <w:pStyle w:val="11"/>
        <w:shd w:val="clear" w:color="auto" w:fill="auto"/>
        <w:ind w:firstLine="580"/>
        <w:jc w:val="both"/>
      </w:pPr>
      <w:r w:rsidRPr="00556238">
        <w:t>Копии платежных документов о частичном (полном) исполнении исполнительного документа подшиваются в дело.</w:t>
      </w:r>
    </w:p>
    <w:p w:rsidR="004B1ED2" w:rsidRPr="00556238" w:rsidRDefault="0065369D" w:rsidP="0065369D">
      <w:pPr>
        <w:pStyle w:val="11"/>
        <w:shd w:val="clear" w:color="auto" w:fill="auto"/>
        <w:tabs>
          <w:tab w:val="left" w:pos="1058"/>
        </w:tabs>
        <w:jc w:val="both"/>
      </w:pPr>
      <w:r w:rsidRPr="00556238">
        <w:t xml:space="preserve">  </w:t>
      </w:r>
      <w:r w:rsidR="004B1ED2" w:rsidRPr="00556238">
        <w:t xml:space="preserve">При исполнении содержащихся в исполнительном документе требований в полном объеме </w:t>
      </w:r>
      <w:r w:rsidR="00BE77EB">
        <w:t>ФЭБ</w:t>
      </w:r>
      <w:r w:rsidR="004B1ED2" w:rsidRPr="00556238">
        <w:t xml:space="preserve"> направляет исполнительный документ в выдавший его суд с отметкой о полном исполнении и делает об этом запись в Журнале № 1.</w:t>
      </w:r>
    </w:p>
    <w:p w:rsidR="004B1ED2" w:rsidRPr="00556238" w:rsidRDefault="0065369D" w:rsidP="0065369D">
      <w:pPr>
        <w:pStyle w:val="11"/>
        <w:shd w:val="clear" w:color="auto" w:fill="auto"/>
        <w:tabs>
          <w:tab w:val="left" w:pos="1078"/>
        </w:tabs>
        <w:ind w:firstLine="0"/>
        <w:jc w:val="both"/>
      </w:pPr>
      <w:r w:rsidRPr="00556238">
        <w:t xml:space="preserve">       </w:t>
      </w:r>
      <w:r w:rsidR="004B1ED2" w:rsidRPr="00556238">
        <w:t>При поступлении определения суда</w:t>
      </w:r>
      <w:r w:rsidR="00712294" w:rsidRPr="00556238">
        <w:t>,</w:t>
      </w:r>
      <w:r w:rsidR="004B1ED2" w:rsidRPr="00556238">
        <w:t xml:space="preserve"> об утверждении</w:t>
      </w:r>
      <w:r w:rsidR="00003510" w:rsidRPr="00556238">
        <w:t xml:space="preserve"> </w:t>
      </w:r>
      <w:r w:rsidR="004B1ED2" w:rsidRPr="00556238">
        <w:t xml:space="preserve">мирового соглашения </w:t>
      </w:r>
      <w:proofErr w:type="gramStart"/>
      <w:r w:rsidR="004B1ED2" w:rsidRPr="00556238">
        <w:t>согласно</w:t>
      </w:r>
      <w:proofErr w:type="gramEnd"/>
      <w:r w:rsidR="004B1ED2" w:rsidRPr="00556238">
        <w:t xml:space="preserve"> действующего законодательства, делается запись в Журнале №1. Возвращение исполнительного документа</w:t>
      </w:r>
      <w:r w:rsidR="00003510" w:rsidRPr="00556238">
        <w:t xml:space="preserve"> </w:t>
      </w:r>
      <w:r w:rsidR="004B1ED2" w:rsidRPr="00556238">
        <w:t>производится на основании заявления суда, либо заявления взыскателя об отзыве исполнительного документа.</w:t>
      </w:r>
    </w:p>
    <w:p w:rsidR="004B1ED2" w:rsidRPr="00556238" w:rsidRDefault="0065369D" w:rsidP="0065369D">
      <w:pPr>
        <w:pStyle w:val="11"/>
        <w:shd w:val="clear" w:color="auto" w:fill="auto"/>
        <w:tabs>
          <w:tab w:val="left" w:pos="1402"/>
        </w:tabs>
        <w:jc w:val="both"/>
      </w:pPr>
      <w:r w:rsidRPr="00556238">
        <w:t xml:space="preserve">  </w:t>
      </w:r>
      <w:r w:rsidR="004B1ED2" w:rsidRPr="00556238">
        <w:t xml:space="preserve">При поступлении копии судебного акта об отсрочке, рассрочке или приостановлении исполнительного документа, </w:t>
      </w:r>
      <w:r w:rsidR="00BE77EB">
        <w:t>ФЭБ</w:t>
      </w:r>
      <w:r w:rsidR="004B1ED2" w:rsidRPr="00556238">
        <w:t xml:space="preserve"> руководствуется предписаниями, содержащимися в указанной копии судебного акта, при исполнении исполнительного документа и проставляет соответствующую отметку в Журнале № 1.</w:t>
      </w:r>
    </w:p>
    <w:p w:rsidR="004B1ED2" w:rsidRPr="00556238" w:rsidRDefault="004B1ED2" w:rsidP="004B1ED2">
      <w:pPr>
        <w:pStyle w:val="11"/>
        <w:shd w:val="clear" w:color="auto" w:fill="auto"/>
        <w:ind w:firstLine="760"/>
        <w:jc w:val="both"/>
      </w:pPr>
      <w:r w:rsidRPr="00556238">
        <w:t>Копия судебного акта об отсрочке, рассрочке или приостановлении исполнения исполнительного документа подшивается в дело.</w:t>
      </w:r>
    </w:p>
    <w:p w:rsidR="004B1ED2" w:rsidRPr="00556238" w:rsidRDefault="004B1ED2" w:rsidP="004B1ED2">
      <w:pPr>
        <w:pStyle w:val="11"/>
        <w:shd w:val="clear" w:color="auto" w:fill="auto"/>
        <w:ind w:firstLine="760"/>
        <w:jc w:val="both"/>
      </w:pPr>
      <w:r w:rsidRPr="00556238">
        <w:t xml:space="preserve">В случае поступления копии судебного акта о возобновлении исполнения исполнительного документа, </w:t>
      </w:r>
      <w:r w:rsidR="00BE77EB">
        <w:t>ФЭБ</w:t>
      </w:r>
      <w:r w:rsidRPr="00556238">
        <w:t xml:space="preserve"> делает запись в Журнале №1, </w:t>
      </w:r>
      <w:r w:rsidR="005537E3" w:rsidRPr="00556238">
        <w:lastRenderedPageBreak/>
        <w:t xml:space="preserve">и </w:t>
      </w:r>
      <w:r w:rsidRPr="00556238">
        <w:t>подшива</w:t>
      </w:r>
      <w:r w:rsidR="005537E3" w:rsidRPr="00556238">
        <w:t>ется</w:t>
      </w:r>
      <w:r w:rsidRPr="00556238">
        <w:t xml:space="preserve"> в дело.</w:t>
      </w:r>
    </w:p>
    <w:p w:rsidR="0085477E" w:rsidRPr="00556238" w:rsidRDefault="004B1ED2" w:rsidP="0085477E">
      <w:pPr>
        <w:pStyle w:val="11"/>
        <w:shd w:val="clear" w:color="auto" w:fill="auto"/>
        <w:ind w:firstLine="760"/>
        <w:jc w:val="both"/>
      </w:pPr>
      <w:proofErr w:type="gramStart"/>
      <w:r w:rsidRPr="00556238">
        <w:t>В случае поступления об отмене ранее принятого судебного акта, на основании которого был выдан</w:t>
      </w:r>
      <w:r w:rsidR="0085477E" w:rsidRPr="00556238">
        <w:t xml:space="preserve"> исполнительный документ, </w:t>
      </w:r>
      <w:r w:rsidR="00BE77EB">
        <w:t>ФЭБ</w:t>
      </w:r>
      <w:r w:rsidR="0085477E" w:rsidRPr="00556238">
        <w:t xml:space="preserve"> направляет в суд, выдавший этот исполнительный документ, Уведомление о возвращении исполнительного документа заказным письмом, к которому прилагается исполнительный документ, при этом все поступившие документы от взыскателя либо суда, при предъявлении этого исполнительного документа направляются взыскателю с уведомлением о возвращении документов, приложенных к исполнительному</w:t>
      </w:r>
      <w:proofErr w:type="gramEnd"/>
      <w:r w:rsidR="0085477E" w:rsidRPr="00556238">
        <w:t xml:space="preserve"> документу.</w:t>
      </w:r>
    </w:p>
    <w:p w:rsidR="002271E3" w:rsidRPr="00556238" w:rsidRDefault="0085477E" w:rsidP="0085477E">
      <w:pPr>
        <w:pStyle w:val="11"/>
        <w:shd w:val="clear" w:color="auto" w:fill="auto"/>
        <w:ind w:firstLine="780"/>
        <w:jc w:val="both"/>
      </w:pPr>
      <w:r w:rsidRPr="00556238">
        <w:t>Копии документа об отмене ранее принятого судебного акта и Уведомления о возвращении исполнительного документа взыскателю подшиваются в дело. Одновременно ставиться соответствующая отметка в журнале № 1 с указанием причины возврата исполнительного документа.</w:t>
      </w:r>
    </w:p>
    <w:p w:rsidR="002271E3" w:rsidRPr="00556238" w:rsidRDefault="002271E3" w:rsidP="002271E3">
      <w:pPr>
        <w:pStyle w:val="11"/>
        <w:shd w:val="clear" w:color="auto" w:fill="auto"/>
        <w:tabs>
          <w:tab w:val="left" w:pos="1316"/>
        </w:tabs>
        <w:spacing w:after="340"/>
        <w:jc w:val="both"/>
      </w:pPr>
      <w:r w:rsidRPr="00556238">
        <w:t xml:space="preserve">    Хранение находящихся в деле документов, связанных с исполнением исполнительных документов, осуществляется в соответствии с требованиями государственного архивного дела не менее пяти лет.</w:t>
      </w:r>
    </w:p>
    <w:p w:rsidR="00ED1EC8" w:rsidRPr="00556238" w:rsidRDefault="00ED1EC8" w:rsidP="0085477E">
      <w:pPr>
        <w:pStyle w:val="11"/>
        <w:shd w:val="clear" w:color="auto" w:fill="auto"/>
        <w:ind w:firstLine="780"/>
        <w:jc w:val="both"/>
      </w:pPr>
    </w:p>
    <w:p w:rsidR="00ED1EC8" w:rsidRPr="00556238" w:rsidRDefault="00ED1EC8" w:rsidP="00ED1EC8">
      <w:pPr>
        <w:pStyle w:val="11"/>
        <w:shd w:val="clear" w:color="auto" w:fill="auto"/>
        <w:ind w:firstLine="0"/>
        <w:jc w:val="center"/>
      </w:pPr>
      <w:r w:rsidRPr="00556238">
        <w:t>II. Ведение учета и хранение документов</w:t>
      </w:r>
    </w:p>
    <w:p w:rsidR="00ED1EC8" w:rsidRPr="00556238" w:rsidRDefault="00ED1EC8" w:rsidP="00ED1EC8">
      <w:pPr>
        <w:pStyle w:val="11"/>
        <w:shd w:val="clear" w:color="auto" w:fill="auto"/>
        <w:ind w:firstLine="0"/>
        <w:jc w:val="center"/>
      </w:pPr>
      <w:r w:rsidRPr="00556238">
        <w:t>по исполнению исполнительных документов, выплаты</w:t>
      </w:r>
      <w:r w:rsidRPr="00556238">
        <w:br/>
        <w:t>по которым имеют периодический характер</w:t>
      </w:r>
    </w:p>
    <w:p w:rsidR="0085477E" w:rsidRPr="00556238" w:rsidRDefault="0085477E" w:rsidP="004B1ED2">
      <w:pPr>
        <w:pStyle w:val="11"/>
        <w:shd w:val="clear" w:color="auto" w:fill="auto"/>
        <w:ind w:firstLine="760"/>
        <w:jc w:val="both"/>
      </w:pPr>
    </w:p>
    <w:p w:rsidR="00ED1EC8" w:rsidRPr="00556238" w:rsidRDefault="00ED1EC8" w:rsidP="00ED1EC8">
      <w:pPr>
        <w:pStyle w:val="11"/>
        <w:shd w:val="clear" w:color="auto" w:fill="auto"/>
        <w:tabs>
          <w:tab w:val="left" w:pos="1348"/>
        </w:tabs>
        <w:ind w:firstLine="0"/>
        <w:jc w:val="both"/>
      </w:pPr>
      <w:r w:rsidRPr="00556238">
        <w:t xml:space="preserve">       6. Введение учета и регистрация документов, связанных с исполнением исполнительных документов, выплаты по которым имеют периодический характер (далее - исполнительный документ по периодическим выплатам), осуществляются в Журнале № 2 учета и регистрации исполнительных документов по периодическим выплатам (приложение </w:t>
      </w:r>
      <w:r w:rsidR="00830812" w:rsidRPr="00556238">
        <w:t>4</w:t>
      </w:r>
      <w:r w:rsidRPr="00556238">
        <w:t>) (далее - Журнал №2).</w:t>
      </w:r>
    </w:p>
    <w:p w:rsidR="00ED1EC8" w:rsidRPr="00556238" w:rsidRDefault="00ED1EC8" w:rsidP="00ED1EC8">
      <w:pPr>
        <w:pStyle w:val="11"/>
        <w:shd w:val="clear" w:color="auto" w:fill="auto"/>
        <w:ind w:firstLine="760"/>
        <w:jc w:val="both"/>
      </w:pPr>
      <w:r w:rsidRPr="00556238">
        <w:t>Положения главы I настоящего Порядка применяются при исполнении исполнительных документов по периодическим выплатам (в течение каждого периода</w:t>
      </w:r>
      <w:r w:rsidR="00165984" w:rsidRPr="00556238">
        <w:t>)</w:t>
      </w:r>
      <w:r w:rsidRPr="00556238">
        <w:t>, если настоящей главой не установлено иное.</w:t>
      </w:r>
    </w:p>
    <w:p w:rsidR="00ED1EC8" w:rsidRPr="00556238" w:rsidRDefault="00ED1EC8" w:rsidP="00ED1EC8">
      <w:pPr>
        <w:pStyle w:val="11"/>
        <w:shd w:val="clear" w:color="auto" w:fill="auto"/>
        <w:ind w:firstLine="580"/>
        <w:jc w:val="both"/>
      </w:pPr>
      <w:r w:rsidRPr="00556238">
        <w:t xml:space="preserve"> Период - срок, указанный в исполнительном документе, в течение которого должна быть произведена каждая выплата (месяц, квартал и т.д.).</w:t>
      </w:r>
    </w:p>
    <w:p w:rsidR="00ED1EC8" w:rsidRPr="00556238" w:rsidRDefault="00ED1EC8" w:rsidP="00ED1EC8">
      <w:pPr>
        <w:pStyle w:val="11"/>
        <w:shd w:val="clear" w:color="auto" w:fill="auto"/>
        <w:tabs>
          <w:tab w:val="left" w:pos="1348"/>
        </w:tabs>
        <w:jc w:val="both"/>
      </w:pPr>
      <w:r w:rsidRPr="00556238">
        <w:t xml:space="preserve"> 7.</w:t>
      </w:r>
      <w:r w:rsidR="00165984" w:rsidRPr="00556238">
        <w:t xml:space="preserve"> </w:t>
      </w:r>
      <w:r w:rsidR="00BE77EB">
        <w:t>ФЭБ</w:t>
      </w:r>
      <w:r w:rsidRPr="00556238">
        <w:t xml:space="preserve"> при формировании дела по исполнению исполнительного документа по периодическим выплатам кроме установленных главой I настоящего Порядка документов, подшивает:</w:t>
      </w:r>
    </w:p>
    <w:p w:rsidR="00ED1EC8" w:rsidRPr="00556238" w:rsidRDefault="00ED1EC8" w:rsidP="00ED1EC8">
      <w:pPr>
        <w:pStyle w:val="11"/>
        <w:numPr>
          <w:ilvl w:val="0"/>
          <w:numId w:val="12"/>
        </w:numPr>
        <w:shd w:val="clear" w:color="auto" w:fill="auto"/>
        <w:tabs>
          <w:tab w:val="left" w:pos="1006"/>
        </w:tabs>
        <w:ind w:firstLine="760"/>
        <w:jc w:val="both"/>
      </w:pPr>
      <w:r w:rsidRPr="00556238">
        <w:t>уведомление о поручении исполнения исполнительного документа по периодическим выплатам подведомственному учреждению;</w:t>
      </w:r>
    </w:p>
    <w:p w:rsidR="00ED1EC8" w:rsidRPr="00556238" w:rsidRDefault="00ED1EC8" w:rsidP="00ED1EC8">
      <w:pPr>
        <w:pStyle w:val="11"/>
        <w:shd w:val="clear" w:color="auto" w:fill="auto"/>
        <w:ind w:firstLine="1200"/>
        <w:jc w:val="both"/>
      </w:pPr>
      <w:r w:rsidRPr="00556238">
        <w:t>копии платежных документов, подтверждающих полное исполнение требований исполнительного документа;</w:t>
      </w:r>
    </w:p>
    <w:p w:rsidR="00ED1EC8" w:rsidRPr="00556238" w:rsidRDefault="00ED1EC8" w:rsidP="00ED1EC8">
      <w:pPr>
        <w:pStyle w:val="11"/>
        <w:numPr>
          <w:ilvl w:val="0"/>
          <w:numId w:val="12"/>
        </w:numPr>
        <w:shd w:val="clear" w:color="auto" w:fill="auto"/>
        <w:tabs>
          <w:tab w:val="left" w:pos="1006"/>
        </w:tabs>
        <w:ind w:firstLine="760"/>
        <w:jc w:val="both"/>
      </w:pPr>
      <w:r w:rsidRPr="00556238">
        <w:t>заявление взыскателя об отзыве исполнительного документа</w:t>
      </w:r>
      <w:r w:rsidR="002271E3" w:rsidRPr="00556238">
        <w:t>.</w:t>
      </w:r>
    </w:p>
    <w:p w:rsidR="00ED1EC8" w:rsidRPr="00556238" w:rsidRDefault="00165984" w:rsidP="00165984">
      <w:pPr>
        <w:pStyle w:val="11"/>
        <w:shd w:val="clear" w:color="auto" w:fill="auto"/>
        <w:tabs>
          <w:tab w:val="left" w:pos="1348"/>
        </w:tabs>
        <w:ind w:firstLine="0"/>
        <w:jc w:val="both"/>
      </w:pPr>
      <w:r w:rsidRPr="00556238">
        <w:t xml:space="preserve">       8. </w:t>
      </w:r>
      <w:r w:rsidR="00BE77EB">
        <w:t>ФЭБ</w:t>
      </w:r>
      <w:r w:rsidR="00ED1EC8" w:rsidRPr="00556238">
        <w:t xml:space="preserve"> при исполнении требований исполнительного документа по периодическим выплатам делает записи о каждой выплате в Журнале № 2.</w:t>
      </w:r>
    </w:p>
    <w:p w:rsidR="00ED1EC8" w:rsidRDefault="00ED1EC8" w:rsidP="00ED1EC8">
      <w:pPr>
        <w:pStyle w:val="11"/>
        <w:shd w:val="clear" w:color="auto" w:fill="auto"/>
        <w:ind w:firstLine="760"/>
        <w:jc w:val="both"/>
      </w:pPr>
      <w:r w:rsidRPr="00556238">
        <w:t xml:space="preserve">В случае полного или частичного исполнения требований исполнительного документа по периодическим выплатам, а также при его </w:t>
      </w:r>
      <w:r w:rsidRPr="00556238">
        <w:lastRenderedPageBreak/>
        <w:t>отзыве взыскателем, в подлиннике исполнительного документа по периодическим выплатам соответственно о полном или частичном исполнении с указанием суммированной выплаты взыскателю за каждый год и заверяет подпис</w:t>
      </w:r>
      <w:r w:rsidR="002E64F3" w:rsidRPr="00556238">
        <w:t>ью</w:t>
      </w:r>
      <w:r w:rsidRPr="00556238">
        <w:t xml:space="preserve"> </w:t>
      </w:r>
      <w:r w:rsidR="00165984" w:rsidRPr="00556238">
        <w:t>Глав</w:t>
      </w:r>
      <w:r w:rsidR="002E64F3" w:rsidRPr="00556238">
        <w:t>ы</w:t>
      </w:r>
      <w:r w:rsidR="00165984" w:rsidRPr="00556238">
        <w:t xml:space="preserve"> сельского поселения.</w:t>
      </w:r>
    </w:p>
    <w:p w:rsidR="004B1ED2" w:rsidRDefault="004B1ED2" w:rsidP="00DC6F79">
      <w:pPr>
        <w:pStyle w:val="11"/>
        <w:shd w:val="clear" w:color="auto" w:fill="auto"/>
        <w:ind w:firstLine="760"/>
        <w:jc w:val="both"/>
      </w:pPr>
    </w:p>
    <w:p w:rsidR="00DC6F79" w:rsidRDefault="00DC6F79" w:rsidP="00DC6F79">
      <w:pPr>
        <w:pStyle w:val="11"/>
        <w:shd w:val="clear" w:color="auto" w:fill="auto"/>
        <w:tabs>
          <w:tab w:val="left" w:pos="1225"/>
        </w:tabs>
        <w:jc w:val="both"/>
      </w:pPr>
    </w:p>
    <w:p w:rsidR="00DC6F79" w:rsidRDefault="00DC6F79" w:rsidP="00DC6F79">
      <w:pPr>
        <w:pStyle w:val="11"/>
        <w:shd w:val="clear" w:color="auto" w:fill="auto"/>
        <w:ind w:firstLine="760"/>
        <w:jc w:val="both"/>
      </w:pPr>
    </w:p>
    <w:p w:rsidR="00CC0E43" w:rsidRDefault="00CC0E43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C0E43" w:rsidRDefault="00CC0E43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C0E43" w:rsidRDefault="00CC0E43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C0E43" w:rsidRDefault="00CC0E43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C0E43" w:rsidRDefault="00CC0E43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C0E43" w:rsidRDefault="00CC0E43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C0E43" w:rsidRDefault="00CC0E43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C0E43" w:rsidRDefault="00CC0E43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C0E43" w:rsidRDefault="00CC0E43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C0E43" w:rsidRDefault="00CC0E43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C0E43" w:rsidRDefault="00CC0E43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C0E43" w:rsidRDefault="00CC0E43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C0E43" w:rsidRDefault="00CC0E43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C0E43" w:rsidRDefault="00CC0E43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C0E43" w:rsidRDefault="00CC0E43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C0E43" w:rsidRDefault="00CC0E43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C0E43" w:rsidRDefault="00CC0E43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C0E43" w:rsidRDefault="00CC0E43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C0E43" w:rsidRDefault="00CC0E43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C2AA0" w:rsidRDefault="00BC2AA0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C2AA0" w:rsidRDefault="00BC2AA0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C2AA0" w:rsidRDefault="00BC2AA0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C2AA0" w:rsidRDefault="00BC2AA0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C2AA0" w:rsidRDefault="00BC2AA0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C2AA0" w:rsidRDefault="00BC2AA0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C2AA0" w:rsidRDefault="00BC2AA0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C2AA0" w:rsidRDefault="00BC2AA0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C2AA0" w:rsidRDefault="00BC2AA0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C2AA0" w:rsidRDefault="00BC2AA0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C2AA0" w:rsidRDefault="00BC2AA0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C2AA0" w:rsidRDefault="00BC2AA0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C2AA0" w:rsidRDefault="00BC2AA0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C2AA0" w:rsidRDefault="00BC2AA0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C2AA0" w:rsidRDefault="00BC2AA0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B2F14" w:rsidRDefault="003B2F14" w:rsidP="0038430D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  <w:sectPr w:rsidR="003B2F14" w:rsidSect="00F165EE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204CF" w:rsidRDefault="00B204CF" w:rsidP="00B204CF">
      <w:pPr>
        <w:pStyle w:val="20"/>
        <w:framePr w:w="15379" w:h="730" w:hRule="exact" w:wrap="none" w:vAnchor="page" w:hAnchor="page" w:x="974" w:y="4199"/>
        <w:shd w:val="clear" w:color="auto" w:fill="auto"/>
        <w:spacing w:after="0"/>
        <w:ind w:left="0" w:firstLine="140"/>
        <w:jc w:val="left"/>
      </w:pPr>
    </w:p>
    <w:p w:rsidR="00295C84" w:rsidRDefault="00295C84" w:rsidP="00B73948">
      <w:pPr>
        <w:pStyle w:val="20"/>
        <w:framePr w:w="15379" w:h="1901" w:hRule="exact" w:wrap="none" w:vAnchor="page" w:hAnchor="page" w:x="974" w:y="7871"/>
        <w:shd w:val="clear" w:color="auto" w:fill="auto"/>
        <w:spacing w:after="0"/>
        <w:ind w:left="0"/>
        <w:jc w:val="left"/>
      </w:pPr>
    </w:p>
    <w:p w:rsidR="004C266F" w:rsidRDefault="004C266F" w:rsidP="00C85732">
      <w:pPr>
        <w:pStyle w:val="30"/>
        <w:framePr w:w="14774" w:h="3302" w:hRule="exact" w:wrap="none" w:vAnchor="page" w:hAnchor="page" w:x="1107" w:y="1567"/>
        <w:shd w:val="clear" w:color="auto" w:fill="auto"/>
        <w:spacing w:after="260"/>
        <w:ind w:left="8980"/>
        <w:jc w:val="right"/>
      </w:pPr>
      <w:r>
        <w:t xml:space="preserve">Приложение 1 к Порядку </w:t>
      </w:r>
    </w:p>
    <w:p w:rsidR="004C266F" w:rsidRDefault="004C266F" w:rsidP="004C266F">
      <w:pPr>
        <w:pStyle w:val="30"/>
        <w:framePr w:w="14774" w:h="3302" w:hRule="exact" w:wrap="none" w:vAnchor="page" w:hAnchor="page" w:x="1107" w:y="1567"/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Журнал учета № 1</w:t>
      </w:r>
    </w:p>
    <w:p w:rsidR="004C266F" w:rsidRDefault="004C266F" w:rsidP="004C266F">
      <w:pPr>
        <w:pStyle w:val="30"/>
        <w:framePr w:w="14774" w:h="3302" w:hRule="exact" w:wrap="none" w:vAnchor="page" w:hAnchor="page" w:x="1107" w:y="1567"/>
        <w:shd w:val="clear" w:color="auto" w:fill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 регистрации исполнительных документов</w:t>
      </w:r>
    </w:p>
    <w:p w:rsidR="000B1B10" w:rsidRDefault="000B1B10" w:rsidP="004C266F">
      <w:pPr>
        <w:pStyle w:val="30"/>
        <w:framePr w:w="14774" w:h="3302" w:hRule="exact" w:wrap="none" w:vAnchor="page" w:hAnchor="page" w:x="1107" w:y="1567"/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администрации сельского поселения </w:t>
      </w:r>
      <w:r w:rsidR="00E9620F">
        <w:rPr>
          <w:b/>
          <w:bCs/>
          <w:sz w:val="22"/>
          <w:szCs w:val="22"/>
        </w:rPr>
        <w:t>Согом</w:t>
      </w:r>
    </w:p>
    <w:p w:rsidR="004C266F" w:rsidRDefault="004C266F" w:rsidP="004C266F">
      <w:pPr>
        <w:pStyle w:val="30"/>
        <w:framePr w:w="14774" w:h="3302" w:hRule="exact" w:wrap="none" w:vAnchor="page" w:hAnchor="page" w:x="1107" w:y="1567"/>
        <w:shd w:val="clear" w:color="auto" w:fill="auto"/>
        <w:jc w:val="center"/>
        <w:rPr>
          <w:sz w:val="22"/>
          <w:szCs w:val="2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709"/>
        <w:gridCol w:w="1147"/>
        <w:gridCol w:w="720"/>
        <w:gridCol w:w="720"/>
        <w:gridCol w:w="1138"/>
        <w:gridCol w:w="1147"/>
        <w:gridCol w:w="1574"/>
        <w:gridCol w:w="1286"/>
        <w:gridCol w:w="1862"/>
        <w:gridCol w:w="1291"/>
        <w:gridCol w:w="1459"/>
      </w:tblGrid>
      <w:tr w:rsidR="004C266F" w:rsidTr="00DF4E52">
        <w:trPr>
          <w:trHeight w:hRule="exact" w:val="4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DF4E52">
            <w:pPr>
              <w:pStyle w:val="af3"/>
              <w:framePr w:w="14774" w:h="2616" w:wrap="none" w:vAnchor="page" w:hAnchor="page" w:x="1107" w:y="4994"/>
              <w:shd w:val="clear" w:color="auto" w:fill="auto"/>
              <w:spacing w:before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DF4E52">
            <w:pPr>
              <w:pStyle w:val="af3"/>
              <w:framePr w:w="14774" w:h="2616" w:wrap="none" w:vAnchor="page" w:hAnchor="page" w:x="1107" w:y="4994"/>
              <w:shd w:val="clear" w:color="auto" w:fill="auto"/>
              <w:spacing w:before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исполнительного документа, присвоенный при регистрации входящей корреспонденции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DF4E52">
            <w:pPr>
              <w:pStyle w:val="af3"/>
              <w:framePr w:w="14774" w:h="2616" w:wrap="none" w:vAnchor="page" w:hAnchor="page" w:x="1107" w:y="4994"/>
              <w:shd w:val="clear" w:color="auto" w:fill="auto"/>
              <w:spacing w:before="10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предъявления исполни</w:t>
            </w:r>
            <w:r>
              <w:rPr>
                <w:sz w:val="16"/>
                <w:szCs w:val="16"/>
              </w:rPr>
              <w:softHyphen/>
              <w:t>тельного документа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DF4E5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Исполнительный документ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DF4E52">
            <w:pPr>
              <w:pStyle w:val="af3"/>
              <w:framePr w:w="14774" w:h="2616" w:wrap="none" w:vAnchor="page" w:hAnchor="page" w:x="1107" w:y="4994"/>
              <w:shd w:val="clear" w:color="auto" w:fill="auto"/>
              <w:spacing w:before="8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листов приложения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DF4E52" w:rsidP="00DF4E5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  <w:r w:rsidR="004C266F">
              <w:rPr>
                <w:sz w:val="16"/>
                <w:szCs w:val="16"/>
              </w:rPr>
              <w:t xml:space="preserve"> в соответствии с исполнительным документом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DF4E5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(Ф.И.О.) взыскателя по </w:t>
            </w:r>
            <w:proofErr w:type="gramStart"/>
            <w:r>
              <w:rPr>
                <w:sz w:val="16"/>
                <w:szCs w:val="16"/>
              </w:rPr>
              <w:t>исполнительном</w:t>
            </w:r>
            <w:r w:rsidR="00DF4E52">
              <w:rPr>
                <w:sz w:val="16"/>
                <w:szCs w:val="16"/>
              </w:rPr>
              <w:t>у</w:t>
            </w:r>
            <w:proofErr w:type="gramEnd"/>
          </w:p>
          <w:p w:rsidR="004C266F" w:rsidRDefault="004C266F" w:rsidP="00DF4E5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документу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DF4E5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(Ф.И.О.) лица, предъявившего исполнительный документ, или номер и дата почтового уведомления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DF4E5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Банковские реквизиты (адрес) взыскателя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66F" w:rsidRDefault="004C266F" w:rsidP="00DF4E5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Сумма, взыскиваемая по исполнительному документу,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4C266F" w:rsidTr="00830812">
        <w:trPr>
          <w:trHeight w:hRule="exact" w:val="1555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:rsidR="004C266F" w:rsidRDefault="004C266F" w:rsidP="0083081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судебного органа</w:t>
            </w: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framePr w:w="14774" w:h="2616" w:wrap="none" w:vAnchor="page" w:hAnchor="page" w:x="1107" w:y="4994"/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</w:pPr>
          </w:p>
        </w:tc>
      </w:tr>
      <w:tr w:rsidR="004C266F" w:rsidTr="00830812">
        <w:trPr>
          <w:trHeight w:hRule="exact" w:val="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6F" w:rsidRDefault="004C266F" w:rsidP="0083081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6F" w:rsidRDefault="004C266F" w:rsidP="0083081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66F" w:rsidRDefault="004C266F" w:rsidP="0083081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74" w:h="2616" w:wrap="none" w:vAnchor="page" w:hAnchor="page" w:x="1107" w:y="499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4C266F" w:rsidTr="00830812">
        <w:trPr>
          <w:trHeight w:hRule="exact"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74" w:h="2616" w:wrap="none" w:vAnchor="page" w:hAnchor="page" w:x="1107" w:y="4994"/>
              <w:rPr>
                <w:sz w:val="10"/>
                <w:szCs w:val="10"/>
              </w:rPr>
            </w:pPr>
          </w:p>
        </w:tc>
      </w:tr>
    </w:tbl>
    <w:p w:rsidR="004C266F" w:rsidRDefault="004C266F" w:rsidP="004C266F">
      <w:pPr>
        <w:spacing w:line="1" w:lineRule="exact"/>
        <w:sectPr w:rsidR="004C266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266F" w:rsidRDefault="004C266F" w:rsidP="004C266F">
      <w:pPr>
        <w:spacing w:line="1" w:lineRule="exact"/>
      </w:pPr>
    </w:p>
    <w:p w:rsidR="004C266F" w:rsidRDefault="004C266F" w:rsidP="004C266F">
      <w:pPr>
        <w:pStyle w:val="30"/>
        <w:framePr w:w="14750" w:h="317" w:hRule="exact" w:wrap="none" w:vAnchor="page" w:hAnchor="page" w:x="1119" w:y="650"/>
        <w:shd w:val="clear" w:color="auto" w:fill="auto"/>
        <w:jc w:val="center"/>
      </w:pPr>
      <w:r>
        <w:t>14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54"/>
        <w:gridCol w:w="1277"/>
        <w:gridCol w:w="1003"/>
        <w:gridCol w:w="715"/>
        <w:gridCol w:w="859"/>
        <w:gridCol w:w="854"/>
        <w:gridCol w:w="1008"/>
        <w:gridCol w:w="854"/>
        <w:gridCol w:w="1003"/>
        <w:gridCol w:w="1003"/>
        <w:gridCol w:w="1286"/>
        <w:gridCol w:w="864"/>
        <w:gridCol w:w="850"/>
        <w:gridCol w:w="1598"/>
      </w:tblGrid>
      <w:tr w:rsidR="004C266F" w:rsidTr="00830812">
        <w:trPr>
          <w:trHeight w:hRule="exact" w:val="1128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поступлении исполнительного документа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B66D0C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уведомления 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B66D0C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об источнике образования задолженности 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Запро</w:t>
            </w:r>
            <w:proofErr w:type="gramStart"/>
            <w:r>
              <w:rPr>
                <w:sz w:val="16"/>
                <w:szCs w:val="16"/>
              </w:rPr>
              <w:t>с-</w:t>
            </w:r>
            <w:proofErr w:type="gramEnd"/>
            <w:r>
              <w:rPr>
                <w:sz w:val="16"/>
                <w:szCs w:val="16"/>
              </w:rPr>
              <w:t xml:space="preserve"> требование</w:t>
            </w: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Приостановление операций по счету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66F" w:rsidRDefault="004C266F" w:rsidP="00B66D0C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неисполнении требований исполнительного документа</w:t>
            </w:r>
          </w:p>
        </w:tc>
      </w:tr>
      <w:tr w:rsidR="00B66D0C" w:rsidTr="00830812">
        <w:trPr>
          <w:trHeight w:hRule="exact" w:val="1584"/>
        </w:trPr>
        <w:tc>
          <w:tcPr>
            <w:tcW w:w="15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66D0C" w:rsidRDefault="00B66D0C" w:rsidP="00830812">
            <w:pPr>
              <w:framePr w:w="14750" w:h="4128" w:wrap="none" w:vAnchor="page" w:hAnchor="page" w:x="1119" w:y="1634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6D0C" w:rsidRDefault="00B66D0C" w:rsidP="00830812">
            <w:pPr>
              <w:framePr w:w="14750" w:h="4128" w:wrap="none" w:vAnchor="page" w:hAnchor="page" w:x="1119" w:y="1634"/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0C" w:rsidRDefault="00B66D0C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66D0C" w:rsidRDefault="00B66D0C" w:rsidP="00830812">
            <w:pPr>
              <w:framePr w:w="14750" w:h="4128" w:wrap="none" w:vAnchor="page" w:hAnchor="page" w:x="1119" w:y="1634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0C" w:rsidRDefault="00B66D0C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приостановлении операций по расходованию средств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0C" w:rsidRDefault="00B66D0C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возобновление операций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D0C" w:rsidRDefault="00B66D0C" w:rsidP="00830812">
            <w:pPr>
              <w:framePr w:w="14750" w:h="4128" w:wrap="none" w:vAnchor="page" w:hAnchor="page" w:x="1119" w:y="1634"/>
              <w:rPr>
                <w:sz w:val="10"/>
                <w:szCs w:val="10"/>
              </w:rPr>
            </w:pPr>
          </w:p>
        </w:tc>
      </w:tr>
      <w:tr w:rsidR="004C266F" w:rsidTr="00830812">
        <w:trPr>
          <w:trHeight w:hRule="exact" w:val="85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50" w:h="4128" w:wrap="none" w:vAnchor="page" w:hAnchor="page" w:x="1119" w:y="163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 возобновления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  <w:tr w:rsidR="004C266F" w:rsidTr="00830812">
        <w:trPr>
          <w:trHeight w:hRule="exact" w:val="25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66F" w:rsidRDefault="004C266F" w:rsidP="00830812">
            <w:pPr>
              <w:pStyle w:val="af3"/>
              <w:framePr w:w="14750" w:h="4128" w:wrap="none" w:vAnchor="page" w:hAnchor="page" w:x="1119" w:y="1634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4C266F" w:rsidTr="00830812">
        <w:trPr>
          <w:trHeight w:hRule="exact" w:val="2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50" w:h="4128" w:wrap="none" w:vAnchor="page" w:hAnchor="page" w:x="1119" w:y="1634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50" w:h="4128" w:wrap="none" w:vAnchor="page" w:hAnchor="page" w:x="1119" w:y="163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50" w:h="4128" w:wrap="none" w:vAnchor="page" w:hAnchor="page" w:x="1119" w:y="163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50" w:h="4128" w:wrap="none" w:vAnchor="page" w:hAnchor="page" w:x="1119" w:y="1634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50" w:h="4128" w:wrap="none" w:vAnchor="page" w:hAnchor="page" w:x="1119" w:y="163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50" w:h="4128" w:wrap="none" w:vAnchor="page" w:hAnchor="page" w:x="1119" w:y="163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50" w:h="4128" w:wrap="none" w:vAnchor="page" w:hAnchor="page" w:x="1119" w:y="1634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50" w:h="4128" w:wrap="none" w:vAnchor="page" w:hAnchor="page" w:x="1119" w:y="163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50" w:h="4128" w:wrap="none" w:vAnchor="page" w:hAnchor="page" w:x="1119" w:y="163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50" w:h="4128" w:wrap="none" w:vAnchor="page" w:hAnchor="page" w:x="1119" w:y="163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50" w:h="4128" w:wrap="none" w:vAnchor="page" w:hAnchor="page" w:x="1119" w:y="163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50" w:h="4128" w:wrap="none" w:vAnchor="page" w:hAnchor="page" w:x="1119" w:y="163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50" w:h="4128" w:wrap="none" w:vAnchor="page" w:hAnchor="page" w:x="1119" w:y="163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50" w:h="4128" w:wrap="none" w:vAnchor="page" w:hAnchor="page" w:x="1119" w:y="1634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F" w:rsidRDefault="004C266F" w:rsidP="00830812">
            <w:pPr>
              <w:framePr w:w="14750" w:h="4128" w:wrap="none" w:vAnchor="page" w:hAnchor="page" w:x="1119" w:y="1634"/>
              <w:rPr>
                <w:sz w:val="10"/>
                <w:szCs w:val="10"/>
              </w:rPr>
            </w:pPr>
          </w:p>
        </w:tc>
      </w:tr>
    </w:tbl>
    <w:p w:rsidR="004C266F" w:rsidRDefault="004C266F" w:rsidP="004C266F">
      <w:pPr>
        <w:spacing w:line="1" w:lineRule="exact"/>
        <w:sectPr w:rsidR="004C266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6B36" w:rsidRDefault="00216B36" w:rsidP="00216B36">
      <w:pPr>
        <w:pStyle w:val="30"/>
        <w:framePr w:w="5669" w:h="1997" w:hRule="exact" w:wrap="none" w:vAnchor="page" w:hAnchor="page" w:x="6099" w:y="814"/>
        <w:shd w:val="clear" w:color="auto" w:fill="auto"/>
        <w:jc w:val="right"/>
      </w:pPr>
      <w:r>
        <w:lastRenderedPageBreak/>
        <w:t xml:space="preserve">Приложение 2 к Порядку </w:t>
      </w:r>
    </w:p>
    <w:p w:rsidR="00216B36" w:rsidRDefault="00216B36" w:rsidP="00216B36">
      <w:pPr>
        <w:pStyle w:val="40"/>
        <w:framePr w:w="3600" w:h="720" w:hRule="exact" w:wrap="none" w:vAnchor="page" w:hAnchor="page" w:x="1558" w:y="3773"/>
        <w:shd w:val="clear" w:color="auto" w:fill="auto"/>
        <w:spacing w:after="240"/>
      </w:pPr>
      <w:r>
        <w:t>Образец заявления для физического лица</w:t>
      </w:r>
    </w:p>
    <w:p w:rsidR="00216B36" w:rsidRDefault="00216B36" w:rsidP="00216B36">
      <w:pPr>
        <w:pStyle w:val="60"/>
        <w:framePr w:w="3600" w:h="720" w:hRule="exact" w:wrap="none" w:vAnchor="page" w:hAnchor="page" w:x="1558" w:y="3773"/>
        <w:shd w:val="clear" w:color="auto" w:fill="auto"/>
        <w:tabs>
          <w:tab w:val="left" w:leader="underscore" w:pos="624"/>
          <w:tab w:val="left" w:leader="underscore" w:pos="1925"/>
        </w:tabs>
        <w:spacing w:after="0" w:line="240" w:lineRule="auto"/>
      </w:pPr>
      <w:r>
        <w:t>от "</w:t>
      </w:r>
      <w:r>
        <w:tab/>
        <w:t xml:space="preserve">" </w:t>
      </w:r>
      <w:r>
        <w:tab/>
        <w:t xml:space="preserve"> 20_ г.</w:t>
      </w:r>
    </w:p>
    <w:p w:rsidR="00216B36" w:rsidRDefault="00216B36" w:rsidP="00216B36">
      <w:pPr>
        <w:pStyle w:val="60"/>
        <w:framePr w:w="8184" w:h="230" w:hRule="exact" w:wrap="none" w:vAnchor="page" w:hAnchor="page" w:x="1568" w:y="5602"/>
        <w:shd w:val="clear" w:color="auto" w:fill="auto"/>
        <w:spacing w:after="0" w:line="240" w:lineRule="auto"/>
        <w:jc w:val="center"/>
      </w:pPr>
      <w:r>
        <w:t>ЗАЯВЛЕНИЕ</w:t>
      </w:r>
    </w:p>
    <w:p w:rsidR="00216B36" w:rsidRDefault="00216B36" w:rsidP="00216B36">
      <w:pPr>
        <w:pStyle w:val="60"/>
        <w:framePr w:w="8184" w:h="2083" w:hRule="exact" w:wrap="none" w:vAnchor="page" w:hAnchor="page" w:x="1568" w:y="6019"/>
        <w:pBdr>
          <w:top w:val="single" w:sz="4" w:space="0" w:color="auto"/>
        </w:pBdr>
        <w:shd w:val="clear" w:color="auto" w:fill="auto"/>
        <w:spacing w:after="200"/>
        <w:jc w:val="center"/>
      </w:pPr>
      <w:r>
        <w:t>(ФИО взыскателя или лица, уполномоченного</w:t>
      </w:r>
      <w:r>
        <w:br/>
        <w:t>на предъявление исполнительного документа)</w:t>
      </w:r>
    </w:p>
    <w:p w:rsidR="00216B36" w:rsidRDefault="00216B36" w:rsidP="00216B36">
      <w:pPr>
        <w:pStyle w:val="60"/>
        <w:framePr w:w="8184" w:h="2083" w:hRule="exact" w:wrap="none" w:vAnchor="page" w:hAnchor="page" w:x="1568" w:y="6019"/>
        <w:shd w:val="clear" w:color="auto" w:fill="auto"/>
        <w:tabs>
          <w:tab w:val="left" w:leader="underscore" w:pos="7022"/>
        </w:tabs>
        <w:spacing w:after="0"/>
      </w:pPr>
      <w:r>
        <w:t xml:space="preserve">Направляю для исполнения исполнительный документ № </w:t>
      </w:r>
      <w:r>
        <w:tab/>
        <w:t>, выданный</w:t>
      </w:r>
    </w:p>
    <w:p w:rsidR="00216B36" w:rsidRDefault="00216B36" w:rsidP="00216B36">
      <w:pPr>
        <w:pStyle w:val="60"/>
        <w:framePr w:w="8184" w:h="2083" w:hRule="exact" w:wrap="none" w:vAnchor="page" w:hAnchor="page" w:x="1568" w:y="6019"/>
        <w:shd w:val="clear" w:color="auto" w:fill="auto"/>
        <w:tabs>
          <w:tab w:val="left" w:leader="underscore" w:pos="293"/>
          <w:tab w:val="left" w:leader="underscore" w:pos="1584"/>
          <w:tab w:val="left" w:leader="underscore" w:pos="7978"/>
        </w:tabs>
        <w:spacing w:after="0"/>
      </w:pPr>
      <w:r>
        <w:t>"</w:t>
      </w:r>
      <w:r>
        <w:tab/>
        <w:t xml:space="preserve">" </w:t>
      </w:r>
      <w:r>
        <w:tab/>
        <w:t xml:space="preserve"> 20_ г. на основании постановления </w:t>
      </w:r>
      <w:r>
        <w:tab/>
      </w:r>
    </w:p>
    <w:p w:rsidR="00216B36" w:rsidRDefault="00216B36" w:rsidP="00216B36">
      <w:pPr>
        <w:pStyle w:val="60"/>
        <w:framePr w:w="8184" w:h="2083" w:hRule="exact" w:wrap="none" w:vAnchor="page" w:hAnchor="page" w:x="1568" w:y="6019"/>
        <w:pBdr>
          <w:bottom w:val="single" w:sz="4" w:space="0" w:color="auto"/>
        </w:pBdr>
        <w:shd w:val="clear" w:color="auto" w:fill="auto"/>
        <w:tabs>
          <w:tab w:val="left" w:leader="underscore" w:pos="4738"/>
        </w:tabs>
        <w:spacing w:after="200"/>
        <w:jc w:val="right"/>
      </w:pPr>
      <w:r>
        <w:t xml:space="preserve">(наименование судебного органа) по делу № </w:t>
      </w:r>
      <w:r>
        <w:tab/>
        <w:t xml:space="preserve"> о взыскании денежных средств </w:t>
      </w:r>
      <w:proofErr w:type="gramStart"/>
      <w:r>
        <w:t>с</w:t>
      </w:r>
      <w:proofErr w:type="gramEnd"/>
    </w:p>
    <w:p w:rsidR="00216B36" w:rsidRDefault="00216B36" w:rsidP="00216B36">
      <w:pPr>
        <w:pStyle w:val="60"/>
        <w:framePr w:w="8184" w:h="2083" w:hRule="exact" w:wrap="none" w:vAnchor="page" w:hAnchor="page" w:x="1568" w:y="6019"/>
        <w:shd w:val="clear" w:color="auto" w:fill="auto"/>
        <w:spacing w:after="0"/>
        <w:jc w:val="center"/>
      </w:pPr>
      <w:r>
        <w:t>(наименование должника по исполнительному документу)</w:t>
      </w:r>
    </w:p>
    <w:p w:rsidR="00216B36" w:rsidRDefault="00216B36" w:rsidP="00216B36">
      <w:pPr>
        <w:pStyle w:val="af7"/>
        <w:framePr w:wrap="none" w:vAnchor="page" w:hAnchor="page" w:x="1572" w:y="8482"/>
        <w:shd w:val="clear" w:color="auto" w:fill="auto"/>
      </w:pPr>
      <w:r>
        <w:t>Номер счета взыскателя</w:t>
      </w:r>
    </w:p>
    <w:p w:rsidR="00216B36" w:rsidRDefault="007B33F3" w:rsidP="00216B36">
      <w:pPr>
        <w:framePr w:wrap="none" w:vAnchor="page" w:hAnchor="page" w:x="4097" w:y="8347"/>
        <w:rPr>
          <w:sz w:val="2"/>
          <w:szCs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4" o:spid="_x0000_i1025" type="#_x0000_t75" style="width:79.5pt;height:24.75pt;visibility:visible;mso-wrap-style:square">
            <v:imagedata r:id="rId10" o:title=""/>
          </v:shape>
        </w:pict>
      </w:r>
    </w:p>
    <w:p w:rsidR="00216B36" w:rsidRDefault="007B33F3" w:rsidP="00216B36">
      <w:pPr>
        <w:framePr w:wrap="none" w:vAnchor="page" w:hAnchor="page" w:x="5720" w:y="8347"/>
        <w:rPr>
          <w:sz w:val="2"/>
          <w:szCs w:val="2"/>
        </w:rPr>
      </w:pPr>
      <w:r>
        <w:rPr>
          <w:noProof/>
        </w:rPr>
        <w:pict>
          <v:shape id="Picutre 5" o:spid="_x0000_i1026" type="#_x0000_t75" style="width:14.25pt;height:24.75pt;visibility:visible;mso-wrap-style:square">
            <v:imagedata r:id="rId11" o:title=""/>
          </v:shape>
        </w:pict>
      </w:r>
    </w:p>
    <w:p w:rsidR="00216B36" w:rsidRDefault="007B33F3" w:rsidP="00216B36">
      <w:pPr>
        <w:framePr w:wrap="none" w:vAnchor="page" w:hAnchor="page" w:x="6041" w:y="8347"/>
        <w:rPr>
          <w:sz w:val="2"/>
          <w:szCs w:val="2"/>
        </w:rPr>
      </w:pPr>
      <w:r>
        <w:rPr>
          <w:noProof/>
        </w:rPr>
        <w:pict>
          <v:shape id="Picutre 6" o:spid="_x0000_i1027" type="#_x0000_t75" style="width:14.25pt;height:24.75pt;visibility:visible;mso-wrap-style:square">
            <v:imagedata r:id="rId12" o:title=""/>
          </v:shape>
        </w:pict>
      </w:r>
    </w:p>
    <w:p w:rsidR="00216B36" w:rsidRDefault="007B33F3" w:rsidP="00216B36">
      <w:pPr>
        <w:framePr w:wrap="none" w:vAnchor="page" w:hAnchor="page" w:x="6368" w:y="8347"/>
        <w:rPr>
          <w:sz w:val="2"/>
          <w:szCs w:val="2"/>
        </w:rPr>
      </w:pPr>
      <w:r>
        <w:rPr>
          <w:noProof/>
        </w:rPr>
        <w:pict>
          <v:shape id="Picutre 7" o:spid="_x0000_i1028" type="#_x0000_t75" style="width:14.25pt;height:24.75pt;visibility:visible;mso-wrap-style:square">
            <v:imagedata r:id="rId13" o:title=""/>
          </v:shape>
        </w:pict>
      </w:r>
    </w:p>
    <w:p w:rsidR="00216B36" w:rsidRDefault="007B33F3" w:rsidP="00216B36">
      <w:pPr>
        <w:framePr w:wrap="none" w:vAnchor="page" w:hAnchor="page" w:x="6689" w:y="8347"/>
        <w:rPr>
          <w:sz w:val="2"/>
          <w:szCs w:val="2"/>
        </w:rPr>
      </w:pPr>
      <w:r>
        <w:rPr>
          <w:noProof/>
        </w:rPr>
        <w:pict>
          <v:shape id="Picutre 8" o:spid="_x0000_i1029" type="#_x0000_t75" style="width:14.25pt;height:24.75pt;visibility:visible;mso-wrap-style:square">
            <v:imagedata r:id="rId14" o:title=""/>
          </v:shape>
        </w:pict>
      </w:r>
    </w:p>
    <w:p w:rsidR="00216B36" w:rsidRDefault="007B33F3" w:rsidP="00216B36">
      <w:pPr>
        <w:framePr w:wrap="none" w:vAnchor="page" w:hAnchor="page" w:x="7016" w:y="8347"/>
        <w:rPr>
          <w:sz w:val="2"/>
          <w:szCs w:val="2"/>
        </w:rPr>
      </w:pPr>
      <w:r>
        <w:rPr>
          <w:noProof/>
        </w:rPr>
        <w:pict>
          <v:shape id="Picutre 9" o:spid="_x0000_i1030" type="#_x0000_t75" style="width:14.25pt;height:24.75pt;visibility:visible;mso-wrap-style:square">
            <v:imagedata r:id="rId15" o:title=""/>
          </v:shape>
        </w:pict>
      </w:r>
    </w:p>
    <w:p w:rsidR="00216B36" w:rsidRDefault="007B33F3" w:rsidP="00216B36">
      <w:pPr>
        <w:framePr w:wrap="none" w:vAnchor="page" w:hAnchor="page" w:x="7337" w:y="8347"/>
        <w:rPr>
          <w:sz w:val="2"/>
          <w:szCs w:val="2"/>
        </w:rPr>
      </w:pPr>
      <w:r>
        <w:rPr>
          <w:noProof/>
        </w:rPr>
        <w:pict>
          <v:shape id="Picutre 10" o:spid="_x0000_i1031" type="#_x0000_t75" style="width:15pt;height:24.75pt;visibility:visible;mso-wrap-style:square">
            <v:imagedata r:id="rId16" o:title=""/>
          </v:shape>
        </w:pict>
      </w:r>
    </w:p>
    <w:p w:rsidR="00216B36" w:rsidRDefault="007B33F3" w:rsidP="00216B36">
      <w:pPr>
        <w:framePr w:wrap="none" w:vAnchor="page" w:hAnchor="page" w:x="7664" w:y="8347"/>
        <w:rPr>
          <w:sz w:val="2"/>
          <w:szCs w:val="2"/>
        </w:rPr>
      </w:pPr>
      <w:r>
        <w:rPr>
          <w:noProof/>
        </w:rPr>
        <w:pict>
          <v:shape id="Picutre 11" o:spid="_x0000_i1032" type="#_x0000_t75" style="width:15pt;height:24.75pt;visibility:visible;mso-wrap-style:square">
            <v:imagedata r:id="rId17" o:title=""/>
          </v:shape>
        </w:pict>
      </w:r>
    </w:p>
    <w:p w:rsidR="00216B36" w:rsidRDefault="007B33F3" w:rsidP="00216B36">
      <w:pPr>
        <w:framePr w:wrap="none" w:vAnchor="page" w:hAnchor="page" w:x="7990" w:y="8347"/>
        <w:rPr>
          <w:sz w:val="2"/>
          <w:szCs w:val="2"/>
        </w:rPr>
      </w:pPr>
      <w:r>
        <w:rPr>
          <w:noProof/>
        </w:rPr>
        <w:pict>
          <v:shape id="Picutre 12" o:spid="_x0000_i1033" type="#_x0000_t75" style="width:15pt;height:24.75pt;visibility:visible;mso-wrap-style:square">
            <v:imagedata r:id="rId18" o:title=""/>
          </v:shape>
        </w:pict>
      </w:r>
    </w:p>
    <w:p w:rsidR="00216B36" w:rsidRDefault="007B33F3" w:rsidP="00216B36">
      <w:pPr>
        <w:framePr w:wrap="none" w:vAnchor="page" w:hAnchor="page" w:x="8321" w:y="8347"/>
        <w:rPr>
          <w:sz w:val="2"/>
          <w:szCs w:val="2"/>
        </w:rPr>
      </w:pPr>
      <w:r>
        <w:rPr>
          <w:noProof/>
        </w:rPr>
        <w:pict>
          <v:shape id="Picutre 13" o:spid="_x0000_i1034" type="#_x0000_t75" style="width:14.25pt;height:24.75pt;visibility:visible;mso-wrap-style:square">
            <v:imagedata r:id="rId19" o:title=""/>
          </v:shape>
        </w:pict>
      </w:r>
    </w:p>
    <w:p w:rsidR="00216B36" w:rsidRDefault="007B33F3" w:rsidP="00216B36">
      <w:pPr>
        <w:framePr w:wrap="none" w:vAnchor="page" w:hAnchor="page" w:x="8648" w:y="8347"/>
        <w:rPr>
          <w:sz w:val="2"/>
          <w:szCs w:val="2"/>
        </w:rPr>
      </w:pPr>
      <w:r>
        <w:rPr>
          <w:noProof/>
        </w:rPr>
        <w:pict>
          <v:shape id="Picutre 14" o:spid="_x0000_i1035" type="#_x0000_t75" style="width:14.25pt;height:24.75pt;visibility:visible;mso-wrap-style:square">
            <v:imagedata r:id="rId20" o:title=""/>
          </v:shape>
        </w:pict>
      </w:r>
    </w:p>
    <w:p w:rsidR="00216B36" w:rsidRDefault="007B33F3" w:rsidP="00216B36">
      <w:pPr>
        <w:framePr w:wrap="none" w:vAnchor="page" w:hAnchor="page" w:x="8974" w:y="8347"/>
        <w:rPr>
          <w:sz w:val="2"/>
          <w:szCs w:val="2"/>
        </w:rPr>
      </w:pPr>
      <w:r>
        <w:rPr>
          <w:noProof/>
        </w:rPr>
        <w:pict>
          <v:shape id="Picutre 15" o:spid="_x0000_i1036" type="#_x0000_t75" style="width:14.25pt;height:24.75pt;visibility:visible;mso-wrap-style:square">
            <v:imagedata r:id="rId21" o:title=""/>
          </v:shape>
        </w:pict>
      </w:r>
    </w:p>
    <w:p w:rsidR="00216B36" w:rsidRDefault="007B33F3" w:rsidP="00216B36">
      <w:pPr>
        <w:framePr w:wrap="none" w:vAnchor="page" w:hAnchor="page" w:x="9296" w:y="8347"/>
        <w:rPr>
          <w:sz w:val="2"/>
          <w:szCs w:val="2"/>
        </w:rPr>
      </w:pPr>
      <w:r>
        <w:rPr>
          <w:noProof/>
        </w:rPr>
        <w:pict>
          <v:shape id="Picutre 16" o:spid="_x0000_i1037" type="#_x0000_t75" style="width:15pt;height:24.75pt;visibility:visible;mso-wrap-style:square">
            <v:imagedata r:id="rId22" o:title=""/>
          </v:shape>
        </w:pict>
      </w:r>
    </w:p>
    <w:p w:rsidR="00216B36" w:rsidRDefault="007B33F3" w:rsidP="00216B36">
      <w:pPr>
        <w:framePr w:wrap="none" w:vAnchor="page" w:hAnchor="page" w:x="9622" w:y="8342"/>
        <w:rPr>
          <w:sz w:val="2"/>
          <w:szCs w:val="2"/>
        </w:rPr>
      </w:pPr>
      <w:r>
        <w:rPr>
          <w:noProof/>
        </w:rPr>
        <w:pict>
          <v:shape id="Picutre 17" o:spid="_x0000_i1038" type="#_x0000_t75" style="width:14.25pt;height:24.75pt;visibility:visible;mso-wrap-style:square">
            <v:imagedata r:id="rId23" o:title=""/>
          </v:shape>
        </w:pict>
      </w:r>
    </w:p>
    <w:p w:rsidR="00216B36" w:rsidRDefault="007B33F3" w:rsidP="00216B36">
      <w:pPr>
        <w:framePr w:wrap="none" w:vAnchor="page" w:hAnchor="page" w:x="9944" w:y="8347"/>
        <w:rPr>
          <w:sz w:val="2"/>
          <w:szCs w:val="2"/>
        </w:rPr>
      </w:pPr>
      <w:r>
        <w:rPr>
          <w:noProof/>
        </w:rPr>
        <w:pict>
          <v:shape id="Picutre 18" o:spid="_x0000_i1039" type="#_x0000_t75" style="width:14.25pt;height:24pt;visibility:visible;mso-wrap-style:square">
            <v:imagedata r:id="rId24" o:title=""/>
          </v:shape>
        </w:pict>
      </w:r>
    </w:p>
    <w:p w:rsidR="00216B36" w:rsidRDefault="007B33F3" w:rsidP="00216B36">
      <w:pPr>
        <w:framePr w:wrap="none" w:vAnchor="page" w:hAnchor="page" w:x="10265" w:y="8342"/>
        <w:rPr>
          <w:sz w:val="2"/>
          <w:szCs w:val="2"/>
        </w:rPr>
      </w:pPr>
      <w:r>
        <w:rPr>
          <w:noProof/>
        </w:rPr>
        <w:pict>
          <v:shape id="Picutre 19" o:spid="_x0000_i1040" type="#_x0000_t75" style="width:19.5pt;height:24.75pt;visibility:visible;mso-wrap-style:square">
            <v:imagedata r:id="rId25" o:title=""/>
          </v:shape>
        </w:pict>
      </w:r>
    </w:p>
    <w:p w:rsidR="00216B36" w:rsidRDefault="00216B36" w:rsidP="00216B36">
      <w:pPr>
        <w:pStyle w:val="60"/>
        <w:framePr w:w="8184" w:h="648" w:hRule="exact" w:wrap="none" w:vAnchor="page" w:hAnchor="page" w:x="1568" w:y="9101"/>
        <w:shd w:val="clear" w:color="auto" w:fill="auto"/>
        <w:tabs>
          <w:tab w:val="left" w:leader="underscore" w:pos="7992"/>
        </w:tabs>
        <w:spacing w:after="0"/>
      </w:pPr>
      <w:r>
        <w:t xml:space="preserve">открытый в </w:t>
      </w:r>
      <w:r>
        <w:tab/>
      </w:r>
    </w:p>
    <w:p w:rsidR="00216B36" w:rsidRDefault="00216B36" w:rsidP="00216B36">
      <w:pPr>
        <w:pStyle w:val="60"/>
        <w:framePr w:w="8184" w:h="648" w:hRule="exact" w:wrap="none" w:vAnchor="page" w:hAnchor="page" w:x="1568" w:y="9101"/>
        <w:shd w:val="clear" w:color="auto" w:fill="auto"/>
        <w:spacing w:after="0"/>
        <w:jc w:val="center"/>
      </w:pPr>
      <w:r>
        <w:t>(указывается полное наименование банка (его структурного</w:t>
      </w:r>
      <w:r>
        <w:br/>
        <w:t>подразделения) и адрес)</w:t>
      </w:r>
    </w:p>
    <w:p w:rsidR="00216B36" w:rsidRDefault="00216B36" w:rsidP="00216B36">
      <w:pPr>
        <w:pStyle w:val="60"/>
        <w:framePr w:wrap="none" w:vAnchor="page" w:hAnchor="page" w:x="1568" w:y="10128"/>
        <w:shd w:val="clear" w:color="auto" w:fill="auto"/>
        <w:spacing w:after="0" w:line="240" w:lineRule="auto"/>
      </w:pPr>
      <w:proofErr w:type="gramStart"/>
      <w:r>
        <w:t>Кор/счет</w:t>
      </w:r>
      <w:proofErr w:type="gramEnd"/>
      <w:r>
        <w:t xml:space="preserve"> (</w:t>
      </w:r>
      <w:proofErr w:type="spellStart"/>
      <w:r>
        <w:t>субсчет</w:t>
      </w:r>
      <w:proofErr w:type="spellEnd"/>
      <w:r>
        <w:t>) банка</w:t>
      </w:r>
    </w:p>
    <w:p w:rsidR="00216B36" w:rsidRDefault="00216B36" w:rsidP="00216B36">
      <w:pPr>
        <w:pStyle w:val="60"/>
        <w:framePr w:wrap="none" w:vAnchor="page" w:hAnchor="page" w:x="1582" w:y="10954"/>
        <w:shd w:val="clear" w:color="auto" w:fill="auto"/>
        <w:spacing w:after="0" w:line="240" w:lineRule="auto"/>
      </w:pPr>
      <w:r>
        <w:t>БИК банка</w:t>
      </w:r>
    </w:p>
    <w:p w:rsidR="00216B36" w:rsidRDefault="00216B36" w:rsidP="00216B36">
      <w:pPr>
        <w:pStyle w:val="af7"/>
        <w:framePr w:wrap="none" w:vAnchor="page" w:hAnchor="page" w:x="5681" w:y="10954"/>
        <w:shd w:val="clear" w:color="auto" w:fill="auto"/>
      </w:pPr>
      <w:r>
        <w:t>ИНН банка</w:t>
      </w:r>
    </w:p>
    <w:p w:rsidR="00216B36" w:rsidRDefault="007B33F3" w:rsidP="00216B36">
      <w:pPr>
        <w:framePr w:wrap="none" w:vAnchor="page" w:hAnchor="page" w:x="6800" w:y="10819"/>
        <w:rPr>
          <w:sz w:val="2"/>
          <w:szCs w:val="2"/>
        </w:rPr>
      </w:pPr>
      <w:r>
        <w:rPr>
          <w:noProof/>
        </w:rPr>
        <w:pict>
          <v:shape id="Picutre 20" o:spid="_x0000_i1041" type="#_x0000_t75" style="width:15pt;height:24.75pt;visibility:visible;mso-wrap-style:square">
            <v:imagedata r:id="rId26" o:title=""/>
          </v:shape>
        </w:pict>
      </w:r>
    </w:p>
    <w:p w:rsidR="00216B36" w:rsidRDefault="007B33F3" w:rsidP="00216B36">
      <w:pPr>
        <w:framePr w:wrap="none" w:vAnchor="page" w:hAnchor="page" w:x="7126" w:y="10819"/>
        <w:rPr>
          <w:sz w:val="2"/>
          <w:szCs w:val="2"/>
        </w:rPr>
      </w:pPr>
      <w:r>
        <w:rPr>
          <w:noProof/>
        </w:rPr>
        <w:pict>
          <v:shape id="Picutre 21" o:spid="_x0000_i1042" type="#_x0000_t75" style="width:14.25pt;height:24.75pt;visibility:visible;mso-wrap-style:square">
            <v:imagedata r:id="rId27" o:title=""/>
          </v:shape>
        </w:pict>
      </w:r>
    </w:p>
    <w:p w:rsidR="00216B36" w:rsidRDefault="007B33F3" w:rsidP="00216B36">
      <w:pPr>
        <w:framePr w:wrap="none" w:vAnchor="page" w:hAnchor="page" w:x="7452" w:y="10819"/>
        <w:rPr>
          <w:sz w:val="2"/>
          <w:szCs w:val="2"/>
        </w:rPr>
      </w:pPr>
      <w:r>
        <w:rPr>
          <w:noProof/>
        </w:rPr>
        <w:pict>
          <v:shape id="Picutre 22" o:spid="_x0000_i1043" type="#_x0000_t75" style="width:14.25pt;height:24.75pt;visibility:visible;mso-wrap-style:square">
            <v:imagedata r:id="rId28" o:title=""/>
          </v:shape>
        </w:pict>
      </w:r>
    </w:p>
    <w:p w:rsidR="00216B36" w:rsidRDefault="007B33F3" w:rsidP="00216B36">
      <w:pPr>
        <w:framePr w:wrap="none" w:vAnchor="page" w:hAnchor="page" w:x="7779" w:y="10819"/>
        <w:rPr>
          <w:sz w:val="2"/>
          <w:szCs w:val="2"/>
        </w:rPr>
      </w:pPr>
      <w:r>
        <w:rPr>
          <w:noProof/>
        </w:rPr>
        <w:pict>
          <v:shape id="Picutre 23" o:spid="_x0000_i1044" type="#_x0000_t75" style="width:14.25pt;height:24.75pt;visibility:visible;mso-wrap-style:square">
            <v:imagedata r:id="rId29" o:title=""/>
          </v:shape>
        </w:pict>
      </w:r>
    </w:p>
    <w:p w:rsidR="00216B36" w:rsidRDefault="007B33F3" w:rsidP="00216B36">
      <w:pPr>
        <w:framePr w:wrap="none" w:vAnchor="page" w:hAnchor="page" w:x="8105" w:y="10819"/>
        <w:rPr>
          <w:sz w:val="2"/>
          <w:szCs w:val="2"/>
        </w:rPr>
      </w:pPr>
      <w:r>
        <w:rPr>
          <w:noProof/>
        </w:rPr>
        <w:pict>
          <v:shape id="Picutre 24" o:spid="_x0000_i1045" type="#_x0000_t75" style="width:47.25pt;height:24.75pt;visibility:visible;mso-wrap-style:square">
            <v:imagedata r:id="rId30" o:title=""/>
          </v:shape>
        </w:pict>
      </w:r>
    </w:p>
    <w:p w:rsidR="00216B36" w:rsidRDefault="007B33F3" w:rsidP="00216B36">
      <w:pPr>
        <w:framePr w:wrap="none" w:vAnchor="page" w:hAnchor="page" w:x="9084" w:y="10819"/>
        <w:rPr>
          <w:sz w:val="2"/>
          <w:szCs w:val="2"/>
        </w:rPr>
      </w:pPr>
      <w:r>
        <w:rPr>
          <w:noProof/>
        </w:rPr>
        <w:pict>
          <v:shape id="Picutre 25" o:spid="_x0000_i1046" type="#_x0000_t75" style="width:14.25pt;height:24.75pt;visibility:visible;mso-wrap-style:square">
            <v:imagedata r:id="rId31" o:title=""/>
          </v:shape>
        </w:pict>
      </w:r>
    </w:p>
    <w:p w:rsidR="00216B36" w:rsidRDefault="007B33F3" w:rsidP="00216B36">
      <w:pPr>
        <w:framePr w:wrap="none" w:vAnchor="page" w:hAnchor="page" w:x="9411" w:y="10819"/>
        <w:rPr>
          <w:sz w:val="2"/>
          <w:szCs w:val="2"/>
        </w:rPr>
      </w:pPr>
      <w:r>
        <w:rPr>
          <w:noProof/>
        </w:rPr>
        <w:pict>
          <v:shape id="Picutre 26" o:spid="_x0000_i1047" type="#_x0000_t75" style="width:14.25pt;height:24.75pt;visibility:visible;mso-wrap-style:square">
            <v:imagedata r:id="rId32" o:title=""/>
          </v:shape>
        </w:pict>
      </w:r>
    </w:p>
    <w:p w:rsidR="00216B36" w:rsidRDefault="007B33F3" w:rsidP="00216B36">
      <w:pPr>
        <w:framePr w:wrap="none" w:vAnchor="page" w:hAnchor="page" w:x="9732" w:y="10814"/>
        <w:rPr>
          <w:sz w:val="2"/>
          <w:szCs w:val="2"/>
        </w:rPr>
      </w:pPr>
      <w:r>
        <w:rPr>
          <w:noProof/>
        </w:rPr>
        <w:pict>
          <v:shape id="Picutre 27" o:spid="_x0000_i1048" type="#_x0000_t75" style="width:14.25pt;height:24.75pt;visibility:visible;mso-wrap-style:square">
            <v:imagedata r:id="rId33" o:title=""/>
          </v:shape>
        </w:pict>
      </w:r>
    </w:p>
    <w:p w:rsidR="00216B36" w:rsidRDefault="00216B36" w:rsidP="00216B36">
      <w:pPr>
        <w:pStyle w:val="60"/>
        <w:framePr w:w="8184" w:h="446" w:hRule="exact" w:wrap="none" w:vAnchor="page" w:hAnchor="page" w:x="1568" w:y="11568"/>
        <w:pBdr>
          <w:bottom w:val="single" w:sz="4" w:space="0" w:color="auto"/>
        </w:pBdr>
        <w:shd w:val="clear" w:color="auto" w:fill="auto"/>
        <w:spacing w:after="0"/>
        <w:ind w:firstLine="440"/>
        <w:jc w:val="both"/>
      </w:pPr>
      <w:r>
        <w:t>В случае несоответствия представленных документов требованиям законодательства Российской Федерации прошу вернуть документы по адресу:</w:t>
      </w:r>
    </w:p>
    <w:p w:rsidR="00216B36" w:rsidRDefault="00216B36" w:rsidP="00216B36">
      <w:pPr>
        <w:pStyle w:val="60"/>
        <w:framePr w:w="8184" w:h="1229" w:hRule="exact" w:wrap="none" w:vAnchor="page" w:hAnchor="page" w:x="1568" w:y="12394"/>
        <w:shd w:val="clear" w:color="auto" w:fill="auto"/>
        <w:tabs>
          <w:tab w:val="left" w:leader="underscore" w:pos="8102"/>
        </w:tabs>
        <w:spacing w:after="220" w:line="240" w:lineRule="auto"/>
      </w:pPr>
      <w:r>
        <w:t xml:space="preserve">Контактный телефон: </w:t>
      </w:r>
      <w:r>
        <w:tab/>
      </w:r>
    </w:p>
    <w:p w:rsidR="00216B36" w:rsidRDefault="00216B36" w:rsidP="00216B36">
      <w:pPr>
        <w:pStyle w:val="60"/>
        <w:framePr w:w="8184" w:h="1229" w:hRule="exact" w:wrap="none" w:vAnchor="page" w:hAnchor="page" w:x="1568" w:y="12394"/>
        <w:shd w:val="clear" w:color="auto" w:fill="auto"/>
        <w:spacing w:after="0" w:line="240" w:lineRule="auto"/>
      </w:pPr>
      <w:r>
        <w:t>Приложение:</w:t>
      </w:r>
    </w:p>
    <w:p w:rsidR="00216B36" w:rsidRDefault="00216B36" w:rsidP="00216B36">
      <w:pPr>
        <w:pStyle w:val="60"/>
        <w:framePr w:w="8184" w:h="1229" w:hRule="exact" w:wrap="none" w:vAnchor="page" w:hAnchor="page" w:x="1568" w:y="12394"/>
        <w:numPr>
          <w:ilvl w:val="0"/>
          <w:numId w:val="17"/>
        </w:numPr>
        <w:shd w:val="clear" w:color="auto" w:fill="auto"/>
        <w:tabs>
          <w:tab w:val="left" w:pos="349"/>
          <w:tab w:val="left" w:leader="underscore" w:pos="4627"/>
          <w:tab w:val="left" w:leader="underscore" w:pos="5928"/>
        </w:tabs>
        <w:spacing w:after="0" w:line="240" w:lineRule="auto"/>
        <w:jc w:val="both"/>
      </w:pPr>
      <w:r>
        <w:t xml:space="preserve">Исполнительный документ (оригинал) на </w:t>
      </w:r>
      <w:r>
        <w:tab/>
        <w:t xml:space="preserve"> листах в </w:t>
      </w:r>
      <w:r>
        <w:tab/>
        <w:t xml:space="preserve"> экземплярах.</w:t>
      </w:r>
    </w:p>
    <w:p w:rsidR="00216B36" w:rsidRDefault="00216B36" w:rsidP="00216B36">
      <w:pPr>
        <w:pStyle w:val="60"/>
        <w:framePr w:w="8184" w:h="1229" w:hRule="exact" w:wrap="none" w:vAnchor="page" w:hAnchor="page" w:x="1568" w:y="12394"/>
        <w:numPr>
          <w:ilvl w:val="0"/>
          <w:numId w:val="17"/>
        </w:numPr>
        <w:shd w:val="clear" w:color="auto" w:fill="auto"/>
        <w:tabs>
          <w:tab w:val="left" w:pos="354"/>
          <w:tab w:val="left" w:leader="underscore" w:pos="4306"/>
          <w:tab w:val="left" w:leader="underscore" w:pos="5606"/>
        </w:tabs>
        <w:spacing w:after="0" w:line="240" w:lineRule="auto"/>
        <w:jc w:val="both"/>
      </w:pPr>
      <w:r>
        <w:t xml:space="preserve">Судебный акт (заверенная копия) на </w:t>
      </w:r>
      <w:r>
        <w:tab/>
        <w:t xml:space="preserve"> листах в </w:t>
      </w:r>
      <w:r>
        <w:tab/>
        <w:t xml:space="preserve"> экземплярах.</w:t>
      </w:r>
    </w:p>
    <w:p w:rsidR="00216B36" w:rsidRDefault="00216B36" w:rsidP="00216B36">
      <w:pPr>
        <w:pStyle w:val="60"/>
        <w:framePr w:w="8184" w:h="1229" w:hRule="exact" w:wrap="none" w:vAnchor="page" w:hAnchor="page" w:x="1568" w:y="12394"/>
        <w:numPr>
          <w:ilvl w:val="0"/>
          <w:numId w:val="17"/>
        </w:numPr>
        <w:shd w:val="clear" w:color="auto" w:fill="auto"/>
        <w:tabs>
          <w:tab w:val="left" w:pos="354"/>
          <w:tab w:val="left" w:leader="underscore" w:pos="8102"/>
        </w:tabs>
        <w:spacing w:after="0" w:line="240" w:lineRule="auto"/>
        <w:jc w:val="both"/>
      </w:pPr>
      <w:r>
        <w:tab/>
      </w:r>
    </w:p>
    <w:p w:rsidR="00216B36" w:rsidRDefault="00216B36" w:rsidP="00216B36">
      <w:pPr>
        <w:pStyle w:val="af1"/>
        <w:framePr w:w="8174" w:h="168" w:hRule="exact" w:wrap="none" w:vAnchor="page" w:hAnchor="page" w:x="1577" w:y="13661"/>
        <w:shd w:val="clear" w:color="auto" w:fill="auto"/>
        <w:tabs>
          <w:tab w:val="left" w:leader="underscore" w:pos="8098"/>
        </w:tabs>
        <w:rPr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 xml:space="preserve">4 . </w:t>
      </w:r>
      <w:r>
        <w:rPr>
          <w:rFonts w:ascii="Arial" w:eastAsia="Arial" w:hAnsi="Arial" w:cs="Arial"/>
          <w:i/>
          <w:iCs/>
          <w:sz w:val="16"/>
          <w:szCs w:val="16"/>
        </w:rPr>
        <w:tab/>
      </w:r>
    </w:p>
    <w:p w:rsidR="00216B36" w:rsidRDefault="00216B36" w:rsidP="00216B36">
      <w:pPr>
        <w:pStyle w:val="af1"/>
        <w:framePr w:w="8174" w:h="197" w:hRule="exact" w:wrap="none" w:vAnchor="page" w:hAnchor="page" w:x="1577" w:y="13862"/>
        <w:shd w:val="clear" w:color="auto" w:fill="auto"/>
        <w:tabs>
          <w:tab w:val="left" w:leader="underscore" w:pos="8098"/>
        </w:tabs>
        <w:rPr>
          <w:sz w:val="17"/>
          <w:szCs w:val="17"/>
        </w:rPr>
      </w:pPr>
      <w:r>
        <w:rPr>
          <w:sz w:val="17"/>
          <w:szCs w:val="17"/>
        </w:rPr>
        <w:t xml:space="preserve">5. </w:t>
      </w:r>
      <w:r>
        <w:rPr>
          <w:sz w:val="17"/>
          <w:szCs w:val="17"/>
        </w:rPr>
        <w:tab/>
      </w:r>
    </w:p>
    <w:p w:rsidR="00216B36" w:rsidRDefault="00216B36" w:rsidP="00216B36">
      <w:pPr>
        <w:pStyle w:val="af1"/>
        <w:framePr w:wrap="none" w:vAnchor="page" w:hAnchor="page" w:x="5302" w:y="14438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(подпись)</w:t>
      </w:r>
    </w:p>
    <w:p w:rsidR="00216B36" w:rsidRDefault="00216B36" w:rsidP="00216B36">
      <w:pPr>
        <w:pStyle w:val="af1"/>
        <w:framePr w:wrap="none" w:vAnchor="page" w:hAnchor="page" w:x="7131" w:y="14434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(расшифровка подписи)</w:t>
      </w:r>
    </w:p>
    <w:p w:rsidR="00216B36" w:rsidRDefault="00216B36" w:rsidP="00216B36">
      <w:pPr>
        <w:spacing w:line="1" w:lineRule="exact"/>
        <w:sectPr w:rsidR="00216B36">
          <w:pgSz w:w="11900" w:h="16840"/>
          <w:pgMar w:top="360" w:right="360" w:bottom="970" w:left="360" w:header="0" w:footer="3" w:gutter="0"/>
          <w:cols w:space="720"/>
          <w:noEndnote/>
          <w:docGrid w:linePitch="360"/>
        </w:sectPr>
      </w:pPr>
    </w:p>
    <w:p w:rsidR="00216B36" w:rsidRDefault="00B578B8" w:rsidP="00216B36">
      <w:pPr>
        <w:spacing w:line="1" w:lineRule="exact"/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hape 28" o:spid="_x0000_s1026" type="#_x0000_t32" style="position:absolute;margin-left:97.3pt;margin-top:637.15pt;width:346.55pt;height:0;z-index:-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" strokeweight=".7pt">
            <w10:wrap anchorx="page" anchory="page"/>
          </v:shape>
        </w:pict>
      </w:r>
    </w:p>
    <w:p w:rsidR="00216B36" w:rsidRDefault="00216B36" w:rsidP="00216B36">
      <w:pPr>
        <w:pStyle w:val="af1"/>
        <w:framePr w:wrap="none" w:vAnchor="page" w:hAnchor="page" w:x="6147" w:y="167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16</w:t>
      </w:r>
    </w:p>
    <w:p w:rsidR="00216B36" w:rsidRDefault="00216B36" w:rsidP="00216B36">
      <w:pPr>
        <w:pStyle w:val="40"/>
        <w:framePr w:w="8184" w:h="893" w:hRule="exact" w:wrap="none" w:vAnchor="page" w:hAnchor="page" w:x="1568" w:y="3307"/>
        <w:shd w:val="clear" w:color="auto" w:fill="auto"/>
        <w:spacing w:after="240"/>
      </w:pPr>
      <w:r>
        <w:t>Образец заявления для юридического лица</w:t>
      </w:r>
    </w:p>
    <w:p w:rsidR="00216B36" w:rsidRDefault="00216B36" w:rsidP="00216B36">
      <w:pPr>
        <w:pStyle w:val="50"/>
        <w:framePr w:w="8184" w:h="893" w:hRule="exact" w:wrap="none" w:vAnchor="page" w:hAnchor="page" w:x="1568" w:y="3307"/>
        <w:shd w:val="clear" w:color="auto" w:fill="auto"/>
        <w:tabs>
          <w:tab w:val="left" w:leader="underscore" w:pos="565"/>
          <w:tab w:val="left" w:leader="underscore" w:pos="1613"/>
        </w:tabs>
        <w:spacing w:after="0"/>
      </w:pPr>
      <w:r>
        <w:t>от "</w:t>
      </w:r>
      <w:r>
        <w:tab/>
        <w:t xml:space="preserve">" </w:t>
      </w:r>
      <w:r>
        <w:tab/>
        <w:t xml:space="preserve"> 20_ г.</w:t>
      </w:r>
    </w:p>
    <w:p w:rsidR="00216B36" w:rsidRDefault="00216B36" w:rsidP="00216B36">
      <w:pPr>
        <w:pStyle w:val="50"/>
        <w:framePr w:w="8184" w:h="893" w:hRule="exact" w:wrap="none" w:vAnchor="page" w:hAnchor="page" w:x="1568" w:y="3307"/>
        <w:shd w:val="clear" w:color="auto" w:fill="auto"/>
        <w:tabs>
          <w:tab w:val="left" w:leader="underscore" w:pos="2386"/>
        </w:tabs>
        <w:spacing w:after="0"/>
      </w:pPr>
      <w:r>
        <w:t xml:space="preserve">№ </w:t>
      </w:r>
      <w:r>
        <w:tab/>
      </w:r>
    </w:p>
    <w:p w:rsidR="00216B36" w:rsidRDefault="00216B36" w:rsidP="00216B36">
      <w:pPr>
        <w:pStyle w:val="50"/>
        <w:framePr w:wrap="none" w:vAnchor="page" w:hAnchor="page" w:x="1596" w:y="5251"/>
        <w:shd w:val="clear" w:color="auto" w:fill="auto"/>
        <w:spacing w:after="0"/>
        <w:ind w:left="3180"/>
      </w:pPr>
      <w:r>
        <w:t>ЗАЯВЛЕНИЕ</w:t>
      </w:r>
    </w:p>
    <w:p w:rsidR="00216B36" w:rsidRDefault="00216B36" w:rsidP="00216B36">
      <w:pPr>
        <w:pStyle w:val="50"/>
        <w:framePr w:w="8573" w:h="413" w:hRule="exact" w:wrap="none" w:vAnchor="page" w:hAnchor="page" w:x="1596" w:y="5611"/>
        <w:pBdr>
          <w:top w:val="single" w:sz="4" w:space="0" w:color="auto"/>
        </w:pBdr>
        <w:shd w:val="clear" w:color="auto" w:fill="auto"/>
        <w:spacing w:after="0" w:line="264" w:lineRule="auto"/>
        <w:jc w:val="center"/>
      </w:pPr>
      <w:r>
        <w:t>(наименование взыскателя-организации или организации,</w:t>
      </w:r>
      <w:r>
        <w:br/>
        <w:t>уполномоченной на предъявление исполнительного документа)</w:t>
      </w:r>
    </w:p>
    <w:p w:rsidR="00216B36" w:rsidRDefault="00216B36" w:rsidP="00216B36">
      <w:pPr>
        <w:pStyle w:val="50"/>
        <w:framePr w:wrap="none" w:vAnchor="page" w:hAnchor="page" w:x="1596" w:y="6355"/>
        <w:shd w:val="clear" w:color="auto" w:fill="auto"/>
        <w:spacing w:after="0"/>
      </w:pPr>
      <w:r>
        <w:t>ИНН/КПП взыскателя-организации</w:t>
      </w:r>
    </w:p>
    <w:p w:rsidR="00216B36" w:rsidRDefault="00216B36" w:rsidP="00216B36">
      <w:pPr>
        <w:framePr w:wrap="none" w:vAnchor="page" w:hAnchor="page" w:x="4611" w:y="6206"/>
      </w:pPr>
    </w:p>
    <w:p w:rsidR="00216B36" w:rsidRDefault="00216B36" w:rsidP="00216B36">
      <w:pPr>
        <w:pStyle w:val="50"/>
        <w:framePr w:w="9398" w:h="970" w:hRule="exact" w:wrap="none" w:vAnchor="page" w:hAnchor="page" w:x="1596" w:y="6706"/>
        <w:shd w:val="clear" w:color="auto" w:fill="auto"/>
        <w:tabs>
          <w:tab w:val="left" w:leader="underscore" w:pos="6235"/>
        </w:tabs>
        <w:spacing w:after="0" w:line="264" w:lineRule="auto"/>
      </w:pPr>
      <w:r>
        <w:t xml:space="preserve">направляет для исполнения исполнительный документ № </w:t>
      </w:r>
      <w:r>
        <w:tab/>
        <w:t>, выданный</w:t>
      </w:r>
    </w:p>
    <w:p w:rsidR="00216B36" w:rsidRDefault="00216B36" w:rsidP="00216B36">
      <w:pPr>
        <w:pStyle w:val="50"/>
        <w:framePr w:w="9398" w:h="970" w:hRule="exact" w:wrap="none" w:vAnchor="page" w:hAnchor="page" w:x="1596" w:y="6706"/>
        <w:shd w:val="clear" w:color="auto" w:fill="auto"/>
        <w:tabs>
          <w:tab w:val="left" w:pos="274"/>
          <w:tab w:val="left" w:leader="underscore" w:pos="1018"/>
          <w:tab w:val="left" w:leader="underscore" w:pos="7142"/>
        </w:tabs>
        <w:spacing w:after="0" w:line="264" w:lineRule="auto"/>
      </w:pPr>
      <w:r>
        <w:t>"</w:t>
      </w:r>
      <w:r>
        <w:tab/>
        <w:t xml:space="preserve">" </w:t>
      </w:r>
      <w:r>
        <w:tab/>
        <w:t xml:space="preserve"> 200_ г. на основании постановления </w:t>
      </w:r>
      <w:r>
        <w:tab/>
      </w:r>
    </w:p>
    <w:p w:rsidR="00216B36" w:rsidRDefault="00216B36" w:rsidP="00216B36">
      <w:pPr>
        <w:pStyle w:val="50"/>
        <w:framePr w:w="9398" w:h="970" w:hRule="exact" w:wrap="none" w:vAnchor="page" w:hAnchor="page" w:x="1596" w:y="6706"/>
        <w:shd w:val="clear" w:color="auto" w:fill="auto"/>
        <w:spacing w:after="0" w:line="264" w:lineRule="auto"/>
        <w:jc w:val="center"/>
      </w:pPr>
      <w:r>
        <w:t>(наименование судебного</w:t>
      </w:r>
      <w:r>
        <w:br/>
        <w:t>органа)</w:t>
      </w:r>
    </w:p>
    <w:p w:rsidR="00216B36" w:rsidRDefault="00216B36" w:rsidP="00216B36">
      <w:pPr>
        <w:pStyle w:val="50"/>
        <w:framePr w:w="9398" w:h="970" w:hRule="exact" w:wrap="none" w:vAnchor="page" w:hAnchor="page" w:x="1596" w:y="6706"/>
        <w:shd w:val="clear" w:color="auto" w:fill="auto"/>
        <w:tabs>
          <w:tab w:val="left" w:leader="underscore" w:pos="4121"/>
        </w:tabs>
        <w:spacing w:after="0" w:line="264" w:lineRule="auto"/>
      </w:pPr>
      <w:r>
        <w:rPr>
          <w:u w:val="single"/>
        </w:rPr>
        <w:t xml:space="preserve">по делу № </w:t>
      </w:r>
      <w:r>
        <w:rPr>
          <w:u w:val="single"/>
        </w:rPr>
        <w:tab/>
        <w:t xml:space="preserve"> о взыскании денежных средств </w:t>
      </w:r>
      <w:proofErr w:type="gramStart"/>
      <w:r>
        <w:rPr>
          <w:u w:val="single"/>
        </w:rPr>
        <w:t>с</w:t>
      </w:r>
      <w:proofErr w:type="gramEnd"/>
    </w:p>
    <w:p w:rsidR="00216B36" w:rsidRDefault="007B33F3" w:rsidP="00216B36">
      <w:pPr>
        <w:framePr w:wrap="none" w:vAnchor="page" w:hAnchor="page" w:x="5038" w:y="8246"/>
        <w:rPr>
          <w:sz w:val="2"/>
          <w:szCs w:val="2"/>
        </w:rPr>
      </w:pPr>
      <w:r>
        <w:rPr>
          <w:noProof/>
        </w:rPr>
        <w:pict>
          <v:shape id="Picutre 29" o:spid="_x0000_i1049" type="#_x0000_t75" style="width:285pt;height:20.25pt;visibility:visible;mso-wrap-style:square">
            <v:imagedata r:id="rId34" o:title=""/>
          </v:shape>
        </w:pict>
      </w:r>
    </w:p>
    <w:p w:rsidR="00216B36" w:rsidRDefault="00216B36" w:rsidP="00216B36">
      <w:pPr>
        <w:pStyle w:val="50"/>
        <w:framePr w:w="9398" w:h="946" w:hRule="exact" w:wrap="none" w:vAnchor="page" w:hAnchor="page" w:x="1596" w:y="8366"/>
        <w:shd w:val="clear" w:color="auto" w:fill="auto"/>
        <w:spacing w:after="180" w:line="257" w:lineRule="auto"/>
        <w:ind w:left="19" w:right="6077"/>
      </w:pPr>
      <w:r>
        <w:t>Номер счета организации</w:t>
      </w:r>
    </w:p>
    <w:p w:rsidR="00216B36" w:rsidRDefault="00216B36" w:rsidP="00216B36">
      <w:pPr>
        <w:pStyle w:val="50"/>
        <w:framePr w:w="9398" w:h="946" w:hRule="exact" w:wrap="none" w:vAnchor="page" w:hAnchor="page" w:x="1596" w:y="8366"/>
        <w:shd w:val="clear" w:color="auto" w:fill="auto"/>
        <w:tabs>
          <w:tab w:val="left" w:leader="underscore" w:pos="5995"/>
          <w:tab w:val="left" w:leader="underscore" w:pos="6611"/>
          <w:tab w:val="left" w:leader="underscore" w:pos="7161"/>
        </w:tabs>
        <w:spacing w:after="0" w:line="257" w:lineRule="auto"/>
        <w:ind w:left="19" w:right="2155"/>
      </w:pPr>
      <w:r>
        <w:t xml:space="preserve">открытый в </w:t>
      </w:r>
      <w:r>
        <w:tab/>
      </w:r>
      <w:r>
        <w:tab/>
      </w:r>
      <w:r>
        <w:tab/>
        <w:t>!</w:t>
      </w:r>
    </w:p>
    <w:p w:rsidR="00216B36" w:rsidRDefault="00216B36" w:rsidP="00216B36">
      <w:pPr>
        <w:pStyle w:val="50"/>
        <w:framePr w:w="9398" w:h="946" w:hRule="exact" w:wrap="none" w:vAnchor="page" w:hAnchor="page" w:x="1596" w:y="8366"/>
        <w:shd w:val="clear" w:color="auto" w:fill="auto"/>
        <w:spacing w:after="0" w:line="257" w:lineRule="auto"/>
        <w:ind w:left="19" w:right="2155"/>
        <w:jc w:val="center"/>
      </w:pPr>
      <w:r>
        <w:t>(указывается полное наименование банка (его структурного</w:t>
      </w:r>
      <w:r>
        <w:br/>
        <w:t>подразделения) и адрес)</w:t>
      </w:r>
    </w:p>
    <w:p w:rsidR="00216B36" w:rsidRDefault="00A93B58" w:rsidP="00216B36">
      <w:pPr>
        <w:pStyle w:val="50"/>
        <w:framePr w:wrap="none" w:vAnchor="page" w:hAnchor="page" w:x="1596" w:y="9504"/>
        <w:shd w:val="clear" w:color="auto" w:fill="auto"/>
        <w:spacing w:after="0"/>
      </w:pPr>
      <w:proofErr w:type="gramStart"/>
      <w:r>
        <w:t>Кор/счет</w:t>
      </w:r>
      <w:proofErr w:type="gramEnd"/>
      <w:r>
        <w:t xml:space="preserve"> </w:t>
      </w:r>
      <w:r w:rsidR="00216B36">
        <w:t xml:space="preserve"> банка </w:t>
      </w:r>
    </w:p>
    <w:p w:rsidR="00216B36" w:rsidRDefault="00216B36" w:rsidP="00216B36">
      <w:pPr>
        <w:pStyle w:val="70"/>
        <w:framePr w:w="9398" w:h="1090" w:hRule="exact" w:wrap="none" w:vAnchor="page" w:hAnchor="page" w:x="1596" w:y="10243"/>
        <w:shd w:val="clear" w:color="auto" w:fill="auto"/>
        <w:spacing w:after="240" w:line="240" w:lineRule="auto"/>
        <w:jc w:val="left"/>
      </w:pPr>
      <w:proofErr w:type="spellStart"/>
      <w:r>
        <w:rPr>
          <w:vertAlign w:val="subscript"/>
        </w:rPr>
        <w:t>БИ</w:t>
      </w:r>
      <w:r>
        <w:t>кбанка</w:t>
      </w:r>
      <w:proofErr w:type="spellEnd"/>
      <w:r>
        <w:t xml:space="preserve"> </w:t>
      </w:r>
      <w:proofErr w:type="spellStart"/>
      <w:r>
        <w:t>ОООПОППОО</w:t>
      </w:r>
      <w:r>
        <w:rPr>
          <w:vertAlign w:val="superscript"/>
        </w:rPr>
        <w:t>кнн</w:t>
      </w:r>
      <w:proofErr w:type="spellEnd"/>
      <w:r>
        <w:rPr>
          <w:vertAlign w:val="superscript"/>
        </w:rPr>
        <w:t xml:space="preserve"> банка</w:t>
      </w:r>
      <w:r>
        <w:t xml:space="preserve"> □□□□□□□□□□</w:t>
      </w:r>
    </w:p>
    <w:p w:rsidR="00216B36" w:rsidRDefault="00216B36" w:rsidP="00216B36">
      <w:pPr>
        <w:pStyle w:val="50"/>
        <w:framePr w:w="9398" w:h="1090" w:hRule="exact" w:wrap="none" w:vAnchor="page" w:hAnchor="page" w:x="1596" w:y="10243"/>
        <w:pBdr>
          <w:bottom w:val="single" w:sz="4" w:space="0" w:color="auto"/>
        </w:pBdr>
        <w:shd w:val="clear" w:color="auto" w:fill="auto"/>
        <w:spacing w:after="0" w:line="264" w:lineRule="auto"/>
        <w:ind w:firstLine="420"/>
      </w:pPr>
      <w:r>
        <w:t>В случае несоответствия представленных документов требованиям законодательства Российской Федерации прошу вернуть документы по адресу:</w:t>
      </w:r>
    </w:p>
    <w:p w:rsidR="00216B36" w:rsidRDefault="00216B36" w:rsidP="00216B36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leader="underscore" w:pos="2101"/>
          <w:tab w:val="left" w:leader="underscore" w:pos="6592"/>
          <w:tab w:val="left" w:leader="underscore" w:pos="6752"/>
          <w:tab w:val="left" w:leader="underscore" w:pos="7142"/>
        </w:tabs>
        <w:spacing w:after="180"/>
      </w:pPr>
      <w:r>
        <w:t xml:space="preserve">Контактный телефон: </w:t>
      </w:r>
      <w:r>
        <w:tab/>
      </w:r>
      <w:r>
        <w:tab/>
      </w:r>
      <w:r>
        <w:tab/>
      </w:r>
      <w:r>
        <w:tab/>
      </w:r>
    </w:p>
    <w:p w:rsidR="00216B36" w:rsidRDefault="00216B36" w:rsidP="00216B36">
      <w:pPr>
        <w:pStyle w:val="50"/>
        <w:framePr w:w="9398" w:h="1104" w:hRule="exact" w:wrap="none" w:vAnchor="page" w:hAnchor="page" w:x="1596" w:y="11664"/>
        <w:shd w:val="clear" w:color="auto" w:fill="auto"/>
        <w:spacing w:after="0"/>
      </w:pPr>
      <w:r>
        <w:t>Приложение:</w:t>
      </w:r>
    </w:p>
    <w:p w:rsidR="00216B36" w:rsidRDefault="00216B36" w:rsidP="00216B36">
      <w:pPr>
        <w:pStyle w:val="50"/>
        <w:framePr w:w="9398" w:h="1104" w:hRule="exact" w:wrap="none" w:vAnchor="page" w:hAnchor="page" w:x="1596" w:y="11664"/>
        <w:numPr>
          <w:ilvl w:val="0"/>
          <w:numId w:val="18"/>
        </w:numPr>
        <w:shd w:val="clear" w:color="auto" w:fill="auto"/>
        <w:tabs>
          <w:tab w:val="left" w:pos="334"/>
          <w:tab w:val="left" w:leader="underscore" w:pos="4121"/>
          <w:tab w:val="left" w:leader="underscore" w:pos="5269"/>
        </w:tabs>
        <w:spacing w:after="0" w:line="230" w:lineRule="auto"/>
      </w:pPr>
      <w:r>
        <w:t xml:space="preserve">Исполнительный документ (оригинал) на </w:t>
      </w:r>
      <w:r>
        <w:tab/>
        <w:t xml:space="preserve"> листах в </w:t>
      </w:r>
      <w:r>
        <w:tab/>
        <w:t xml:space="preserve"> экземплярах.</w:t>
      </w:r>
    </w:p>
    <w:p w:rsidR="00216B36" w:rsidRDefault="00216B36" w:rsidP="00216B36">
      <w:pPr>
        <w:pStyle w:val="50"/>
        <w:framePr w:w="9398" w:h="1104" w:hRule="exact" w:wrap="none" w:vAnchor="page" w:hAnchor="page" w:x="1596" w:y="11664"/>
        <w:numPr>
          <w:ilvl w:val="0"/>
          <w:numId w:val="18"/>
        </w:numPr>
        <w:shd w:val="clear" w:color="auto" w:fill="auto"/>
        <w:tabs>
          <w:tab w:val="left" w:pos="339"/>
          <w:tab w:val="left" w:leader="underscore" w:pos="3838"/>
          <w:tab w:val="left" w:leader="underscore" w:pos="4990"/>
        </w:tabs>
        <w:spacing w:after="0"/>
      </w:pPr>
      <w:r>
        <w:t xml:space="preserve">Судебный акт (заверенная копия) на </w:t>
      </w:r>
      <w:r>
        <w:tab/>
        <w:t xml:space="preserve"> листах в </w:t>
      </w:r>
      <w:r>
        <w:tab/>
        <w:t xml:space="preserve"> экземплярах.</w:t>
      </w:r>
    </w:p>
    <w:p w:rsidR="00216B36" w:rsidRDefault="00216B36" w:rsidP="00216B36">
      <w:pPr>
        <w:pStyle w:val="50"/>
        <w:framePr w:w="9398" w:h="1104" w:hRule="exact" w:wrap="none" w:vAnchor="page" w:hAnchor="page" w:x="1596" w:y="11664"/>
        <w:numPr>
          <w:ilvl w:val="0"/>
          <w:numId w:val="18"/>
        </w:numPr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600E05" w:rsidRDefault="00600E05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  <w:r>
        <w:t>При</w:t>
      </w:r>
    </w:p>
    <w:p w:rsidR="00600E05" w:rsidRDefault="00600E05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600E05" w:rsidRDefault="00600E05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7C0FC7" w:rsidRDefault="007C0FC7" w:rsidP="007C0FC7">
      <w:pPr>
        <w:pStyle w:val="50"/>
        <w:framePr w:w="9398" w:h="1104" w:hRule="exact" w:wrap="none" w:vAnchor="page" w:hAnchor="page" w:x="1596" w:y="11664"/>
        <w:shd w:val="clear" w:color="auto" w:fill="auto"/>
        <w:tabs>
          <w:tab w:val="left" w:pos="339"/>
          <w:tab w:val="left" w:leader="underscore" w:pos="4121"/>
          <w:tab w:val="left" w:leader="underscore" w:pos="4232"/>
          <w:tab w:val="left" w:leader="underscore" w:pos="6845"/>
          <w:tab w:val="left" w:leader="underscore" w:pos="7142"/>
          <w:tab w:val="left" w:leader="underscore" w:pos="7213"/>
        </w:tabs>
        <w:spacing w:after="0"/>
      </w:pPr>
    </w:p>
    <w:p w:rsidR="00216B36" w:rsidRDefault="00216B36" w:rsidP="00216B36">
      <w:pPr>
        <w:pStyle w:val="af1"/>
        <w:framePr w:w="7277" w:h="144" w:hRule="exact" w:wrap="none" w:vAnchor="page" w:hAnchor="page" w:x="1635" w:y="12811"/>
        <w:shd w:val="clear" w:color="auto" w:fill="auto"/>
        <w:tabs>
          <w:tab w:val="left" w:leader="underscore" w:pos="4320"/>
          <w:tab w:val="left" w:leader="underscore" w:pos="4488"/>
          <w:tab w:val="left" w:leader="underscore" w:pos="4598"/>
          <w:tab w:val="left" w:leader="underscore" w:pos="7200"/>
        </w:tabs>
      </w:pPr>
      <w:r>
        <w:tab/>
      </w:r>
    </w:p>
    <w:p w:rsidR="00216B36" w:rsidRDefault="00216B36" w:rsidP="00A93B58">
      <w:pPr>
        <w:pStyle w:val="af1"/>
        <w:framePr w:w="7277" w:h="173" w:hRule="exact" w:wrap="none" w:vAnchor="page" w:hAnchor="page" w:x="1635" w:y="12989"/>
        <w:shd w:val="clear" w:color="auto" w:fill="auto"/>
        <w:tabs>
          <w:tab w:val="left" w:leader="underscore" w:pos="4238"/>
          <w:tab w:val="left" w:leader="underscore" w:pos="4426"/>
          <w:tab w:val="left" w:leader="underscore" w:pos="7200"/>
        </w:tabs>
      </w:pPr>
    </w:p>
    <w:p w:rsidR="00216B36" w:rsidRDefault="00216B36" w:rsidP="00216B36">
      <w:pPr>
        <w:spacing w:line="1" w:lineRule="exact"/>
        <w:sectPr w:rsidR="00216B36">
          <w:pgSz w:w="11900" w:h="16840"/>
          <w:pgMar w:top="360" w:right="360" w:bottom="672" w:left="360" w:header="0" w:footer="3" w:gutter="0"/>
          <w:cols w:space="720"/>
          <w:noEndnote/>
          <w:docGrid w:linePitch="360"/>
        </w:sectPr>
      </w:pPr>
    </w:p>
    <w:p w:rsidR="00C9220B" w:rsidRDefault="00C9220B" w:rsidP="00664809">
      <w:pPr>
        <w:pStyle w:val="30"/>
        <w:framePr w:w="9398" w:h="2011" w:hRule="exact" w:wrap="none" w:vAnchor="page" w:hAnchor="page" w:x="3732" w:y="9895"/>
        <w:shd w:val="clear" w:color="auto" w:fill="auto"/>
        <w:ind w:left="3680"/>
        <w:jc w:val="right"/>
      </w:pPr>
    </w:p>
    <w:p w:rsidR="00C9220B" w:rsidRDefault="00C9220B" w:rsidP="00C9220B">
      <w:pPr>
        <w:pStyle w:val="af3"/>
        <w:framePr w:wrap="none" w:vAnchor="page" w:hAnchor="page" w:x="2430" w:y="3261"/>
        <w:shd w:val="clear" w:color="auto" w:fill="auto"/>
        <w:ind w:firstLine="0"/>
        <w:jc w:val="both"/>
        <w:rPr>
          <w:sz w:val="11"/>
          <w:szCs w:val="11"/>
        </w:rPr>
      </w:pPr>
    </w:p>
    <w:p w:rsidR="00C948A1" w:rsidRDefault="00C948A1" w:rsidP="00C948A1">
      <w:pPr>
        <w:pStyle w:val="20"/>
        <w:framePr w:w="9398" w:h="2573" w:hRule="exact" w:wrap="none" w:vAnchor="page" w:hAnchor="page" w:x="1600" w:y="4135"/>
        <w:pBdr>
          <w:bottom w:val="single" w:sz="4" w:space="0" w:color="auto"/>
        </w:pBdr>
        <w:shd w:val="clear" w:color="auto" w:fill="auto"/>
        <w:spacing w:after="220"/>
        <w:ind w:left="4254" w:firstLine="709"/>
        <w:jc w:val="both"/>
      </w:pPr>
      <w:proofErr w:type="gramStart"/>
      <w:r>
        <w:t>(наименование взыскателя-организации/</w:t>
      </w:r>
      <w:proofErr w:type="gramEnd"/>
    </w:p>
    <w:p w:rsidR="00C948A1" w:rsidRDefault="00C948A1" w:rsidP="00C948A1">
      <w:pPr>
        <w:pStyle w:val="20"/>
        <w:framePr w:w="9398" w:h="2573" w:hRule="exact" w:wrap="none" w:vAnchor="page" w:hAnchor="page" w:x="1600" w:y="4135"/>
        <w:pBdr>
          <w:bottom w:val="single" w:sz="4" w:space="0" w:color="auto"/>
        </w:pBdr>
        <w:shd w:val="clear" w:color="auto" w:fill="auto"/>
        <w:spacing w:after="220"/>
        <w:ind w:left="4254" w:firstLine="709"/>
        <w:jc w:val="both"/>
      </w:pPr>
      <w:r>
        <w:t>Ф.И.О. взыскателя - физического лица,</w:t>
      </w:r>
    </w:p>
    <w:p w:rsidR="00C948A1" w:rsidRDefault="00C948A1" w:rsidP="00C948A1">
      <w:pPr>
        <w:pStyle w:val="20"/>
        <w:framePr w:w="9398" w:h="2573" w:hRule="exact" w:wrap="none" w:vAnchor="page" w:hAnchor="page" w:x="1600" w:y="4135"/>
        <w:shd w:val="clear" w:color="auto" w:fill="auto"/>
        <w:spacing w:after="220"/>
        <w:ind w:left="4254" w:firstLine="709"/>
        <w:jc w:val="both"/>
      </w:pPr>
      <w:r>
        <w:t>адрес)</w:t>
      </w:r>
    </w:p>
    <w:p w:rsidR="00C948A1" w:rsidRDefault="00C948A1" w:rsidP="00C948A1">
      <w:pPr>
        <w:pStyle w:val="20"/>
        <w:framePr w:w="9398" w:h="2573" w:hRule="exact" w:wrap="none" w:vAnchor="page" w:hAnchor="page" w:x="1600" w:y="4135"/>
        <w:shd w:val="clear" w:color="auto" w:fill="auto"/>
        <w:spacing w:after="0"/>
        <w:ind w:left="3840"/>
        <w:jc w:val="both"/>
      </w:pPr>
      <w:r>
        <w:t>Уведомление</w:t>
      </w:r>
    </w:p>
    <w:p w:rsidR="00C948A1" w:rsidRDefault="00C948A1" w:rsidP="00C948A1">
      <w:pPr>
        <w:pStyle w:val="20"/>
        <w:framePr w:w="9398" w:h="2573" w:hRule="exact" w:wrap="none" w:vAnchor="page" w:hAnchor="page" w:x="1600" w:y="4135"/>
        <w:shd w:val="clear" w:color="auto" w:fill="auto"/>
        <w:spacing w:after="0"/>
        <w:ind w:left="2160"/>
        <w:jc w:val="both"/>
      </w:pPr>
      <w:r>
        <w:t>о возвращении исполнительного документа</w:t>
      </w:r>
    </w:p>
    <w:p w:rsidR="00C948A1" w:rsidRDefault="00C948A1" w:rsidP="006778FB">
      <w:pPr>
        <w:pStyle w:val="20"/>
        <w:framePr w:w="9398" w:h="2573" w:hRule="exact" w:wrap="none" w:vAnchor="page" w:hAnchor="page" w:x="1600" w:y="4135"/>
        <w:shd w:val="clear" w:color="auto" w:fill="auto"/>
        <w:tabs>
          <w:tab w:val="left" w:leader="underscore" w:pos="2870"/>
          <w:tab w:val="left" w:leader="underscore" w:pos="3021"/>
          <w:tab w:val="left" w:leader="underscore" w:pos="5568"/>
          <w:tab w:val="left" w:leader="underscore" w:pos="5675"/>
          <w:tab w:val="left" w:leader="underscore" w:pos="8314"/>
        </w:tabs>
        <w:spacing w:after="0"/>
        <w:ind w:left="0"/>
        <w:jc w:val="both"/>
      </w:pPr>
      <w:r>
        <w:t xml:space="preserve">В соответствии </w:t>
      </w:r>
      <w:proofErr w:type="gramStart"/>
      <w:r>
        <w:t>с</w:t>
      </w:r>
      <w:proofErr w:type="gramEnd"/>
      <w:r w:rsidR="002E64F3">
        <w:t xml:space="preserve"> _______________________________________________________________________</w:t>
      </w:r>
    </w:p>
    <w:p w:rsidR="00C948A1" w:rsidRDefault="00C948A1" w:rsidP="006778FB">
      <w:pPr>
        <w:pStyle w:val="20"/>
        <w:framePr w:w="9398" w:h="2573" w:hRule="exact" w:wrap="none" w:vAnchor="page" w:hAnchor="page" w:x="1600" w:y="4135"/>
        <w:shd w:val="clear" w:color="auto" w:fill="auto"/>
        <w:tabs>
          <w:tab w:val="left" w:leader="underscore" w:pos="2870"/>
          <w:tab w:val="left" w:leader="underscore" w:pos="3021"/>
          <w:tab w:val="left" w:leader="underscore" w:pos="5568"/>
          <w:tab w:val="left" w:leader="underscore" w:pos="5675"/>
          <w:tab w:val="left" w:leader="underscore" w:pos="8314"/>
        </w:tabs>
        <w:spacing w:after="0"/>
        <w:ind w:left="0"/>
        <w:jc w:val="both"/>
      </w:pPr>
      <w:r>
        <w:t xml:space="preserve">Администрация сельского поселения </w:t>
      </w:r>
      <w:r w:rsidR="00E9620F">
        <w:t>Согом</w:t>
      </w:r>
    </w:p>
    <w:p w:rsidR="00C948A1" w:rsidRDefault="00C948A1" w:rsidP="006778FB">
      <w:pPr>
        <w:pStyle w:val="20"/>
        <w:framePr w:w="9398" w:h="3029" w:hRule="exact" w:wrap="none" w:vAnchor="page" w:hAnchor="page" w:x="1600" w:y="7135"/>
        <w:shd w:val="clear" w:color="auto" w:fill="auto"/>
        <w:tabs>
          <w:tab w:val="left" w:leader="underscore" w:pos="5030"/>
          <w:tab w:val="left" w:leader="underscore" w:pos="6720"/>
          <w:tab w:val="left" w:leader="underscore" w:pos="8045"/>
        </w:tabs>
        <w:spacing w:after="0"/>
        <w:ind w:left="0"/>
        <w:jc w:val="both"/>
      </w:pPr>
      <w:r>
        <w:t xml:space="preserve">возвращает исполнительный документ № </w:t>
      </w:r>
      <w:r>
        <w:tab/>
        <w:t>, выданный "</w:t>
      </w:r>
      <w:r>
        <w:tab/>
        <w:t xml:space="preserve">" </w:t>
      </w:r>
      <w:r>
        <w:tab/>
        <w:t xml:space="preserve"> 20_ г.</w:t>
      </w:r>
    </w:p>
    <w:p w:rsidR="00C948A1" w:rsidRDefault="00C948A1" w:rsidP="006778FB">
      <w:pPr>
        <w:pStyle w:val="20"/>
        <w:framePr w:w="9398" w:h="3029" w:hRule="exact" w:wrap="none" w:vAnchor="page" w:hAnchor="page" w:x="1600" w:y="7135"/>
        <w:shd w:val="clear" w:color="auto" w:fill="auto"/>
        <w:tabs>
          <w:tab w:val="left" w:leader="underscore" w:pos="2297"/>
          <w:tab w:val="left" w:leader="underscore" w:pos="2406"/>
          <w:tab w:val="left" w:leader="underscore" w:pos="6161"/>
          <w:tab w:val="left" w:leader="underscore" w:pos="6246"/>
          <w:tab w:val="left" w:leader="underscore" w:pos="8998"/>
        </w:tabs>
        <w:spacing w:after="0"/>
        <w:ind w:left="0"/>
        <w:jc w:val="both"/>
      </w:pPr>
      <w:r>
        <w:t>(наименование судебного органа, выдавшего исполнительный документ) на основании</w:t>
      </w:r>
    </w:p>
    <w:p w:rsidR="00C948A1" w:rsidRDefault="00C948A1" w:rsidP="006778FB">
      <w:pPr>
        <w:pStyle w:val="20"/>
        <w:framePr w:w="9398" w:h="3029" w:hRule="exact" w:wrap="none" w:vAnchor="page" w:hAnchor="page" w:x="1600" w:y="7135"/>
        <w:shd w:val="clear" w:color="auto" w:fill="auto"/>
        <w:spacing w:after="0"/>
        <w:ind w:left="0"/>
        <w:jc w:val="both"/>
      </w:pPr>
      <w:r>
        <w:t xml:space="preserve">(наименование акта судебного органа, дата, </w:t>
      </w:r>
      <w:r>
        <w:rPr>
          <w:lang w:val="en-US" w:eastAsia="en-US" w:bidi="en-US"/>
        </w:rPr>
        <w:t>N</w:t>
      </w:r>
      <w:r w:rsidRPr="00585ACA">
        <w:rPr>
          <w:lang w:eastAsia="en-US" w:bidi="en-US"/>
        </w:rPr>
        <w:t xml:space="preserve"> </w:t>
      </w:r>
      <w:r>
        <w:t>дела,</w:t>
      </w:r>
      <w:r>
        <w:br/>
        <w:t>по которому он вынесен)</w:t>
      </w:r>
    </w:p>
    <w:p w:rsidR="00C948A1" w:rsidRDefault="00C948A1" w:rsidP="006778FB">
      <w:pPr>
        <w:pStyle w:val="20"/>
        <w:framePr w:w="9398" w:h="3029" w:hRule="exact" w:wrap="none" w:vAnchor="page" w:hAnchor="page" w:x="1600" w:y="7135"/>
        <w:shd w:val="clear" w:color="auto" w:fill="auto"/>
        <w:tabs>
          <w:tab w:val="left" w:leader="underscore" w:pos="3912"/>
          <w:tab w:val="left" w:leader="underscore" w:pos="4488"/>
          <w:tab w:val="left" w:leader="underscore" w:pos="8635"/>
          <w:tab w:val="left" w:leader="underscore" w:pos="8998"/>
        </w:tabs>
        <w:spacing w:after="0"/>
        <w:ind w:left="0"/>
        <w:jc w:val="both"/>
      </w:pPr>
      <w:r>
        <w:t>в связи</w:t>
      </w:r>
    </w:p>
    <w:p w:rsidR="00C948A1" w:rsidRDefault="00C948A1" w:rsidP="006778FB">
      <w:pPr>
        <w:pStyle w:val="20"/>
        <w:framePr w:w="9398" w:h="3029" w:hRule="exact" w:wrap="none" w:vAnchor="page" w:hAnchor="page" w:x="1600" w:y="7135"/>
        <w:shd w:val="clear" w:color="auto" w:fill="auto"/>
        <w:spacing w:after="0"/>
        <w:ind w:left="0"/>
        <w:jc w:val="both"/>
      </w:pPr>
      <w:r>
        <w:t>(причина возврата: пункт 3 статьи 242.1 Бюджетного кодекса</w:t>
      </w:r>
      <w:r>
        <w:br/>
        <w:t>Российской Федерации/заявление взыскателя-организации/</w:t>
      </w:r>
      <w:r>
        <w:br/>
        <w:t>физического лица)</w:t>
      </w:r>
    </w:p>
    <w:p w:rsidR="00C948A1" w:rsidRDefault="00C948A1" w:rsidP="006778FB">
      <w:pPr>
        <w:pStyle w:val="20"/>
        <w:framePr w:w="9398" w:h="3029" w:hRule="exact" w:wrap="none" w:vAnchor="page" w:hAnchor="page" w:x="1600" w:y="7135"/>
        <w:shd w:val="clear" w:color="auto" w:fill="auto"/>
        <w:tabs>
          <w:tab w:val="left" w:leader="underscore" w:pos="2870"/>
        </w:tabs>
        <w:spacing w:after="0"/>
        <w:jc w:val="both"/>
      </w:pPr>
      <w:r>
        <w:t xml:space="preserve">Приложение : на </w:t>
      </w:r>
      <w:r>
        <w:tab/>
        <w:t xml:space="preserve"> л</w:t>
      </w:r>
      <w:proofErr w:type="gramStart"/>
      <w:r>
        <w:t xml:space="preserve"> .</w:t>
      </w:r>
      <w:proofErr w:type="gramEnd"/>
    </w:p>
    <w:p w:rsidR="00C948A1" w:rsidRDefault="00C948A1" w:rsidP="00C948A1">
      <w:pPr>
        <w:pStyle w:val="20"/>
        <w:framePr w:w="9398" w:h="706" w:hRule="exact" w:wrap="none" w:vAnchor="page" w:hAnchor="page" w:x="1600" w:y="10816"/>
        <w:shd w:val="clear" w:color="auto" w:fill="auto"/>
        <w:spacing w:after="0"/>
        <w:ind w:left="0" w:right="5241"/>
        <w:jc w:val="left"/>
      </w:pPr>
      <w:r>
        <w:t>Глава сельского поселения</w:t>
      </w:r>
    </w:p>
    <w:p w:rsidR="00C948A1" w:rsidRDefault="00C948A1" w:rsidP="00C948A1">
      <w:pPr>
        <w:pStyle w:val="20"/>
        <w:framePr w:wrap="none" w:vAnchor="page" w:hAnchor="page" w:x="6606" w:y="11479"/>
        <w:shd w:val="clear" w:color="auto" w:fill="auto"/>
        <w:spacing w:after="0"/>
        <w:ind w:left="5" w:right="5"/>
      </w:pPr>
      <w:r>
        <w:t>(подпись)</w:t>
      </w:r>
    </w:p>
    <w:p w:rsidR="00C948A1" w:rsidRDefault="00C948A1" w:rsidP="00C948A1">
      <w:pPr>
        <w:pStyle w:val="20"/>
        <w:framePr w:wrap="none" w:vAnchor="page" w:hAnchor="page" w:x="8051" w:y="11464"/>
        <w:shd w:val="clear" w:color="auto" w:fill="auto"/>
        <w:spacing w:after="0"/>
        <w:ind w:left="5" w:right="5"/>
      </w:pPr>
      <w:r>
        <w:t>(расшифровка подписи)</w:t>
      </w:r>
    </w:p>
    <w:p w:rsidR="00C948A1" w:rsidRDefault="00C948A1" w:rsidP="00C948A1">
      <w:pPr>
        <w:pStyle w:val="af1"/>
        <w:framePr w:wrap="none" w:vAnchor="page" w:hAnchor="page" w:x="8738" w:y="11925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М. П.</w:t>
      </w:r>
    </w:p>
    <w:p w:rsidR="00600E05" w:rsidRDefault="00600E05" w:rsidP="00600E05">
      <w:pPr>
        <w:pStyle w:val="30"/>
        <w:shd w:val="clear" w:color="auto" w:fill="auto"/>
        <w:jc w:val="right"/>
      </w:pPr>
      <w:r>
        <w:t xml:space="preserve">Приложение 3 к Порядку </w:t>
      </w:r>
    </w:p>
    <w:p w:rsidR="00C948A1" w:rsidRDefault="00C948A1" w:rsidP="00C948A1">
      <w:pPr>
        <w:spacing w:line="1" w:lineRule="exact"/>
        <w:sectPr w:rsidR="00C948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0FC7" w:rsidRDefault="007C0FC7" w:rsidP="00781000">
      <w:pPr>
        <w:pStyle w:val="30"/>
        <w:framePr w:w="9413" w:h="3457" w:hRule="exact" w:wrap="none" w:vAnchor="page" w:hAnchor="page" w:x="1629" w:y="1"/>
        <w:shd w:val="clear" w:color="auto" w:fill="auto"/>
        <w:spacing w:after="260"/>
        <w:jc w:val="right"/>
      </w:pPr>
      <w:r>
        <w:lastRenderedPageBreak/>
        <w:t xml:space="preserve">Приложение 3.1 к Порядку </w:t>
      </w:r>
    </w:p>
    <w:p w:rsidR="007C0FC7" w:rsidRDefault="007C0FC7" w:rsidP="00781000">
      <w:pPr>
        <w:pStyle w:val="20"/>
        <w:framePr w:w="9413" w:h="3457" w:hRule="exact" w:wrap="none" w:vAnchor="page" w:hAnchor="page" w:x="1629" w:y="1"/>
        <w:shd w:val="clear" w:color="auto" w:fill="auto"/>
        <w:tabs>
          <w:tab w:val="left" w:leader="underscore" w:pos="691"/>
          <w:tab w:val="left" w:leader="underscore" w:pos="2986"/>
        </w:tabs>
        <w:spacing w:after="0"/>
        <w:ind w:left="0"/>
        <w:jc w:val="left"/>
      </w:pPr>
      <w:r>
        <w:t>от "</w:t>
      </w:r>
      <w:r>
        <w:tab/>
        <w:t xml:space="preserve">" </w:t>
      </w:r>
      <w:r>
        <w:tab/>
        <w:t xml:space="preserve"> 20_ г.</w:t>
      </w:r>
    </w:p>
    <w:p w:rsidR="007C0FC7" w:rsidRDefault="007C0FC7" w:rsidP="00781000">
      <w:pPr>
        <w:pStyle w:val="20"/>
        <w:framePr w:w="9413" w:h="3457" w:hRule="exact" w:wrap="none" w:vAnchor="page" w:hAnchor="page" w:x="1629" w:y="1"/>
        <w:shd w:val="clear" w:color="auto" w:fill="auto"/>
        <w:tabs>
          <w:tab w:val="left" w:leader="underscore" w:pos="3986"/>
        </w:tabs>
        <w:spacing w:after="460"/>
      </w:pPr>
      <w:r>
        <w:t xml:space="preserve">№ </w:t>
      </w:r>
      <w:r>
        <w:tab/>
      </w:r>
    </w:p>
    <w:p w:rsidR="007C0FC7" w:rsidRDefault="007C0FC7" w:rsidP="00781000">
      <w:pPr>
        <w:pStyle w:val="20"/>
        <w:framePr w:w="9413" w:h="3457" w:hRule="exact" w:wrap="none" w:vAnchor="page" w:hAnchor="page" w:x="1629" w:y="1"/>
        <w:pBdr>
          <w:top w:val="single" w:sz="4" w:space="0" w:color="auto"/>
          <w:bottom w:val="single" w:sz="4" w:space="0" w:color="auto"/>
        </w:pBdr>
        <w:shd w:val="clear" w:color="auto" w:fill="auto"/>
        <w:spacing w:after="220"/>
        <w:ind w:right="500"/>
      </w:pPr>
      <w:proofErr w:type="gramStart"/>
      <w:r>
        <w:t>(наименование взыскателя-организации/</w:t>
      </w:r>
      <w:proofErr w:type="gramEnd"/>
    </w:p>
    <w:p w:rsidR="007C0FC7" w:rsidRDefault="007C0FC7" w:rsidP="00781000">
      <w:pPr>
        <w:pStyle w:val="20"/>
        <w:framePr w:w="9413" w:h="3457" w:hRule="exact" w:wrap="none" w:vAnchor="page" w:hAnchor="page" w:x="1629" w:y="1"/>
        <w:shd w:val="clear" w:color="auto" w:fill="auto"/>
        <w:spacing w:after="220"/>
        <w:ind w:right="500"/>
      </w:pPr>
      <w:r>
        <w:t>Ф.И.О. взыскателя - физического лица,</w:t>
      </w:r>
    </w:p>
    <w:p w:rsidR="007C0FC7" w:rsidRDefault="007C0FC7" w:rsidP="00781000">
      <w:pPr>
        <w:pStyle w:val="20"/>
        <w:framePr w:w="9413" w:h="3457" w:hRule="exact" w:wrap="none" w:vAnchor="page" w:hAnchor="page" w:x="1629" w:y="1"/>
        <w:shd w:val="clear" w:color="auto" w:fill="auto"/>
        <w:spacing w:after="220"/>
        <w:ind w:left="6380"/>
      </w:pPr>
      <w:r>
        <w:t>адрес)</w:t>
      </w:r>
    </w:p>
    <w:p w:rsidR="007C0FC7" w:rsidRDefault="007C0FC7" w:rsidP="00781000">
      <w:pPr>
        <w:pStyle w:val="20"/>
        <w:framePr w:w="9413" w:h="3457" w:hRule="exact" w:wrap="none" w:vAnchor="page" w:hAnchor="page" w:x="1629" w:y="1"/>
        <w:shd w:val="clear" w:color="auto" w:fill="auto"/>
        <w:spacing w:after="0"/>
        <w:ind w:left="2836" w:firstLine="709"/>
        <w:jc w:val="left"/>
      </w:pPr>
      <w:r>
        <w:t xml:space="preserve">         Уведомление</w:t>
      </w:r>
    </w:p>
    <w:p w:rsidR="007C0FC7" w:rsidRDefault="007C0FC7" w:rsidP="00781000">
      <w:pPr>
        <w:pStyle w:val="20"/>
        <w:framePr w:w="9413" w:h="3457" w:hRule="exact" w:wrap="none" w:vAnchor="page" w:hAnchor="page" w:x="1629" w:y="1"/>
        <w:shd w:val="clear" w:color="auto" w:fill="auto"/>
        <w:spacing w:after="0"/>
        <w:ind w:left="2127" w:firstLine="709"/>
        <w:jc w:val="left"/>
      </w:pPr>
      <w:r>
        <w:t>о возвращении документов, приложенных</w:t>
      </w:r>
    </w:p>
    <w:p w:rsidR="007C0FC7" w:rsidRDefault="007C0FC7" w:rsidP="00781000">
      <w:pPr>
        <w:pStyle w:val="20"/>
        <w:framePr w:w="9413" w:h="3457" w:hRule="exact" w:wrap="none" w:vAnchor="page" w:hAnchor="page" w:x="1629" w:y="1"/>
        <w:shd w:val="clear" w:color="auto" w:fill="auto"/>
        <w:spacing w:after="0"/>
        <w:ind w:left="2836" w:firstLine="709"/>
        <w:jc w:val="left"/>
      </w:pPr>
      <w:r>
        <w:t>к исполнительному документу</w:t>
      </w:r>
    </w:p>
    <w:p w:rsidR="007C0FC7" w:rsidRDefault="007C0FC7" w:rsidP="00781000">
      <w:pPr>
        <w:pStyle w:val="20"/>
        <w:framePr w:wrap="none" w:vAnchor="page" w:hAnchor="page" w:x="1566" w:y="4121"/>
        <w:pBdr>
          <w:bottom w:val="single" w:sz="4" w:space="0" w:color="auto"/>
        </w:pBdr>
        <w:shd w:val="clear" w:color="auto" w:fill="auto"/>
        <w:tabs>
          <w:tab w:val="left" w:leader="underscore" w:pos="2870"/>
          <w:tab w:val="left" w:leader="underscore" w:pos="3021"/>
          <w:tab w:val="left" w:leader="underscore" w:pos="5568"/>
          <w:tab w:val="left" w:leader="underscore" w:pos="5675"/>
          <w:tab w:val="left" w:leader="underscore" w:pos="8314"/>
        </w:tabs>
        <w:spacing w:after="0"/>
        <w:ind w:left="0"/>
        <w:jc w:val="both"/>
      </w:pPr>
      <w:r>
        <w:t xml:space="preserve">Администрация сельского поселения </w:t>
      </w:r>
      <w:r w:rsidR="00E9620F">
        <w:t>Согом</w:t>
      </w:r>
    </w:p>
    <w:p w:rsidR="007C0FC7" w:rsidRDefault="007C0FC7" w:rsidP="00781000">
      <w:pPr>
        <w:pStyle w:val="af9"/>
        <w:framePr w:w="9413" w:h="4118" w:hRule="exact" w:wrap="none" w:vAnchor="page" w:hAnchor="page" w:x="1478" w:y="4659"/>
        <w:shd w:val="clear" w:color="auto" w:fill="auto"/>
        <w:tabs>
          <w:tab w:val="left" w:leader="underscore" w:pos="8902"/>
        </w:tabs>
      </w:pPr>
      <w:r>
        <w:t xml:space="preserve">Возвращает документы </w:t>
      </w:r>
      <w:r>
        <w:tab/>
        <w:t>,</w:t>
      </w:r>
    </w:p>
    <w:p w:rsidR="007C0FC7" w:rsidRDefault="007C0FC7" w:rsidP="00781000">
      <w:pPr>
        <w:pStyle w:val="af9"/>
        <w:framePr w:w="9413" w:h="4118" w:hRule="exact" w:wrap="none" w:vAnchor="page" w:hAnchor="page" w:x="1478" w:y="4659"/>
        <w:shd w:val="clear" w:color="auto" w:fill="auto"/>
        <w:tabs>
          <w:tab w:val="left" w:leader="underscore" w:pos="8902"/>
        </w:tabs>
      </w:pPr>
      <w:proofErr w:type="gramStart"/>
      <w:r>
        <w:t>которые</w:t>
      </w:r>
      <w:proofErr w:type="gramEnd"/>
      <w:r>
        <w:t xml:space="preserve"> прилагались к исполнительному документу № </w:t>
      </w:r>
      <w:r>
        <w:tab/>
        <w:t>,</w:t>
      </w:r>
    </w:p>
    <w:p w:rsidR="007C0FC7" w:rsidRDefault="007C0FC7" w:rsidP="00781000">
      <w:pPr>
        <w:pStyle w:val="af9"/>
        <w:framePr w:w="9413" w:h="4118" w:hRule="exact" w:wrap="none" w:vAnchor="page" w:hAnchor="page" w:x="1478" w:y="4659"/>
        <w:shd w:val="clear" w:color="auto" w:fill="auto"/>
        <w:tabs>
          <w:tab w:val="left" w:leader="underscore" w:pos="1776"/>
          <w:tab w:val="left" w:leader="underscore" w:pos="3226"/>
          <w:tab w:val="left" w:leader="underscore" w:pos="3986"/>
          <w:tab w:val="left" w:leader="underscore" w:pos="8902"/>
        </w:tabs>
      </w:pPr>
      <w:r>
        <w:t>выданному "</w:t>
      </w:r>
      <w:r>
        <w:tab/>
        <w:t xml:space="preserve">" </w:t>
      </w:r>
      <w:r>
        <w:tab/>
        <w:t xml:space="preserve"> 20</w:t>
      </w:r>
      <w:r>
        <w:tab/>
        <w:t xml:space="preserve"> г. </w:t>
      </w:r>
      <w:r>
        <w:tab/>
        <w:t>,</w:t>
      </w:r>
    </w:p>
    <w:p w:rsidR="007C0FC7" w:rsidRDefault="007C0FC7" w:rsidP="00781000">
      <w:pPr>
        <w:pStyle w:val="20"/>
        <w:framePr w:w="9413" w:h="4118" w:hRule="exact" w:wrap="none" w:vAnchor="page" w:hAnchor="page" w:x="1478" w:y="4659"/>
        <w:shd w:val="clear" w:color="auto" w:fill="auto"/>
        <w:tabs>
          <w:tab w:val="left" w:leader="underscore" w:pos="8902"/>
        </w:tabs>
        <w:spacing w:after="0" w:line="266" w:lineRule="auto"/>
        <w:ind w:left="0"/>
        <w:jc w:val="left"/>
      </w:pPr>
      <w:r>
        <w:t xml:space="preserve">(наименование судебного органа, выдавшего исполнительный документ) на основании </w:t>
      </w:r>
      <w:r>
        <w:tab/>
      </w:r>
    </w:p>
    <w:p w:rsidR="007C0FC7" w:rsidRDefault="007C0FC7" w:rsidP="00781000">
      <w:pPr>
        <w:pStyle w:val="20"/>
        <w:framePr w:w="9413" w:h="4118" w:hRule="exact" w:wrap="none" w:vAnchor="page" w:hAnchor="page" w:x="1478" w:y="4659"/>
        <w:shd w:val="clear" w:color="auto" w:fill="auto"/>
        <w:tabs>
          <w:tab w:val="left" w:leader="underscore" w:pos="8522"/>
          <w:tab w:val="left" w:leader="underscore" w:pos="8660"/>
        </w:tabs>
        <w:spacing w:after="220" w:line="266" w:lineRule="auto"/>
        <w:ind w:left="0"/>
        <w:jc w:val="left"/>
      </w:pPr>
      <w:r>
        <w:t xml:space="preserve">(наименование акта судебного органа, дата, № дела, по которому он вынесен) в связи </w:t>
      </w:r>
      <w:r>
        <w:tab/>
      </w:r>
      <w:r>
        <w:tab/>
      </w:r>
    </w:p>
    <w:p w:rsidR="00781000" w:rsidRDefault="007C0FC7" w:rsidP="00781000">
      <w:pPr>
        <w:pStyle w:val="20"/>
        <w:framePr w:w="9413" w:h="4118" w:hRule="exact" w:wrap="none" w:vAnchor="page" w:hAnchor="page" w:x="1478" w:y="4659"/>
        <w:shd w:val="clear" w:color="auto" w:fill="auto"/>
        <w:spacing w:after="220" w:line="257" w:lineRule="auto"/>
        <w:ind w:left="0"/>
        <w:jc w:val="left"/>
      </w:pPr>
      <w:r>
        <w:t>(причина возврата: пункт 3 статьи 242.1 Бюджетного кодекса</w:t>
      </w:r>
      <w:r w:rsidR="00781000">
        <w:t xml:space="preserve"> </w:t>
      </w:r>
      <w:r>
        <w:t>Российской Федерации/заявление взыскателя-организации/физического лица)</w:t>
      </w:r>
    </w:p>
    <w:p w:rsidR="00830812" w:rsidRDefault="007C0FC7" w:rsidP="00781000">
      <w:pPr>
        <w:pStyle w:val="20"/>
        <w:framePr w:w="9413" w:h="4118" w:hRule="exact" w:wrap="none" w:vAnchor="page" w:hAnchor="page" w:x="1478" w:y="4659"/>
        <w:shd w:val="clear" w:color="auto" w:fill="auto"/>
        <w:spacing w:after="220" w:line="257" w:lineRule="auto"/>
        <w:ind w:left="0"/>
        <w:jc w:val="left"/>
      </w:pPr>
      <w:r>
        <w:t>Приложение : на</w:t>
      </w:r>
      <w:r w:rsidR="002E64F3">
        <w:t>__________</w:t>
      </w:r>
      <w:r>
        <w:t xml:space="preserve"> л</w:t>
      </w:r>
      <w:proofErr w:type="gramStart"/>
      <w:r>
        <w:t xml:space="preserve"> .</w:t>
      </w:r>
      <w:proofErr w:type="gramEnd"/>
    </w:p>
    <w:p w:rsidR="007C0FC7" w:rsidRDefault="00830812" w:rsidP="00781000">
      <w:pPr>
        <w:pStyle w:val="20"/>
        <w:framePr w:w="9413" w:h="4118" w:hRule="exact" w:wrap="none" w:vAnchor="page" w:hAnchor="page" w:x="1478" w:y="4659"/>
        <w:shd w:val="clear" w:color="auto" w:fill="auto"/>
        <w:spacing w:after="0" w:line="257" w:lineRule="auto"/>
        <w:ind w:left="0"/>
        <w:jc w:val="left"/>
      </w:pPr>
      <w:r>
        <w:t xml:space="preserve">Глава сельского поселения </w:t>
      </w:r>
      <w:r w:rsidR="00E9620F">
        <w:t>Согом</w:t>
      </w:r>
      <w:r w:rsidR="007C0FC7">
        <w:tab/>
      </w:r>
      <w:r w:rsidR="00600E05">
        <w:tab/>
      </w:r>
      <w:r w:rsidR="00600E05">
        <w:tab/>
      </w:r>
      <w:r w:rsidR="007C0FC7">
        <w:t>(подпись) (расшифровка подписи)</w:t>
      </w:r>
    </w:p>
    <w:p w:rsidR="007C0FC7" w:rsidRDefault="007C0FC7" w:rsidP="007C0FC7">
      <w:pPr>
        <w:pStyle w:val="af1"/>
        <w:framePr w:wrap="none" w:vAnchor="page" w:hAnchor="page" w:x="8711" w:y="11925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М. П.</w:t>
      </w:r>
    </w:p>
    <w:p w:rsidR="007C0FC7" w:rsidRDefault="007C0FC7" w:rsidP="007C0FC7">
      <w:pPr>
        <w:spacing w:line="1" w:lineRule="exact"/>
        <w:sectPr w:rsidR="007C0F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0812" w:rsidRPr="00830812" w:rsidRDefault="00830812" w:rsidP="000010A3">
      <w:pPr>
        <w:jc w:val="right"/>
        <w:rPr>
          <w:rFonts w:ascii="Calibri" w:hAnsi="Calibri"/>
          <w:vanish/>
          <w:sz w:val="22"/>
          <w:szCs w:val="22"/>
        </w:rPr>
      </w:pPr>
    </w:p>
    <w:p w:rsidR="00830812" w:rsidRDefault="00830812" w:rsidP="000010A3">
      <w:pPr>
        <w:pStyle w:val="30"/>
        <w:framePr w:w="15475" w:h="1454" w:hRule="exact" w:wrap="none" w:vAnchor="page" w:hAnchor="page" w:x="1" w:y="1"/>
        <w:shd w:val="clear" w:color="auto" w:fill="auto"/>
        <w:spacing w:after="260"/>
        <w:ind w:left="9120" w:right="620"/>
        <w:jc w:val="right"/>
      </w:pPr>
      <w:r>
        <w:t xml:space="preserve">Приложение 4 к Порядку </w:t>
      </w:r>
    </w:p>
    <w:p w:rsidR="00830812" w:rsidRDefault="00830812" w:rsidP="000010A3">
      <w:pPr>
        <w:pStyle w:val="30"/>
        <w:framePr w:w="15475" w:h="1454" w:hRule="exact" w:wrap="none" w:vAnchor="page" w:hAnchor="page" w:x="1" w:y="1"/>
        <w:shd w:val="clear" w:color="auto" w:fill="auto"/>
        <w:jc w:val="center"/>
      </w:pPr>
      <w:r>
        <w:rPr>
          <w:b/>
          <w:bCs/>
        </w:rPr>
        <w:t>Журнал учета № 2</w:t>
      </w:r>
    </w:p>
    <w:p w:rsidR="00830812" w:rsidRDefault="00830812" w:rsidP="000010A3">
      <w:pPr>
        <w:pStyle w:val="30"/>
        <w:framePr w:w="15475" w:h="1454" w:hRule="exact" w:wrap="none" w:vAnchor="page" w:hAnchor="page" w:x="1" w:y="1"/>
        <w:shd w:val="clear" w:color="auto" w:fill="auto"/>
        <w:jc w:val="center"/>
      </w:pPr>
      <w:r>
        <w:rPr>
          <w:b/>
          <w:bCs/>
        </w:rPr>
        <w:t>и регистрации исполнительных документов</w:t>
      </w:r>
      <w:r>
        <w:rPr>
          <w:b/>
          <w:bCs/>
        </w:rPr>
        <w:br/>
        <w:t xml:space="preserve">по </w:t>
      </w:r>
      <w:proofErr w:type="gramStart"/>
      <w:r>
        <w:rPr>
          <w:b/>
          <w:bCs/>
        </w:rPr>
        <w:t>периодическим</w:t>
      </w:r>
      <w:proofErr w:type="gramEnd"/>
      <w:r>
        <w:rPr>
          <w:b/>
          <w:bCs/>
        </w:rPr>
        <w:t xml:space="preserve"> выплата</w:t>
      </w:r>
      <w:r>
        <w:rPr>
          <w:b/>
          <w:bCs/>
        </w:rPr>
        <w:br/>
        <w:t xml:space="preserve">администрации сельского поселения </w:t>
      </w:r>
      <w:r w:rsidR="00E9620F">
        <w:rPr>
          <w:b/>
          <w:bCs/>
        </w:rPr>
        <w:t>Согом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570"/>
        <w:gridCol w:w="1570"/>
        <w:gridCol w:w="1286"/>
        <w:gridCol w:w="1430"/>
        <w:gridCol w:w="1718"/>
        <w:gridCol w:w="1282"/>
        <w:gridCol w:w="2146"/>
        <w:gridCol w:w="1997"/>
        <w:gridCol w:w="1733"/>
      </w:tblGrid>
      <w:tr w:rsidR="000010A3" w:rsidTr="000010A3">
        <w:trPr>
          <w:trHeight w:val="54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исполнительного документа, </w:t>
            </w:r>
            <w:proofErr w:type="gramStart"/>
            <w:r>
              <w:rPr>
                <w:sz w:val="16"/>
                <w:szCs w:val="16"/>
              </w:rPr>
              <w:t>присвоенный</w:t>
            </w:r>
            <w:proofErr w:type="gramEnd"/>
            <w:r>
              <w:rPr>
                <w:sz w:val="16"/>
                <w:szCs w:val="16"/>
              </w:rPr>
              <w:t xml:space="preserve"> при регистрации входящей корреспонденции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предъявления исполнительного документа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Исполнительный документ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листов приложения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в исполнительном документе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исполнять требования исполнительного документа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взыскателя по исполнительному документу</w:t>
            </w:r>
          </w:p>
        </w:tc>
      </w:tr>
      <w:tr w:rsidR="000010A3" w:rsidTr="00830812">
        <w:trPr>
          <w:trHeight w:val="547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51" w:h="2093" w:wrap="none" w:vAnchor="page" w:hAnchor="page" w:x="1002" w:y="2193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10A3" w:rsidRDefault="000010A3" w:rsidP="000010A3">
            <w:pPr>
              <w:framePr w:w="15451" w:h="2093" w:wrap="none" w:vAnchor="page" w:hAnchor="page" w:x="1002" w:y="2193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51" w:h="2093" w:wrap="none" w:vAnchor="page" w:hAnchor="page" w:x="1002" w:y="2193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судебного органа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51" w:h="2093" w:wrap="none" w:vAnchor="page" w:hAnchor="page" w:x="1002" w:y="2193"/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51" w:h="2093" w:wrap="none" w:vAnchor="page" w:hAnchor="page" w:x="1002" w:y="2193"/>
            </w:pPr>
          </w:p>
        </w:tc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10A3" w:rsidRDefault="000010A3" w:rsidP="000010A3">
            <w:pPr>
              <w:framePr w:w="15451" w:h="2093" w:wrap="none" w:vAnchor="page" w:hAnchor="page" w:x="1002" w:y="2193"/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51" w:h="2093" w:wrap="none" w:vAnchor="page" w:hAnchor="page" w:x="1002" w:y="2193"/>
            </w:pPr>
          </w:p>
        </w:tc>
      </w:tr>
      <w:tr w:rsidR="000010A3" w:rsidTr="00830812">
        <w:trPr>
          <w:trHeight w:val="5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0A3" w:rsidRDefault="000010A3" w:rsidP="000010A3">
            <w:pPr>
              <w:pStyle w:val="af3"/>
              <w:framePr w:w="15451" w:h="2093" w:wrap="none" w:vAnchor="page" w:hAnchor="page" w:x="1002" w:y="219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010A3" w:rsidTr="00830812">
        <w:trPr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51" w:h="2093" w:wrap="none" w:vAnchor="page" w:hAnchor="page" w:x="1002" w:y="2193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51" w:h="2093" w:wrap="none" w:vAnchor="page" w:hAnchor="page" w:x="1002" w:y="2193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51" w:h="2093" w:wrap="none" w:vAnchor="page" w:hAnchor="page" w:x="1002" w:y="2193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51" w:h="2093" w:wrap="none" w:vAnchor="page" w:hAnchor="page" w:x="1002" w:y="2193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51" w:h="2093" w:wrap="none" w:vAnchor="page" w:hAnchor="page" w:x="1002" w:y="2193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51" w:h="2093" w:wrap="none" w:vAnchor="page" w:hAnchor="page" w:x="1002" w:y="2193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51" w:h="2093" w:wrap="none" w:vAnchor="page" w:hAnchor="page" w:x="1002" w:y="2193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51" w:h="2093" w:wrap="none" w:vAnchor="page" w:hAnchor="page" w:x="1002" w:y="2193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51" w:h="2093" w:wrap="none" w:vAnchor="page" w:hAnchor="page" w:x="1002" w:y="2193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51" w:h="2093" w:wrap="none" w:vAnchor="page" w:hAnchor="page" w:x="1002" w:y="2193"/>
              <w:rPr>
                <w:sz w:val="10"/>
                <w:szCs w:val="10"/>
              </w:rPr>
            </w:pPr>
          </w:p>
        </w:tc>
      </w:tr>
    </w:tbl>
    <w:p w:rsidR="00060DE5" w:rsidRPr="00060DE5" w:rsidRDefault="00060DE5" w:rsidP="00060DE5">
      <w:pPr>
        <w:rPr>
          <w:vanish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478"/>
        <w:gridCol w:w="1493"/>
        <w:gridCol w:w="1493"/>
        <w:gridCol w:w="1493"/>
        <w:gridCol w:w="1493"/>
        <w:gridCol w:w="1498"/>
        <w:gridCol w:w="1493"/>
        <w:gridCol w:w="1498"/>
        <w:gridCol w:w="2006"/>
      </w:tblGrid>
      <w:tr w:rsidR="000010A3" w:rsidTr="00830812">
        <w:trPr>
          <w:trHeight w:hRule="exact" w:val="211"/>
        </w:trPr>
        <w:tc>
          <w:tcPr>
            <w:tcW w:w="5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A3" w:rsidRDefault="000010A3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A3" w:rsidRDefault="000010A3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исполнительного документа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0A3" w:rsidRDefault="000010A3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Приостановление исполнения исполнительных документов</w:t>
            </w:r>
          </w:p>
        </w:tc>
      </w:tr>
      <w:tr w:rsidR="000010A3" w:rsidTr="00830812">
        <w:trPr>
          <w:trHeight w:hRule="exact" w:val="379"/>
        </w:trPr>
        <w:tc>
          <w:tcPr>
            <w:tcW w:w="5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лицевого счета по учету бюджетных средств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A3" w:rsidRDefault="000010A3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(сопроводительное письмо)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A3" w:rsidRDefault="000010A3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возврата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tabs>
                <w:tab w:val="left" w:pos="931"/>
                <w:tab w:val="left" w:pos="1469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(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ab/>
              <w:t>по</w:t>
            </w:r>
            <w:r>
              <w:rPr>
                <w:sz w:val="16"/>
                <w:szCs w:val="16"/>
              </w:rPr>
              <w:tab/>
              <w:t>)</w:t>
            </w:r>
          </w:p>
        </w:tc>
      </w:tr>
      <w:tr w:rsidR="000010A3" w:rsidTr="00830812">
        <w:trPr>
          <w:trHeight w:hRule="exact" w:val="744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платежное поручение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70" w:h="1978" w:wrap="none" w:vAnchor="page" w:hAnchor="page" w:x="891" w:y="489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A3" w:rsidRDefault="000010A3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документа и судебного органа его выдавшего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70" w:h="1978" w:wrap="none" w:vAnchor="page" w:hAnchor="page" w:x="891" w:y="4896"/>
            </w:pPr>
          </w:p>
        </w:tc>
      </w:tr>
      <w:tr w:rsidR="000010A3" w:rsidTr="00830812">
        <w:trPr>
          <w:trHeight w:hRule="exact" w:val="18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A3" w:rsidRDefault="000010A3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A3" w:rsidRDefault="000010A3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A3" w:rsidRDefault="000010A3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сумма, руб.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70" w:h="1978" w:wrap="none" w:vAnchor="page" w:hAnchor="page" w:x="891" w:y="4896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70" w:h="1978" w:wrap="none" w:vAnchor="page" w:hAnchor="page" w:x="891" w:y="489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70" w:h="1978" w:wrap="none" w:vAnchor="page" w:hAnchor="page" w:x="891" w:y="489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70" w:h="1978" w:wrap="none" w:vAnchor="page" w:hAnchor="page" w:x="891" w:y="489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70" w:h="1978" w:wrap="none" w:vAnchor="page" w:hAnchor="page" w:x="891" w:y="489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70" w:h="1978" w:wrap="none" w:vAnchor="page" w:hAnchor="page" w:x="891" w:y="4896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70" w:h="1978" w:wrap="none" w:vAnchor="page" w:hAnchor="page" w:x="891" w:y="4896"/>
              <w:rPr>
                <w:sz w:val="10"/>
                <w:szCs w:val="10"/>
              </w:rPr>
            </w:pPr>
          </w:p>
        </w:tc>
      </w:tr>
      <w:tr w:rsidR="000010A3" w:rsidTr="00830812">
        <w:trPr>
          <w:trHeight w:hRule="exact" w:val="2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A3" w:rsidRDefault="00F20838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A3" w:rsidRDefault="00F20838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A3" w:rsidRDefault="00F20838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A3" w:rsidRDefault="00F20838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A3" w:rsidRDefault="00F20838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A3" w:rsidRDefault="00F20838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A3" w:rsidRDefault="00F20838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A3" w:rsidRDefault="00F20838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0A3" w:rsidRDefault="00F20838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0A3" w:rsidRDefault="00F20838" w:rsidP="000010A3">
            <w:pPr>
              <w:pStyle w:val="af3"/>
              <w:framePr w:w="15470" w:h="1978" w:wrap="none" w:vAnchor="page" w:hAnchor="page" w:x="891" w:y="489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0010A3" w:rsidTr="00830812">
        <w:trPr>
          <w:trHeight w:hRule="exact" w:val="2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70" w:h="1978" w:wrap="none" w:vAnchor="page" w:hAnchor="page" w:x="891" w:y="489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70" w:h="1978" w:wrap="none" w:vAnchor="page" w:hAnchor="page" w:x="891" w:y="489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70" w:h="1978" w:wrap="none" w:vAnchor="page" w:hAnchor="page" w:x="891" w:y="489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70" w:h="1978" w:wrap="none" w:vAnchor="page" w:hAnchor="page" w:x="891" w:y="489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70" w:h="1978" w:wrap="none" w:vAnchor="page" w:hAnchor="page" w:x="891" w:y="489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70" w:h="1978" w:wrap="none" w:vAnchor="page" w:hAnchor="page" w:x="891" w:y="489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70" w:h="1978" w:wrap="none" w:vAnchor="page" w:hAnchor="page" w:x="891" w:y="489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70" w:h="1978" w:wrap="none" w:vAnchor="page" w:hAnchor="page" w:x="891" w:y="489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70" w:h="1978" w:wrap="none" w:vAnchor="page" w:hAnchor="page" w:x="891" w:y="4896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0A3" w:rsidRDefault="000010A3" w:rsidP="000010A3">
            <w:pPr>
              <w:framePr w:w="15470" w:h="1978" w:wrap="none" w:vAnchor="page" w:hAnchor="page" w:x="891" w:y="4896"/>
              <w:rPr>
                <w:sz w:val="10"/>
                <w:szCs w:val="10"/>
              </w:rPr>
            </w:pPr>
          </w:p>
        </w:tc>
      </w:tr>
    </w:tbl>
    <w:p w:rsidR="00830812" w:rsidRDefault="00830812" w:rsidP="00830812">
      <w:pPr>
        <w:spacing w:line="1" w:lineRule="exact"/>
      </w:pPr>
    </w:p>
    <w:p w:rsidR="00830812" w:rsidRDefault="00830812" w:rsidP="00830812">
      <w:pPr>
        <w:pStyle w:val="30"/>
        <w:framePr w:w="15475" w:h="317" w:hRule="exact" w:wrap="none" w:vAnchor="page" w:hAnchor="page" w:x="964" w:y="658"/>
        <w:shd w:val="clear" w:color="auto" w:fill="auto"/>
        <w:jc w:val="center"/>
      </w:pPr>
      <w:r>
        <w:t>26</w:t>
      </w:r>
    </w:p>
    <w:p w:rsidR="00830812" w:rsidRPr="00830812" w:rsidRDefault="00830812" w:rsidP="00830812">
      <w:pPr>
        <w:rPr>
          <w:vanish/>
        </w:rPr>
      </w:pPr>
    </w:p>
    <w:p w:rsidR="009319DD" w:rsidRDefault="009319DD" w:rsidP="00C948A1">
      <w:pPr>
        <w:pStyle w:val="30"/>
        <w:shd w:val="clear" w:color="auto" w:fill="auto"/>
        <w:ind w:left="9000" w:right="500"/>
        <w:jc w:val="right"/>
        <w:rPr>
          <w:b/>
          <w:sz w:val="25"/>
          <w:szCs w:val="25"/>
        </w:rPr>
      </w:pPr>
    </w:p>
    <w:sectPr w:rsidR="009319D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B8" w:rsidRDefault="00B578B8" w:rsidP="00F165EE">
      <w:r>
        <w:separator/>
      </w:r>
    </w:p>
  </w:endnote>
  <w:endnote w:type="continuationSeparator" w:id="0">
    <w:p w:rsidR="00B578B8" w:rsidRDefault="00B578B8" w:rsidP="00F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B8" w:rsidRDefault="00B578B8" w:rsidP="00F165EE">
      <w:r>
        <w:separator/>
      </w:r>
    </w:p>
  </w:footnote>
  <w:footnote w:type="continuationSeparator" w:id="0">
    <w:p w:rsidR="00B578B8" w:rsidRDefault="00B578B8" w:rsidP="00F1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12" w:rsidRDefault="00830812">
    <w:pPr>
      <w:pStyle w:val="a8"/>
      <w:jc w:val="center"/>
    </w:pPr>
  </w:p>
  <w:p w:rsidR="00830812" w:rsidRDefault="008308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252D"/>
    <w:multiLevelType w:val="multilevel"/>
    <w:tmpl w:val="BCEC4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063AE"/>
    <w:multiLevelType w:val="hybridMultilevel"/>
    <w:tmpl w:val="38EE72C6"/>
    <w:lvl w:ilvl="0" w:tplc="593006DA">
      <w:start w:val="8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273138D3"/>
    <w:multiLevelType w:val="multilevel"/>
    <w:tmpl w:val="47B8D1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D31E3E"/>
    <w:multiLevelType w:val="multilevel"/>
    <w:tmpl w:val="E16EC9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361508"/>
    <w:multiLevelType w:val="multilevel"/>
    <w:tmpl w:val="F6A22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544D95"/>
    <w:multiLevelType w:val="multilevel"/>
    <w:tmpl w:val="4A4839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EA52A4"/>
    <w:multiLevelType w:val="multilevel"/>
    <w:tmpl w:val="6BAC2F30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D94EBE"/>
    <w:multiLevelType w:val="multilevel"/>
    <w:tmpl w:val="0A78F8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9441C0"/>
    <w:multiLevelType w:val="multilevel"/>
    <w:tmpl w:val="33BC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584F37"/>
    <w:multiLevelType w:val="multilevel"/>
    <w:tmpl w:val="64F0BCFA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AA3427"/>
    <w:multiLevelType w:val="multilevel"/>
    <w:tmpl w:val="BCEC4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640963"/>
    <w:multiLevelType w:val="hybridMultilevel"/>
    <w:tmpl w:val="54907B92"/>
    <w:lvl w:ilvl="0" w:tplc="D0A84C10">
      <w:start w:val="6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611934AC"/>
    <w:multiLevelType w:val="multilevel"/>
    <w:tmpl w:val="E8B4D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037A6D"/>
    <w:multiLevelType w:val="multilevel"/>
    <w:tmpl w:val="6BAAE9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B103A3"/>
    <w:multiLevelType w:val="multilevel"/>
    <w:tmpl w:val="60E0F31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F00C51"/>
    <w:multiLevelType w:val="multilevel"/>
    <w:tmpl w:val="684EE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4E56E4"/>
    <w:multiLevelType w:val="multilevel"/>
    <w:tmpl w:val="7220D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5E7B37"/>
    <w:multiLevelType w:val="multilevel"/>
    <w:tmpl w:val="6BAAE9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0"/>
  </w:num>
  <w:num w:numId="5">
    <w:abstractNumId w:val="11"/>
  </w:num>
  <w:num w:numId="6">
    <w:abstractNumId w:val="1"/>
  </w:num>
  <w:num w:numId="7">
    <w:abstractNumId w:val="4"/>
  </w:num>
  <w:num w:numId="8">
    <w:abstractNumId w:val="14"/>
  </w:num>
  <w:num w:numId="9">
    <w:abstractNumId w:val="3"/>
  </w:num>
  <w:num w:numId="10">
    <w:abstractNumId w:val="8"/>
  </w:num>
  <w:num w:numId="11">
    <w:abstractNumId w:val="7"/>
  </w:num>
  <w:num w:numId="12">
    <w:abstractNumId w:val="16"/>
  </w:num>
  <w:num w:numId="13">
    <w:abstractNumId w:val="5"/>
  </w:num>
  <w:num w:numId="14">
    <w:abstractNumId w:val="17"/>
  </w:num>
  <w:num w:numId="15">
    <w:abstractNumId w:val="2"/>
  </w:num>
  <w:num w:numId="16">
    <w:abstractNumId w:val="13"/>
  </w:num>
  <w:num w:numId="17">
    <w:abstractNumId w:val="6"/>
  </w:num>
  <w:num w:numId="1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667"/>
    <w:rsid w:val="00000E2B"/>
    <w:rsid w:val="0000102F"/>
    <w:rsid w:val="000010A3"/>
    <w:rsid w:val="00003510"/>
    <w:rsid w:val="00006814"/>
    <w:rsid w:val="00007A84"/>
    <w:rsid w:val="00013F21"/>
    <w:rsid w:val="000146A8"/>
    <w:rsid w:val="00022164"/>
    <w:rsid w:val="00023B75"/>
    <w:rsid w:val="00026D34"/>
    <w:rsid w:val="0003044E"/>
    <w:rsid w:val="00034166"/>
    <w:rsid w:val="000353BE"/>
    <w:rsid w:val="00040762"/>
    <w:rsid w:val="00040ECF"/>
    <w:rsid w:val="0004324F"/>
    <w:rsid w:val="00045B59"/>
    <w:rsid w:val="000466D3"/>
    <w:rsid w:val="000469C1"/>
    <w:rsid w:val="00052508"/>
    <w:rsid w:val="000555B1"/>
    <w:rsid w:val="00056B5C"/>
    <w:rsid w:val="00057EBD"/>
    <w:rsid w:val="00060DE5"/>
    <w:rsid w:val="0006272D"/>
    <w:rsid w:val="00064049"/>
    <w:rsid w:val="0006523B"/>
    <w:rsid w:val="00065330"/>
    <w:rsid w:val="0006592F"/>
    <w:rsid w:val="00065B24"/>
    <w:rsid w:val="00066077"/>
    <w:rsid w:val="00070B87"/>
    <w:rsid w:val="00076AD5"/>
    <w:rsid w:val="00076D2F"/>
    <w:rsid w:val="00080537"/>
    <w:rsid w:val="00080BB7"/>
    <w:rsid w:val="000810DE"/>
    <w:rsid w:val="00081EFD"/>
    <w:rsid w:val="0008387F"/>
    <w:rsid w:val="00084166"/>
    <w:rsid w:val="00084454"/>
    <w:rsid w:val="00084B4E"/>
    <w:rsid w:val="00085E98"/>
    <w:rsid w:val="0009489D"/>
    <w:rsid w:val="000A068B"/>
    <w:rsid w:val="000A1B64"/>
    <w:rsid w:val="000A448D"/>
    <w:rsid w:val="000A6764"/>
    <w:rsid w:val="000B1B10"/>
    <w:rsid w:val="000B3AC0"/>
    <w:rsid w:val="000B4B6F"/>
    <w:rsid w:val="000B4EF6"/>
    <w:rsid w:val="000C03FE"/>
    <w:rsid w:val="000C0999"/>
    <w:rsid w:val="000C2A66"/>
    <w:rsid w:val="000C5287"/>
    <w:rsid w:val="000C58DD"/>
    <w:rsid w:val="000C5D17"/>
    <w:rsid w:val="000C78A4"/>
    <w:rsid w:val="000D0C72"/>
    <w:rsid w:val="000D10FB"/>
    <w:rsid w:val="000D1C8F"/>
    <w:rsid w:val="000D7640"/>
    <w:rsid w:val="000E0CB5"/>
    <w:rsid w:val="000E41A0"/>
    <w:rsid w:val="000E4811"/>
    <w:rsid w:val="000E52EA"/>
    <w:rsid w:val="000E5463"/>
    <w:rsid w:val="000F0E54"/>
    <w:rsid w:val="000F2E7A"/>
    <w:rsid w:val="000F5F9F"/>
    <w:rsid w:val="001011F7"/>
    <w:rsid w:val="00102FB6"/>
    <w:rsid w:val="001047CB"/>
    <w:rsid w:val="00110C6A"/>
    <w:rsid w:val="001116DD"/>
    <w:rsid w:val="00112F4E"/>
    <w:rsid w:val="00114769"/>
    <w:rsid w:val="001149DA"/>
    <w:rsid w:val="00122319"/>
    <w:rsid w:val="00124143"/>
    <w:rsid w:val="00126A66"/>
    <w:rsid w:val="001330C9"/>
    <w:rsid w:val="00133598"/>
    <w:rsid w:val="00134262"/>
    <w:rsid w:val="001374AF"/>
    <w:rsid w:val="00140173"/>
    <w:rsid w:val="00140F75"/>
    <w:rsid w:val="001415FE"/>
    <w:rsid w:val="0014166B"/>
    <w:rsid w:val="00144796"/>
    <w:rsid w:val="00152576"/>
    <w:rsid w:val="0015713E"/>
    <w:rsid w:val="00157C9A"/>
    <w:rsid w:val="00160980"/>
    <w:rsid w:val="001644B6"/>
    <w:rsid w:val="00165984"/>
    <w:rsid w:val="00175E75"/>
    <w:rsid w:val="00183148"/>
    <w:rsid w:val="00184F46"/>
    <w:rsid w:val="00185C36"/>
    <w:rsid w:val="00185C68"/>
    <w:rsid w:val="00194E09"/>
    <w:rsid w:val="001964F0"/>
    <w:rsid w:val="001A2258"/>
    <w:rsid w:val="001A4761"/>
    <w:rsid w:val="001B0EE6"/>
    <w:rsid w:val="001B2453"/>
    <w:rsid w:val="001B555C"/>
    <w:rsid w:val="001B5759"/>
    <w:rsid w:val="001B5933"/>
    <w:rsid w:val="001B7B4A"/>
    <w:rsid w:val="001C5FCF"/>
    <w:rsid w:val="001D0481"/>
    <w:rsid w:val="001D16D2"/>
    <w:rsid w:val="001D4B37"/>
    <w:rsid w:val="001D4E2D"/>
    <w:rsid w:val="001D76FF"/>
    <w:rsid w:val="001D7C47"/>
    <w:rsid w:val="001E38DE"/>
    <w:rsid w:val="001E3B7A"/>
    <w:rsid w:val="001F4A45"/>
    <w:rsid w:val="001F7AB1"/>
    <w:rsid w:val="00205436"/>
    <w:rsid w:val="00205BFD"/>
    <w:rsid w:val="00205C95"/>
    <w:rsid w:val="0021112B"/>
    <w:rsid w:val="0021356D"/>
    <w:rsid w:val="00214DD0"/>
    <w:rsid w:val="00216B36"/>
    <w:rsid w:val="002219D6"/>
    <w:rsid w:val="00224426"/>
    <w:rsid w:val="00224C7F"/>
    <w:rsid w:val="0022634F"/>
    <w:rsid w:val="00226ED8"/>
    <w:rsid w:val="002271E3"/>
    <w:rsid w:val="0023024B"/>
    <w:rsid w:val="002323E3"/>
    <w:rsid w:val="002347A7"/>
    <w:rsid w:val="002362B6"/>
    <w:rsid w:val="002404E9"/>
    <w:rsid w:val="00244579"/>
    <w:rsid w:val="002463D8"/>
    <w:rsid w:val="00247994"/>
    <w:rsid w:val="002529B0"/>
    <w:rsid w:val="00253F42"/>
    <w:rsid w:val="002564FD"/>
    <w:rsid w:val="00261AE2"/>
    <w:rsid w:val="002627C9"/>
    <w:rsid w:val="00263644"/>
    <w:rsid w:val="00263F4D"/>
    <w:rsid w:val="00265C77"/>
    <w:rsid w:val="002662AE"/>
    <w:rsid w:val="00267296"/>
    <w:rsid w:val="00267B75"/>
    <w:rsid w:val="002757B3"/>
    <w:rsid w:val="0028145D"/>
    <w:rsid w:val="00282C0C"/>
    <w:rsid w:val="00283A01"/>
    <w:rsid w:val="00283B73"/>
    <w:rsid w:val="00283BA2"/>
    <w:rsid w:val="0028411D"/>
    <w:rsid w:val="00284C54"/>
    <w:rsid w:val="002873C9"/>
    <w:rsid w:val="00294F69"/>
    <w:rsid w:val="002951EE"/>
    <w:rsid w:val="00295C84"/>
    <w:rsid w:val="00296D8C"/>
    <w:rsid w:val="00297121"/>
    <w:rsid w:val="00297AB0"/>
    <w:rsid w:val="00297AD7"/>
    <w:rsid w:val="002B58BD"/>
    <w:rsid w:val="002C13DB"/>
    <w:rsid w:val="002C1920"/>
    <w:rsid w:val="002C1F55"/>
    <w:rsid w:val="002C795F"/>
    <w:rsid w:val="002D013C"/>
    <w:rsid w:val="002E291A"/>
    <w:rsid w:val="002E405B"/>
    <w:rsid w:val="002E56CE"/>
    <w:rsid w:val="002E56F2"/>
    <w:rsid w:val="002E64F3"/>
    <w:rsid w:val="002E7536"/>
    <w:rsid w:val="002F02A9"/>
    <w:rsid w:val="002F4829"/>
    <w:rsid w:val="002F6413"/>
    <w:rsid w:val="002F732E"/>
    <w:rsid w:val="002F765F"/>
    <w:rsid w:val="0031315A"/>
    <w:rsid w:val="003138D5"/>
    <w:rsid w:val="0031639E"/>
    <w:rsid w:val="0032044B"/>
    <w:rsid w:val="0032127F"/>
    <w:rsid w:val="003213F7"/>
    <w:rsid w:val="003216AD"/>
    <w:rsid w:val="003226E4"/>
    <w:rsid w:val="003402C3"/>
    <w:rsid w:val="003434C7"/>
    <w:rsid w:val="003454FE"/>
    <w:rsid w:val="00353184"/>
    <w:rsid w:val="0035611B"/>
    <w:rsid w:val="00356FD1"/>
    <w:rsid w:val="0035710B"/>
    <w:rsid w:val="003575FE"/>
    <w:rsid w:val="00360B7F"/>
    <w:rsid w:val="00360F8E"/>
    <w:rsid w:val="0036176F"/>
    <w:rsid w:val="00364057"/>
    <w:rsid w:val="00364A8C"/>
    <w:rsid w:val="003764D2"/>
    <w:rsid w:val="00383260"/>
    <w:rsid w:val="0038430D"/>
    <w:rsid w:val="003844F1"/>
    <w:rsid w:val="00397421"/>
    <w:rsid w:val="003A1C3D"/>
    <w:rsid w:val="003A4D6A"/>
    <w:rsid w:val="003A5825"/>
    <w:rsid w:val="003A585C"/>
    <w:rsid w:val="003A6016"/>
    <w:rsid w:val="003A7716"/>
    <w:rsid w:val="003B07BD"/>
    <w:rsid w:val="003B2F06"/>
    <w:rsid w:val="003B2F14"/>
    <w:rsid w:val="003C1304"/>
    <w:rsid w:val="003C244B"/>
    <w:rsid w:val="003C2E88"/>
    <w:rsid w:val="003C30AA"/>
    <w:rsid w:val="003C358B"/>
    <w:rsid w:val="003C3728"/>
    <w:rsid w:val="003C4EF0"/>
    <w:rsid w:val="003C54AB"/>
    <w:rsid w:val="003D2DB1"/>
    <w:rsid w:val="003D4000"/>
    <w:rsid w:val="003D7806"/>
    <w:rsid w:val="003E11DA"/>
    <w:rsid w:val="003E198C"/>
    <w:rsid w:val="003E3895"/>
    <w:rsid w:val="003E44E0"/>
    <w:rsid w:val="003E5D78"/>
    <w:rsid w:val="003F185F"/>
    <w:rsid w:val="003F6592"/>
    <w:rsid w:val="003F7548"/>
    <w:rsid w:val="0040138A"/>
    <w:rsid w:val="004017F3"/>
    <w:rsid w:val="00404BF9"/>
    <w:rsid w:val="00405711"/>
    <w:rsid w:val="00405EDF"/>
    <w:rsid w:val="00407322"/>
    <w:rsid w:val="00407560"/>
    <w:rsid w:val="00407CE5"/>
    <w:rsid w:val="00407EDA"/>
    <w:rsid w:val="00412CE8"/>
    <w:rsid w:val="00414128"/>
    <w:rsid w:val="004154F0"/>
    <w:rsid w:val="004224EE"/>
    <w:rsid w:val="0042779B"/>
    <w:rsid w:val="004303D8"/>
    <w:rsid w:val="00436892"/>
    <w:rsid w:val="00440BDC"/>
    <w:rsid w:val="00441B39"/>
    <w:rsid w:val="00442385"/>
    <w:rsid w:val="00444185"/>
    <w:rsid w:val="00445A4C"/>
    <w:rsid w:val="00455547"/>
    <w:rsid w:val="00464AA4"/>
    <w:rsid w:val="00464D26"/>
    <w:rsid w:val="00464FB8"/>
    <w:rsid w:val="004656A0"/>
    <w:rsid w:val="004676B1"/>
    <w:rsid w:val="004676CC"/>
    <w:rsid w:val="00470AD1"/>
    <w:rsid w:val="0047174E"/>
    <w:rsid w:val="00474045"/>
    <w:rsid w:val="0047644D"/>
    <w:rsid w:val="0048193A"/>
    <w:rsid w:val="00481B96"/>
    <w:rsid w:val="00483250"/>
    <w:rsid w:val="00487756"/>
    <w:rsid w:val="00492359"/>
    <w:rsid w:val="004946F2"/>
    <w:rsid w:val="004959C9"/>
    <w:rsid w:val="00496270"/>
    <w:rsid w:val="004967B1"/>
    <w:rsid w:val="004972BC"/>
    <w:rsid w:val="00497784"/>
    <w:rsid w:val="00497862"/>
    <w:rsid w:val="004A129F"/>
    <w:rsid w:val="004A1C27"/>
    <w:rsid w:val="004A2C7E"/>
    <w:rsid w:val="004A7100"/>
    <w:rsid w:val="004B1ED2"/>
    <w:rsid w:val="004B4A90"/>
    <w:rsid w:val="004B6C9A"/>
    <w:rsid w:val="004B78DD"/>
    <w:rsid w:val="004C1618"/>
    <w:rsid w:val="004C266F"/>
    <w:rsid w:val="004C7216"/>
    <w:rsid w:val="004C7E43"/>
    <w:rsid w:val="004D5171"/>
    <w:rsid w:val="004D5DB5"/>
    <w:rsid w:val="004E0EFF"/>
    <w:rsid w:val="004E2C1F"/>
    <w:rsid w:val="004F12AD"/>
    <w:rsid w:val="004F1616"/>
    <w:rsid w:val="004F3116"/>
    <w:rsid w:val="004F3A7C"/>
    <w:rsid w:val="005014FE"/>
    <w:rsid w:val="005038ED"/>
    <w:rsid w:val="005059B6"/>
    <w:rsid w:val="005102D3"/>
    <w:rsid w:val="00510436"/>
    <w:rsid w:val="00510583"/>
    <w:rsid w:val="0051387A"/>
    <w:rsid w:val="005148E7"/>
    <w:rsid w:val="0052316C"/>
    <w:rsid w:val="00530FDE"/>
    <w:rsid w:val="00535477"/>
    <w:rsid w:val="0053636F"/>
    <w:rsid w:val="005408A0"/>
    <w:rsid w:val="005469EB"/>
    <w:rsid w:val="00551F08"/>
    <w:rsid w:val="0055232D"/>
    <w:rsid w:val="005537E3"/>
    <w:rsid w:val="00556238"/>
    <w:rsid w:val="00556B9C"/>
    <w:rsid w:val="00561555"/>
    <w:rsid w:val="005619D1"/>
    <w:rsid w:val="00562D5C"/>
    <w:rsid w:val="00564159"/>
    <w:rsid w:val="00564E5A"/>
    <w:rsid w:val="0056655D"/>
    <w:rsid w:val="005706B0"/>
    <w:rsid w:val="00571A20"/>
    <w:rsid w:val="0057323D"/>
    <w:rsid w:val="005753B1"/>
    <w:rsid w:val="005755B9"/>
    <w:rsid w:val="00575F59"/>
    <w:rsid w:val="00576F52"/>
    <w:rsid w:val="00576FE4"/>
    <w:rsid w:val="00591092"/>
    <w:rsid w:val="00593DD0"/>
    <w:rsid w:val="0059512B"/>
    <w:rsid w:val="0059651A"/>
    <w:rsid w:val="00596CD0"/>
    <w:rsid w:val="005A26BC"/>
    <w:rsid w:val="005B2B32"/>
    <w:rsid w:val="005B54AD"/>
    <w:rsid w:val="005B6A90"/>
    <w:rsid w:val="005C0DD2"/>
    <w:rsid w:val="005C3340"/>
    <w:rsid w:val="005C3D66"/>
    <w:rsid w:val="005C4823"/>
    <w:rsid w:val="005C6552"/>
    <w:rsid w:val="005C71CB"/>
    <w:rsid w:val="005D38E0"/>
    <w:rsid w:val="005D56DE"/>
    <w:rsid w:val="005D69A2"/>
    <w:rsid w:val="005E080B"/>
    <w:rsid w:val="005E0957"/>
    <w:rsid w:val="005E5FB7"/>
    <w:rsid w:val="005E6439"/>
    <w:rsid w:val="005F0EF4"/>
    <w:rsid w:val="005F130F"/>
    <w:rsid w:val="005F14B4"/>
    <w:rsid w:val="005F6B29"/>
    <w:rsid w:val="005F6ECD"/>
    <w:rsid w:val="005F71AE"/>
    <w:rsid w:val="00600E05"/>
    <w:rsid w:val="006025B9"/>
    <w:rsid w:val="00604E7B"/>
    <w:rsid w:val="00606F10"/>
    <w:rsid w:val="006079E6"/>
    <w:rsid w:val="00610774"/>
    <w:rsid w:val="00612667"/>
    <w:rsid w:val="00630AB1"/>
    <w:rsid w:val="006332E3"/>
    <w:rsid w:val="00633534"/>
    <w:rsid w:val="00634539"/>
    <w:rsid w:val="006361F1"/>
    <w:rsid w:val="0063640D"/>
    <w:rsid w:val="00636E3D"/>
    <w:rsid w:val="006405A9"/>
    <w:rsid w:val="006417BD"/>
    <w:rsid w:val="006435D8"/>
    <w:rsid w:val="00646D58"/>
    <w:rsid w:val="006514F5"/>
    <w:rsid w:val="0065369D"/>
    <w:rsid w:val="00655310"/>
    <w:rsid w:val="00655F97"/>
    <w:rsid w:val="006628C1"/>
    <w:rsid w:val="00662D96"/>
    <w:rsid w:val="00663054"/>
    <w:rsid w:val="00663E4D"/>
    <w:rsid w:val="0066408D"/>
    <w:rsid w:val="00664809"/>
    <w:rsid w:val="00665A41"/>
    <w:rsid w:val="00666939"/>
    <w:rsid w:val="00672974"/>
    <w:rsid w:val="00673074"/>
    <w:rsid w:val="006733B8"/>
    <w:rsid w:val="0067432F"/>
    <w:rsid w:val="00674EB8"/>
    <w:rsid w:val="006778FB"/>
    <w:rsid w:val="00680C93"/>
    <w:rsid w:val="00681682"/>
    <w:rsid w:val="006817C8"/>
    <w:rsid w:val="006822B7"/>
    <w:rsid w:val="0068258A"/>
    <w:rsid w:val="00683071"/>
    <w:rsid w:val="00683E2F"/>
    <w:rsid w:val="00690028"/>
    <w:rsid w:val="006903C3"/>
    <w:rsid w:val="00690CC6"/>
    <w:rsid w:val="00691492"/>
    <w:rsid w:val="006925E3"/>
    <w:rsid w:val="00697289"/>
    <w:rsid w:val="0069778F"/>
    <w:rsid w:val="00697E4B"/>
    <w:rsid w:val="006A3D9B"/>
    <w:rsid w:val="006A77F0"/>
    <w:rsid w:val="006B4E92"/>
    <w:rsid w:val="006B73FC"/>
    <w:rsid w:val="006B7A31"/>
    <w:rsid w:val="006C061B"/>
    <w:rsid w:val="006C2615"/>
    <w:rsid w:val="006C5602"/>
    <w:rsid w:val="006C5D4B"/>
    <w:rsid w:val="006D2282"/>
    <w:rsid w:val="006D4754"/>
    <w:rsid w:val="006D6C87"/>
    <w:rsid w:val="006E0706"/>
    <w:rsid w:val="006E0AFA"/>
    <w:rsid w:val="006E0D61"/>
    <w:rsid w:val="006E571B"/>
    <w:rsid w:val="006F552E"/>
    <w:rsid w:val="006F7BB5"/>
    <w:rsid w:val="006F7EA1"/>
    <w:rsid w:val="007020D7"/>
    <w:rsid w:val="00707895"/>
    <w:rsid w:val="00712294"/>
    <w:rsid w:val="007169C7"/>
    <w:rsid w:val="00716BFF"/>
    <w:rsid w:val="0071781B"/>
    <w:rsid w:val="007202D2"/>
    <w:rsid w:val="00720D30"/>
    <w:rsid w:val="007218F4"/>
    <w:rsid w:val="0072233C"/>
    <w:rsid w:val="00723694"/>
    <w:rsid w:val="007335A3"/>
    <w:rsid w:val="00734838"/>
    <w:rsid w:val="00736537"/>
    <w:rsid w:val="0073790E"/>
    <w:rsid w:val="007410F6"/>
    <w:rsid w:val="00744DAF"/>
    <w:rsid w:val="007475D5"/>
    <w:rsid w:val="0075152A"/>
    <w:rsid w:val="00752D1B"/>
    <w:rsid w:val="00754520"/>
    <w:rsid w:val="007560DD"/>
    <w:rsid w:val="00756641"/>
    <w:rsid w:val="00766A11"/>
    <w:rsid w:val="007726E9"/>
    <w:rsid w:val="007744ED"/>
    <w:rsid w:val="0077496D"/>
    <w:rsid w:val="007751FF"/>
    <w:rsid w:val="007802A4"/>
    <w:rsid w:val="00781000"/>
    <w:rsid w:val="007822CB"/>
    <w:rsid w:val="007A10D6"/>
    <w:rsid w:val="007A1A3D"/>
    <w:rsid w:val="007A4304"/>
    <w:rsid w:val="007B01A0"/>
    <w:rsid w:val="007B33F3"/>
    <w:rsid w:val="007B3B5F"/>
    <w:rsid w:val="007B578D"/>
    <w:rsid w:val="007B58B3"/>
    <w:rsid w:val="007B59BE"/>
    <w:rsid w:val="007C0B53"/>
    <w:rsid w:val="007C0FC7"/>
    <w:rsid w:val="007C1FCC"/>
    <w:rsid w:val="007C267B"/>
    <w:rsid w:val="007C2B1E"/>
    <w:rsid w:val="007C6EBA"/>
    <w:rsid w:val="007D210D"/>
    <w:rsid w:val="007D3A93"/>
    <w:rsid w:val="007D425F"/>
    <w:rsid w:val="007D7963"/>
    <w:rsid w:val="007E2541"/>
    <w:rsid w:val="007E2DBC"/>
    <w:rsid w:val="007E3BCD"/>
    <w:rsid w:val="007E3E38"/>
    <w:rsid w:val="007E3F51"/>
    <w:rsid w:val="007E645D"/>
    <w:rsid w:val="007E7CF2"/>
    <w:rsid w:val="007F342F"/>
    <w:rsid w:val="007F3884"/>
    <w:rsid w:val="008142EE"/>
    <w:rsid w:val="00815581"/>
    <w:rsid w:val="008161E1"/>
    <w:rsid w:val="008164CD"/>
    <w:rsid w:val="00817066"/>
    <w:rsid w:val="00821E98"/>
    <w:rsid w:val="00823B48"/>
    <w:rsid w:val="00830812"/>
    <w:rsid w:val="00832ED6"/>
    <w:rsid w:val="008336D8"/>
    <w:rsid w:val="00833AC6"/>
    <w:rsid w:val="0083498F"/>
    <w:rsid w:val="00835641"/>
    <w:rsid w:val="00840BDC"/>
    <w:rsid w:val="008421E7"/>
    <w:rsid w:val="00846E55"/>
    <w:rsid w:val="0085230C"/>
    <w:rsid w:val="00854537"/>
    <w:rsid w:val="0085477E"/>
    <w:rsid w:val="008560C2"/>
    <w:rsid w:val="0085633C"/>
    <w:rsid w:val="008600B2"/>
    <w:rsid w:val="00862514"/>
    <w:rsid w:val="00863372"/>
    <w:rsid w:val="00863A05"/>
    <w:rsid w:val="00864156"/>
    <w:rsid w:val="008642C0"/>
    <w:rsid w:val="00866518"/>
    <w:rsid w:val="00870052"/>
    <w:rsid w:val="00871635"/>
    <w:rsid w:val="00872C6D"/>
    <w:rsid w:val="0087386D"/>
    <w:rsid w:val="00873EE0"/>
    <w:rsid w:val="008761E0"/>
    <w:rsid w:val="00876E6B"/>
    <w:rsid w:val="0088390F"/>
    <w:rsid w:val="00886186"/>
    <w:rsid w:val="008907F3"/>
    <w:rsid w:val="00890E47"/>
    <w:rsid w:val="008928DB"/>
    <w:rsid w:val="00893C0D"/>
    <w:rsid w:val="008A2E19"/>
    <w:rsid w:val="008A3D77"/>
    <w:rsid w:val="008A4C87"/>
    <w:rsid w:val="008B2ED0"/>
    <w:rsid w:val="008B3CD8"/>
    <w:rsid w:val="008B7239"/>
    <w:rsid w:val="008C11AF"/>
    <w:rsid w:val="008C3226"/>
    <w:rsid w:val="008C6C53"/>
    <w:rsid w:val="008D06D2"/>
    <w:rsid w:val="008D639F"/>
    <w:rsid w:val="008E31C2"/>
    <w:rsid w:val="008E6A19"/>
    <w:rsid w:val="008E717E"/>
    <w:rsid w:val="008E7777"/>
    <w:rsid w:val="008E7AC0"/>
    <w:rsid w:val="008F60C7"/>
    <w:rsid w:val="00900190"/>
    <w:rsid w:val="00901581"/>
    <w:rsid w:val="009022E7"/>
    <w:rsid w:val="00902DF6"/>
    <w:rsid w:val="00903828"/>
    <w:rsid w:val="009057B3"/>
    <w:rsid w:val="0090636B"/>
    <w:rsid w:val="00906AA3"/>
    <w:rsid w:val="009078C7"/>
    <w:rsid w:val="00910433"/>
    <w:rsid w:val="00911B2E"/>
    <w:rsid w:val="009122B4"/>
    <w:rsid w:val="00912EFF"/>
    <w:rsid w:val="009159A5"/>
    <w:rsid w:val="00915FBF"/>
    <w:rsid w:val="0091611B"/>
    <w:rsid w:val="00921F06"/>
    <w:rsid w:val="00924842"/>
    <w:rsid w:val="00924A8A"/>
    <w:rsid w:val="009319DD"/>
    <w:rsid w:val="009322F1"/>
    <w:rsid w:val="00932D1C"/>
    <w:rsid w:val="00937F55"/>
    <w:rsid w:val="00940C02"/>
    <w:rsid w:val="0094467C"/>
    <w:rsid w:val="00950511"/>
    <w:rsid w:val="009562D5"/>
    <w:rsid w:val="00956A09"/>
    <w:rsid w:val="0096025A"/>
    <w:rsid w:val="00962C92"/>
    <w:rsid w:val="00963F47"/>
    <w:rsid w:val="0097031A"/>
    <w:rsid w:val="00974F6E"/>
    <w:rsid w:val="00980018"/>
    <w:rsid w:val="00980F05"/>
    <w:rsid w:val="009815F5"/>
    <w:rsid w:val="009818CB"/>
    <w:rsid w:val="009837DE"/>
    <w:rsid w:val="00985F53"/>
    <w:rsid w:val="00986239"/>
    <w:rsid w:val="00986AB1"/>
    <w:rsid w:val="00991429"/>
    <w:rsid w:val="009920E5"/>
    <w:rsid w:val="00992945"/>
    <w:rsid w:val="00996440"/>
    <w:rsid w:val="00997726"/>
    <w:rsid w:val="009A6204"/>
    <w:rsid w:val="009B0B03"/>
    <w:rsid w:val="009B1359"/>
    <w:rsid w:val="009B63B3"/>
    <w:rsid w:val="009C1DCA"/>
    <w:rsid w:val="009C2280"/>
    <w:rsid w:val="009C2824"/>
    <w:rsid w:val="009C5D3B"/>
    <w:rsid w:val="009C7C5B"/>
    <w:rsid w:val="009D0BBE"/>
    <w:rsid w:val="009D78DE"/>
    <w:rsid w:val="009E05CE"/>
    <w:rsid w:val="009F59CD"/>
    <w:rsid w:val="009F782C"/>
    <w:rsid w:val="00A00369"/>
    <w:rsid w:val="00A03885"/>
    <w:rsid w:val="00A04470"/>
    <w:rsid w:val="00A06BA2"/>
    <w:rsid w:val="00A07833"/>
    <w:rsid w:val="00A07D72"/>
    <w:rsid w:val="00A10E4C"/>
    <w:rsid w:val="00A12912"/>
    <w:rsid w:val="00A14723"/>
    <w:rsid w:val="00A271E7"/>
    <w:rsid w:val="00A35872"/>
    <w:rsid w:val="00A35D50"/>
    <w:rsid w:val="00A36165"/>
    <w:rsid w:val="00A41C3F"/>
    <w:rsid w:val="00A44597"/>
    <w:rsid w:val="00A470CD"/>
    <w:rsid w:val="00A50C6F"/>
    <w:rsid w:val="00A6210B"/>
    <w:rsid w:val="00A74079"/>
    <w:rsid w:val="00A75EC5"/>
    <w:rsid w:val="00A87B26"/>
    <w:rsid w:val="00A87E25"/>
    <w:rsid w:val="00A93B58"/>
    <w:rsid w:val="00A955C9"/>
    <w:rsid w:val="00AA252B"/>
    <w:rsid w:val="00AA3395"/>
    <w:rsid w:val="00AA4B10"/>
    <w:rsid w:val="00AA508C"/>
    <w:rsid w:val="00AB600E"/>
    <w:rsid w:val="00AB7707"/>
    <w:rsid w:val="00AC0166"/>
    <w:rsid w:val="00AC1891"/>
    <w:rsid w:val="00AC7009"/>
    <w:rsid w:val="00AD1527"/>
    <w:rsid w:val="00AD184C"/>
    <w:rsid w:val="00AD6941"/>
    <w:rsid w:val="00AE2FDA"/>
    <w:rsid w:val="00AE3F37"/>
    <w:rsid w:val="00AE498B"/>
    <w:rsid w:val="00AF3B50"/>
    <w:rsid w:val="00AF5491"/>
    <w:rsid w:val="00B06649"/>
    <w:rsid w:val="00B07FA3"/>
    <w:rsid w:val="00B10D23"/>
    <w:rsid w:val="00B15D4A"/>
    <w:rsid w:val="00B16CE7"/>
    <w:rsid w:val="00B204CF"/>
    <w:rsid w:val="00B209DC"/>
    <w:rsid w:val="00B248C2"/>
    <w:rsid w:val="00B2699D"/>
    <w:rsid w:val="00B2740A"/>
    <w:rsid w:val="00B30448"/>
    <w:rsid w:val="00B34C36"/>
    <w:rsid w:val="00B35A8C"/>
    <w:rsid w:val="00B433D2"/>
    <w:rsid w:val="00B434DC"/>
    <w:rsid w:val="00B43670"/>
    <w:rsid w:val="00B4524E"/>
    <w:rsid w:val="00B45CCD"/>
    <w:rsid w:val="00B45D0C"/>
    <w:rsid w:val="00B46F61"/>
    <w:rsid w:val="00B47058"/>
    <w:rsid w:val="00B4755E"/>
    <w:rsid w:val="00B47CA4"/>
    <w:rsid w:val="00B53577"/>
    <w:rsid w:val="00B578B8"/>
    <w:rsid w:val="00B60CA8"/>
    <w:rsid w:val="00B61F33"/>
    <w:rsid w:val="00B62510"/>
    <w:rsid w:val="00B64595"/>
    <w:rsid w:val="00B66D0C"/>
    <w:rsid w:val="00B67D8B"/>
    <w:rsid w:val="00B72CC2"/>
    <w:rsid w:val="00B732FF"/>
    <w:rsid w:val="00B73533"/>
    <w:rsid w:val="00B73948"/>
    <w:rsid w:val="00B73BE6"/>
    <w:rsid w:val="00B7413D"/>
    <w:rsid w:val="00B84323"/>
    <w:rsid w:val="00B86D19"/>
    <w:rsid w:val="00B94BBB"/>
    <w:rsid w:val="00BA0145"/>
    <w:rsid w:val="00BA3A44"/>
    <w:rsid w:val="00BA44B1"/>
    <w:rsid w:val="00BA6791"/>
    <w:rsid w:val="00BA6CC6"/>
    <w:rsid w:val="00BB38AE"/>
    <w:rsid w:val="00BB64BE"/>
    <w:rsid w:val="00BB66BE"/>
    <w:rsid w:val="00BC038E"/>
    <w:rsid w:val="00BC079A"/>
    <w:rsid w:val="00BC2AA0"/>
    <w:rsid w:val="00BC3F7A"/>
    <w:rsid w:val="00BC4C25"/>
    <w:rsid w:val="00BC632D"/>
    <w:rsid w:val="00BC7746"/>
    <w:rsid w:val="00BD07A7"/>
    <w:rsid w:val="00BD1289"/>
    <w:rsid w:val="00BD3411"/>
    <w:rsid w:val="00BD513D"/>
    <w:rsid w:val="00BD545A"/>
    <w:rsid w:val="00BD54C6"/>
    <w:rsid w:val="00BE088C"/>
    <w:rsid w:val="00BE08C6"/>
    <w:rsid w:val="00BE08C7"/>
    <w:rsid w:val="00BE20A6"/>
    <w:rsid w:val="00BE2E8E"/>
    <w:rsid w:val="00BE41FB"/>
    <w:rsid w:val="00BE77EB"/>
    <w:rsid w:val="00BF03D1"/>
    <w:rsid w:val="00BF1B76"/>
    <w:rsid w:val="00BF3D77"/>
    <w:rsid w:val="00BF4165"/>
    <w:rsid w:val="00BF6240"/>
    <w:rsid w:val="00BF749F"/>
    <w:rsid w:val="00C023CB"/>
    <w:rsid w:val="00C049ED"/>
    <w:rsid w:val="00C05E55"/>
    <w:rsid w:val="00C11F14"/>
    <w:rsid w:val="00C14FF5"/>
    <w:rsid w:val="00C26D31"/>
    <w:rsid w:val="00C27B98"/>
    <w:rsid w:val="00C32324"/>
    <w:rsid w:val="00C33140"/>
    <w:rsid w:val="00C34962"/>
    <w:rsid w:val="00C36390"/>
    <w:rsid w:val="00C37E24"/>
    <w:rsid w:val="00C47A78"/>
    <w:rsid w:val="00C52E0F"/>
    <w:rsid w:val="00C53764"/>
    <w:rsid w:val="00C576A3"/>
    <w:rsid w:val="00C632B3"/>
    <w:rsid w:val="00C66D06"/>
    <w:rsid w:val="00C67A88"/>
    <w:rsid w:val="00C75C5B"/>
    <w:rsid w:val="00C81E2C"/>
    <w:rsid w:val="00C82B7B"/>
    <w:rsid w:val="00C83610"/>
    <w:rsid w:val="00C85732"/>
    <w:rsid w:val="00C86533"/>
    <w:rsid w:val="00C86C16"/>
    <w:rsid w:val="00C9220B"/>
    <w:rsid w:val="00C948A1"/>
    <w:rsid w:val="00CA0ADF"/>
    <w:rsid w:val="00CA2591"/>
    <w:rsid w:val="00CA750C"/>
    <w:rsid w:val="00CA7AB6"/>
    <w:rsid w:val="00CB0C4A"/>
    <w:rsid w:val="00CB10C6"/>
    <w:rsid w:val="00CB1944"/>
    <w:rsid w:val="00CB3C89"/>
    <w:rsid w:val="00CB766A"/>
    <w:rsid w:val="00CC047D"/>
    <w:rsid w:val="00CC04E5"/>
    <w:rsid w:val="00CC0E43"/>
    <w:rsid w:val="00CD3CEF"/>
    <w:rsid w:val="00CD500C"/>
    <w:rsid w:val="00CD5084"/>
    <w:rsid w:val="00CD67F6"/>
    <w:rsid w:val="00CD6959"/>
    <w:rsid w:val="00CE0B42"/>
    <w:rsid w:val="00CE10FD"/>
    <w:rsid w:val="00CE520A"/>
    <w:rsid w:val="00CE5A37"/>
    <w:rsid w:val="00CF336D"/>
    <w:rsid w:val="00CF727F"/>
    <w:rsid w:val="00D00567"/>
    <w:rsid w:val="00D010DD"/>
    <w:rsid w:val="00D024BB"/>
    <w:rsid w:val="00D028B4"/>
    <w:rsid w:val="00D12299"/>
    <w:rsid w:val="00D2101B"/>
    <w:rsid w:val="00D2427D"/>
    <w:rsid w:val="00D2578E"/>
    <w:rsid w:val="00D278E8"/>
    <w:rsid w:val="00D32D79"/>
    <w:rsid w:val="00D3343C"/>
    <w:rsid w:val="00D33E7E"/>
    <w:rsid w:val="00D35B7C"/>
    <w:rsid w:val="00D3635F"/>
    <w:rsid w:val="00D36D96"/>
    <w:rsid w:val="00D42861"/>
    <w:rsid w:val="00D434AA"/>
    <w:rsid w:val="00D43912"/>
    <w:rsid w:val="00D43F3F"/>
    <w:rsid w:val="00D51797"/>
    <w:rsid w:val="00D51AFE"/>
    <w:rsid w:val="00D522F9"/>
    <w:rsid w:val="00D53E99"/>
    <w:rsid w:val="00D5489D"/>
    <w:rsid w:val="00D55533"/>
    <w:rsid w:val="00D56FC7"/>
    <w:rsid w:val="00D60134"/>
    <w:rsid w:val="00D607BE"/>
    <w:rsid w:val="00D62A6C"/>
    <w:rsid w:val="00D63A42"/>
    <w:rsid w:val="00D6435F"/>
    <w:rsid w:val="00D673DF"/>
    <w:rsid w:val="00D72754"/>
    <w:rsid w:val="00D72DA2"/>
    <w:rsid w:val="00D72DFE"/>
    <w:rsid w:val="00D81F36"/>
    <w:rsid w:val="00D83087"/>
    <w:rsid w:val="00D84A53"/>
    <w:rsid w:val="00D85548"/>
    <w:rsid w:val="00D950E1"/>
    <w:rsid w:val="00DA2622"/>
    <w:rsid w:val="00DB2023"/>
    <w:rsid w:val="00DB361D"/>
    <w:rsid w:val="00DB736F"/>
    <w:rsid w:val="00DC077D"/>
    <w:rsid w:val="00DC375B"/>
    <w:rsid w:val="00DC41DE"/>
    <w:rsid w:val="00DC6F79"/>
    <w:rsid w:val="00DC7B0D"/>
    <w:rsid w:val="00DC7B0E"/>
    <w:rsid w:val="00DD348E"/>
    <w:rsid w:val="00DD4263"/>
    <w:rsid w:val="00DD74F1"/>
    <w:rsid w:val="00DE4C8A"/>
    <w:rsid w:val="00DF4E52"/>
    <w:rsid w:val="00E00C48"/>
    <w:rsid w:val="00E01912"/>
    <w:rsid w:val="00E071F5"/>
    <w:rsid w:val="00E10A57"/>
    <w:rsid w:val="00E10D01"/>
    <w:rsid w:val="00E15017"/>
    <w:rsid w:val="00E23169"/>
    <w:rsid w:val="00E250A4"/>
    <w:rsid w:val="00E27DAE"/>
    <w:rsid w:val="00E27F1B"/>
    <w:rsid w:val="00E31F44"/>
    <w:rsid w:val="00E366AF"/>
    <w:rsid w:val="00E36B03"/>
    <w:rsid w:val="00E37ACC"/>
    <w:rsid w:val="00E44AC3"/>
    <w:rsid w:val="00E44E11"/>
    <w:rsid w:val="00E4767A"/>
    <w:rsid w:val="00E50581"/>
    <w:rsid w:val="00E51726"/>
    <w:rsid w:val="00E51959"/>
    <w:rsid w:val="00E5581E"/>
    <w:rsid w:val="00E56AF8"/>
    <w:rsid w:val="00E63F04"/>
    <w:rsid w:val="00E63F45"/>
    <w:rsid w:val="00E64C48"/>
    <w:rsid w:val="00E661B8"/>
    <w:rsid w:val="00E80AC4"/>
    <w:rsid w:val="00E82526"/>
    <w:rsid w:val="00E8531F"/>
    <w:rsid w:val="00E912AF"/>
    <w:rsid w:val="00E9262B"/>
    <w:rsid w:val="00E95F81"/>
    <w:rsid w:val="00E9620F"/>
    <w:rsid w:val="00E97CBE"/>
    <w:rsid w:val="00EA4567"/>
    <w:rsid w:val="00EB06DB"/>
    <w:rsid w:val="00EB1692"/>
    <w:rsid w:val="00EB3521"/>
    <w:rsid w:val="00EB514E"/>
    <w:rsid w:val="00ED116D"/>
    <w:rsid w:val="00ED1884"/>
    <w:rsid w:val="00ED1EC8"/>
    <w:rsid w:val="00ED5B2B"/>
    <w:rsid w:val="00EE1E2C"/>
    <w:rsid w:val="00EE4786"/>
    <w:rsid w:val="00EE6AC1"/>
    <w:rsid w:val="00EE742D"/>
    <w:rsid w:val="00EF1C23"/>
    <w:rsid w:val="00EF3572"/>
    <w:rsid w:val="00EF4705"/>
    <w:rsid w:val="00EF690F"/>
    <w:rsid w:val="00F003DD"/>
    <w:rsid w:val="00F00E40"/>
    <w:rsid w:val="00F048FC"/>
    <w:rsid w:val="00F05044"/>
    <w:rsid w:val="00F126D9"/>
    <w:rsid w:val="00F165EE"/>
    <w:rsid w:val="00F20838"/>
    <w:rsid w:val="00F304EF"/>
    <w:rsid w:val="00F3065C"/>
    <w:rsid w:val="00F31117"/>
    <w:rsid w:val="00F35FE6"/>
    <w:rsid w:val="00F409A7"/>
    <w:rsid w:val="00F41C3B"/>
    <w:rsid w:val="00F52C1A"/>
    <w:rsid w:val="00F55AFB"/>
    <w:rsid w:val="00F56E15"/>
    <w:rsid w:val="00F5759C"/>
    <w:rsid w:val="00F57B60"/>
    <w:rsid w:val="00F6074C"/>
    <w:rsid w:val="00F70190"/>
    <w:rsid w:val="00F70657"/>
    <w:rsid w:val="00F71A16"/>
    <w:rsid w:val="00F731B3"/>
    <w:rsid w:val="00F7484D"/>
    <w:rsid w:val="00F76EAA"/>
    <w:rsid w:val="00F76ECB"/>
    <w:rsid w:val="00F82A30"/>
    <w:rsid w:val="00F83D01"/>
    <w:rsid w:val="00F85C18"/>
    <w:rsid w:val="00F86C99"/>
    <w:rsid w:val="00F96200"/>
    <w:rsid w:val="00F96CDA"/>
    <w:rsid w:val="00FA05C8"/>
    <w:rsid w:val="00FA4668"/>
    <w:rsid w:val="00FA49F1"/>
    <w:rsid w:val="00FA6083"/>
    <w:rsid w:val="00FB2DE9"/>
    <w:rsid w:val="00FB38E5"/>
    <w:rsid w:val="00FB4BDB"/>
    <w:rsid w:val="00FB6B2C"/>
    <w:rsid w:val="00FC15A2"/>
    <w:rsid w:val="00FC2999"/>
    <w:rsid w:val="00FD2C88"/>
    <w:rsid w:val="00FD31A7"/>
    <w:rsid w:val="00FD364A"/>
    <w:rsid w:val="00FD5F82"/>
    <w:rsid w:val="00FD6033"/>
    <w:rsid w:val="00FD6145"/>
    <w:rsid w:val="00FD61E2"/>
    <w:rsid w:val="00FE50C2"/>
    <w:rsid w:val="00FE5FE2"/>
    <w:rsid w:val="00FF1A12"/>
    <w:rsid w:val="00FF220E"/>
    <w:rsid w:val="00FF4D53"/>
    <w:rsid w:val="00FF5C92"/>
    <w:rsid w:val="00FF5D66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Shape 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bCs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2667"/>
    <w:rPr>
      <w:rFonts w:ascii="Times New Roman" w:hAnsi="Times New Roman" w:cs="Times New Roman"/>
      <w:b/>
      <w:bCs/>
      <w:sz w:val="24"/>
      <w:szCs w:val="24"/>
      <w:lang w:val="en-US" w:eastAsia="ar-SA" w:bidi="ar-SA"/>
    </w:rPr>
  </w:style>
  <w:style w:type="paragraph" w:styleId="a3">
    <w:name w:val="No Spacing"/>
    <w:link w:val="a4"/>
    <w:uiPriority w:val="99"/>
    <w:qFormat/>
    <w:rsid w:val="00612667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12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1266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E80AC4"/>
    <w:pPr>
      <w:ind w:left="720"/>
    </w:pPr>
  </w:style>
  <w:style w:type="paragraph" w:customStyle="1" w:styleId="ConsPlusTitle">
    <w:name w:val="ConsPlusTitle"/>
    <w:uiPriority w:val="99"/>
    <w:rsid w:val="0083498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FR1">
    <w:name w:val="FR1"/>
    <w:uiPriority w:val="99"/>
    <w:rsid w:val="00655310"/>
    <w:pPr>
      <w:widowControl w:val="0"/>
      <w:autoSpaceDE w:val="0"/>
      <w:autoSpaceDN w:val="0"/>
      <w:adjustRightInd w:val="0"/>
      <w:ind w:left="1520"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rsid w:val="00F1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165E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F16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165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407322"/>
    <w:rPr>
      <w:rFonts w:ascii="Calibri" w:hAnsi="Calibri" w:cs="Calibri"/>
      <w:sz w:val="22"/>
      <w:szCs w:val="22"/>
      <w:lang w:val="ru-RU" w:eastAsia="ru-RU"/>
    </w:rPr>
  </w:style>
  <w:style w:type="paragraph" w:styleId="ac">
    <w:name w:val="Title"/>
    <w:basedOn w:val="a"/>
    <w:link w:val="ad"/>
    <w:qFormat/>
    <w:rsid w:val="00085E98"/>
    <w:pPr>
      <w:widowControl/>
      <w:autoSpaceDE/>
      <w:autoSpaceDN/>
      <w:adjustRightInd/>
      <w:spacing w:line="360" w:lineRule="auto"/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link w:val="ac"/>
    <w:locked/>
    <w:rsid w:val="00085E9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85E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rsid w:val="00084166"/>
    <w:rPr>
      <w:color w:val="0000FF"/>
      <w:u w:val="single"/>
    </w:rPr>
  </w:style>
  <w:style w:type="paragraph" w:customStyle="1" w:styleId="ConsPlusNormal">
    <w:name w:val="ConsPlusNormal"/>
    <w:rsid w:val="002E56C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af">
    <w:name w:val="Основной текст_"/>
    <w:link w:val="11"/>
    <w:rsid w:val="000C528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0C5287"/>
    <w:pPr>
      <w:shd w:val="clear" w:color="auto" w:fill="FFFFFF"/>
      <w:autoSpaceDE/>
      <w:autoSpaceDN/>
      <w:adjustRightInd/>
      <w:ind w:firstLine="400"/>
    </w:pPr>
    <w:rPr>
      <w:sz w:val="28"/>
      <w:szCs w:val="28"/>
    </w:rPr>
  </w:style>
  <w:style w:type="character" w:customStyle="1" w:styleId="2">
    <w:name w:val="Основной текст (2)_"/>
    <w:link w:val="20"/>
    <w:rsid w:val="00AA3395"/>
    <w:rPr>
      <w:rFonts w:ascii="Times New Roman" w:eastAsia="Times New Roman" w:hAnsi="Times New Roman"/>
      <w:shd w:val="clear" w:color="auto" w:fill="FFFFFF"/>
    </w:rPr>
  </w:style>
  <w:style w:type="character" w:customStyle="1" w:styleId="af0">
    <w:name w:val="Колонтитул_"/>
    <w:link w:val="af1"/>
    <w:rsid w:val="00AA3395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f2">
    <w:name w:val="Другое_"/>
    <w:link w:val="af3"/>
    <w:rsid w:val="00AA339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AA3395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395"/>
    <w:pPr>
      <w:shd w:val="clear" w:color="auto" w:fill="FFFFFF"/>
      <w:autoSpaceDE/>
      <w:autoSpaceDN/>
      <w:adjustRightInd/>
      <w:spacing w:after="720"/>
      <w:ind w:left="5060" w:right="320"/>
      <w:jc w:val="right"/>
    </w:pPr>
  </w:style>
  <w:style w:type="paragraph" w:customStyle="1" w:styleId="af1">
    <w:name w:val="Колонтитул"/>
    <w:basedOn w:val="a"/>
    <w:link w:val="af0"/>
    <w:rsid w:val="00AA3395"/>
    <w:pPr>
      <w:shd w:val="clear" w:color="auto" w:fill="FFFFFF"/>
      <w:autoSpaceDE/>
      <w:autoSpaceDN/>
      <w:adjustRightInd/>
    </w:pPr>
    <w:rPr>
      <w:sz w:val="18"/>
      <w:szCs w:val="18"/>
    </w:rPr>
  </w:style>
  <w:style w:type="paragraph" w:customStyle="1" w:styleId="af3">
    <w:name w:val="Другое"/>
    <w:basedOn w:val="a"/>
    <w:link w:val="af2"/>
    <w:rsid w:val="00AA3395"/>
    <w:pPr>
      <w:shd w:val="clear" w:color="auto" w:fill="FFFFFF"/>
      <w:autoSpaceDE/>
      <w:autoSpaceDN/>
      <w:adjustRightInd/>
      <w:ind w:firstLine="400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AA3395"/>
    <w:pPr>
      <w:shd w:val="clear" w:color="auto" w:fill="FFFFFF"/>
      <w:autoSpaceDE/>
      <w:autoSpaceDN/>
      <w:adjustRightInd/>
    </w:pPr>
    <w:rPr>
      <w:sz w:val="18"/>
      <w:szCs w:val="18"/>
    </w:rPr>
  </w:style>
  <w:style w:type="character" w:customStyle="1" w:styleId="af4">
    <w:name w:val="Подпись к таблице_"/>
    <w:link w:val="af5"/>
    <w:rsid w:val="00295C84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295C84"/>
    <w:pPr>
      <w:shd w:val="clear" w:color="auto" w:fill="FFFFFF"/>
      <w:autoSpaceDE/>
      <w:autoSpaceDN/>
      <w:adjustRightInd/>
    </w:pPr>
    <w:rPr>
      <w:sz w:val="16"/>
      <w:szCs w:val="16"/>
    </w:rPr>
  </w:style>
  <w:style w:type="character" w:customStyle="1" w:styleId="4">
    <w:name w:val="Основной текст (4)_"/>
    <w:link w:val="40"/>
    <w:rsid w:val="00295C84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5C84"/>
    <w:pPr>
      <w:shd w:val="clear" w:color="auto" w:fill="FFFFFF"/>
      <w:autoSpaceDE/>
      <w:autoSpaceDN/>
      <w:adjustRightInd/>
      <w:spacing w:after="210"/>
      <w:jc w:val="right"/>
    </w:pPr>
    <w:rPr>
      <w:sz w:val="16"/>
      <w:szCs w:val="16"/>
    </w:rPr>
  </w:style>
  <w:style w:type="character" w:customStyle="1" w:styleId="af6">
    <w:name w:val="Подпись к картинке_"/>
    <w:link w:val="af7"/>
    <w:rsid w:val="00216B36"/>
    <w:rPr>
      <w:rFonts w:ascii="Courier New" w:eastAsia="Courier New" w:hAnsi="Courier New" w:cs="Courier New"/>
      <w:sz w:val="17"/>
      <w:szCs w:val="17"/>
      <w:shd w:val="clear" w:color="auto" w:fill="FFFFFF"/>
    </w:rPr>
  </w:style>
  <w:style w:type="character" w:customStyle="1" w:styleId="6">
    <w:name w:val="Основной текст (6)_"/>
    <w:link w:val="60"/>
    <w:rsid w:val="00216B36"/>
    <w:rPr>
      <w:rFonts w:ascii="Courier New" w:eastAsia="Courier New" w:hAnsi="Courier New" w:cs="Courier New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216B36"/>
    <w:rPr>
      <w:rFonts w:ascii="Courier New" w:eastAsia="Courier New" w:hAnsi="Courier New" w:cs="Courier New"/>
      <w:sz w:val="15"/>
      <w:szCs w:val="15"/>
      <w:shd w:val="clear" w:color="auto" w:fill="FFFFFF"/>
    </w:rPr>
  </w:style>
  <w:style w:type="character" w:customStyle="1" w:styleId="7">
    <w:name w:val="Основной текст (7)_"/>
    <w:link w:val="70"/>
    <w:rsid w:val="00216B36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216B36"/>
    <w:pPr>
      <w:shd w:val="clear" w:color="auto" w:fill="FFFFFF"/>
      <w:autoSpaceDE/>
      <w:autoSpaceDN/>
      <w:adjustRightInd/>
    </w:pPr>
    <w:rPr>
      <w:rFonts w:ascii="Courier New" w:eastAsia="Courier New" w:hAnsi="Courier New" w:cs="Courier New"/>
      <w:sz w:val="17"/>
      <w:szCs w:val="17"/>
    </w:rPr>
  </w:style>
  <w:style w:type="paragraph" w:customStyle="1" w:styleId="60">
    <w:name w:val="Основной текст (6)"/>
    <w:basedOn w:val="a"/>
    <w:link w:val="6"/>
    <w:rsid w:val="00216B36"/>
    <w:pPr>
      <w:shd w:val="clear" w:color="auto" w:fill="FFFFFF"/>
      <w:autoSpaceDE/>
      <w:autoSpaceDN/>
      <w:adjustRightInd/>
      <w:spacing w:after="150" w:line="257" w:lineRule="auto"/>
    </w:pPr>
    <w:rPr>
      <w:rFonts w:ascii="Courier New" w:eastAsia="Courier New" w:hAnsi="Courier New" w:cs="Courier New"/>
      <w:sz w:val="17"/>
      <w:szCs w:val="17"/>
    </w:rPr>
  </w:style>
  <w:style w:type="paragraph" w:customStyle="1" w:styleId="50">
    <w:name w:val="Основной текст (5)"/>
    <w:basedOn w:val="a"/>
    <w:link w:val="5"/>
    <w:rsid w:val="00216B36"/>
    <w:pPr>
      <w:shd w:val="clear" w:color="auto" w:fill="FFFFFF"/>
      <w:autoSpaceDE/>
      <w:autoSpaceDN/>
      <w:adjustRightInd/>
      <w:spacing w:after="90"/>
    </w:pPr>
    <w:rPr>
      <w:rFonts w:ascii="Courier New" w:eastAsia="Courier New" w:hAnsi="Courier New" w:cs="Courier New"/>
      <w:sz w:val="15"/>
      <w:szCs w:val="15"/>
    </w:rPr>
  </w:style>
  <w:style w:type="paragraph" w:customStyle="1" w:styleId="70">
    <w:name w:val="Основной текст (7)"/>
    <w:basedOn w:val="a"/>
    <w:link w:val="7"/>
    <w:rsid w:val="00216B36"/>
    <w:pPr>
      <w:shd w:val="clear" w:color="auto" w:fill="FFFFFF"/>
      <w:autoSpaceDE/>
      <w:autoSpaceDN/>
      <w:adjustRightInd/>
      <w:spacing w:after="520" w:line="480" w:lineRule="auto"/>
      <w:jc w:val="center"/>
    </w:pPr>
    <w:rPr>
      <w:sz w:val="18"/>
      <w:szCs w:val="18"/>
    </w:rPr>
  </w:style>
  <w:style w:type="character" w:customStyle="1" w:styleId="af8">
    <w:name w:val="Оглавление_"/>
    <w:link w:val="af9"/>
    <w:rsid w:val="00C9220B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af9">
    <w:name w:val="Оглавление"/>
    <w:basedOn w:val="a"/>
    <w:link w:val="af8"/>
    <w:rsid w:val="00C9220B"/>
    <w:pPr>
      <w:shd w:val="clear" w:color="auto" w:fill="FFFFFF"/>
      <w:autoSpaceDE/>
      <w:autoSpaceDN/>
      <w:adjustRightInd/>
      <w:spacing w:line="266" w:lineRule="auto"/>
    </w:pPr>
    <w:rPr>
      <w:rFonts w:ascii="Courier New" w:eastAsia="Courier New" w:hAnsi="Courier New" w:cs="Courier New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0DFC-86E6-482E-A8FB-F9C97D0F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HP</cp:lastModifiedBy>
  <cp:revision>13</cp:revision>
  <cp:lastPrinted>2021-11-26T06:01:00Z</cp:lastPrinted>
  <dcterms:created xsi:type="dcterms:W3CDTF">2021-11-30T03:31:00Z</dcterms:created>
  <dcterms:modified xsi:type="dcterms:W3CDTF">2022-03-31T05:31:00Z</dcterms:modified>
</cp:coreProperties>
</file>