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83F0E" w14:textId="77777777" w:rsidR="00A8280E" w:rsidRPr="00A8280E" w:rsidRDefault="00A8280E" w:rsidP="00A8280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14:paraId="6D97CC7B" w14:textId="77777777" w:rsidR="00A8280E" w:rsidRPr="00A8280E" w:rsidRDefault="00A8280E" w:rsidP="00A8280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14:paraId="738C8710" w14:textId="77777777" w:rsidR="00A8280E" w:rsidRPr="00A8280E" w:rsidRDefault="00A8280E" w:rsidP="00A82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14:paraId="71265EBB" w14:textId="77777777" w:rsidR="00A8280E" w:rsidRPr="00A8280E" w:rsidRDefault="00A8280E" w:rsidP="00A82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14:paraId="680D17C1" w14:textId="77777777" w:rsidR="00A8280E" w:rsidRPr="00A8280E" w:rsidRDefault="00A8280E" w:rsidP="00A82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9552FA3" w14:textId="77777777" w:rsidR="00A8280E" w:rsidRPr="00A8280E" w:rsidRDefault="00A8280E" w:rsidP="00A82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14:paraId="341168F7" w14:textId="77777777" w:rsidR="00A8280E" w:rsidRPr="00A8280E" w:rsidRDefault="00A8280E" w:rsidP="00A82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1AF4A306" w14:textId="77777777" w:rsidR="00A8280E" w:rsidRPr="00A8280E" w:rsidRDefault="00A8280E" w:rsidP="00A82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A8280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14:paraId="361EE81C" w14:textId="77777777" w:rsidR="00A8280E" w:rsidRPr="00A8280E" w:rsidRDefault="00A8280E" w:rsidP="00A82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B4639" w14:textId="18564E41" w:rsidR="00A8280E" w:rsidRPr="00A8280E" w:rsidRDefault="00A8280E" w:rsidP="00A828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280E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92</w:t>
      </w:r>
    </w:p>
    <w:p w14:paraId="5D81E08E" w14:textId="77777777" w:rsidR="00A8280E" w:rsidRPr="00A8280E" w:rsidRDefault="00A8280E" w:rsidP="00A8280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A8280E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15580E92" w14:textId="77777777"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229C" w14:textId="5A908222" w:rsidR="001B7381" w:rsidRDefault="001A600E" w:rsidP="00A8280E">
      <w:pPr>
        <w:spacing w:after="0" w:line="240" w:lineRule="auto"/>
        <w:ind w:righ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1A6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муниципального имущества сельского поселения</w:t>
      </w:r>
      <w:proofErr w:type="gramEnd"/>
      <w:r w:rsidR="000902AF" w:rsidRPr="000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14:paraId="7C2C1C65" w14:textId="77777777" w:rsidR="000902AF" w:rsidRPr="00DF28ED" w:rsidRDefault="000902A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D8EF5" w14:textId="61C247B2" w:rsidR="000902AF" w:rsidRDefault="007219B7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7219B7">
        <w:rPr>
          <w:rFonts w:eastAsia="Calibri" w:cs="Times New Roman"/>
          <w:color w:val="000000"/>
          <w:szCs w:val="30"/>
          <w:shd w:val="clear" w:color="auto" w:fill="FFFFFF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Уставом сельского поселения </w:t>
      </w:r>
      <w:r w:rsidR="0066372A">
        <w:rPr>
          <w:rFonts w:eastAsia="Calibri" w:cs="Times New Roman"/>
          <w:color w:val="000000"/>
          <w:szCs w:val="30"/>
          <w:shd w:val="clear" w:color="auto" w:fill="FFFFFF"/>
        </w:rPr>
        <w:t>Согом</w:t>
      </w:r>
      <w:r w:rsidRPr="007219B7">
        <w:rPr>
          <w:rFonts w:eastAsia="Calibri" w:cs="Times New Roman"/>
          <w:color w:val="000000"/>
          <w:szCs w:val="30"/>
          <w:shd w:val="clear" w:color="auto" w:fill="FFFFFF"/>
        </w:rPr>
        <w:t>:</w:t>
      </w:r>
    </w:p>
    <w:p w14:paraId="732DFC1F" w14:textId="77777777" w:rsidR="007219B7" w:rsidRPr="00D54129" w:rsidRDefault="007219B7" w:rsidP="00D54129">
      <w:pPr>
        <w:pStyle w:val="a7"/>
        <w:ind w:firstLine="567"/>
        <w:jc w:val="both"/>
      </w:pPr>
    </w:p>
    <w:p w14:paraId="174C49BE" w14:textId="00A7C447" w:rsidR="007219B7" w:rsidRDefault="007219B7" w:rsidP="007219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ведения реестра муниципального имущества сельского поселения </w:t>
      </w:r>
      <w:r w:rsidR="00663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14:paraId="0984A91A" w14:textId="6B6F470C" w:rsidR="00275159" w:rsidRPr="007219B7" w:rsidRDefault="00DC27D2" w:rsidP="002751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5159"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Признать утратившим силу постановлени</w:t>
      </w:r>
      <w:r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75159"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Согом от </w:t>
      </w:r>
      <w:r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06.09.2011 </w:t>
      </w:r>
      <w:r w:rsidR="00275159"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75159"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 и ведения реестра муниципальных услуг</w:t>
      </w:r>
      <w:r w:rsidR="00275159" w:rsidRPr="00DC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D63BF43" w14:textId="1CD37E37" w:rsidR="007219B7" w:rsidRPr="007219B7" w:rsidRDefault="00DC27D2" w:rsidP="007219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219B7" w:rsidRPr="0072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14:paraId="1FA1148A" w14:textId="5A36FFC3" w:rsidR="00670895" w:rsidRDefault="00DC27D2" w:rsidP="007219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219B7" w:rsidRPr="0072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7219B7" w:rsidRPr="0072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7219B7" w:rsidRPr="0072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постановления оставляю за собой.</w:t>
      </w:r>
    </w:p>
    <w:p w14:paraId="019DADB4" w14:textId="77777777"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D9561" w14:textId="77777777"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86C8E" w14:textId="77777777"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CFEA0" w14:textId="17857FAC" w:rsidR="00891016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14:paraId="777FB05D" w14:textId="77777777" w:rsidR="00596FE7" w:rsidRDefault="00596FE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AAA91C" w14:textId="42266DB7" w:rsidR="00891016" w:rsidRDefault="00891016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1F6032" w14:textId="77777777" w:rsidR="007219B7" w:rsidRDefault="007219B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BA104B" w14:textId="77777777" w:rsidR="007219B7" w:rsidRDefault="007219B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70FD495" w14:textId="77777777" w:rsidR="007219B7" w:rsidRDefault="007219B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55B089D" w14:textId="77777777" w:rsidR="007219B7" w:rsidRDefault="007219B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661028" w14:textId="77777777" w:rsidR="007219B7" w:rsidRDefault="007219B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6868CF3" w14:textId="77777777" w:rsidR="007219B7" w:rsidRDefault="007219B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5AD085C" w14:textId="77777777" w:rsidR="00F25ADB" w:rsidRPr="00F25ADB" w:rsidRDefault="00F25ADB" w:rsidP="00F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AD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3A26AC01" w14:textId="77777777" w:rsidR="00F25ADB" w:rsidRPr="00F25ADB" w:rsidRDefault="00F25ADB" w:rsidP="00F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AD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78A1827E" w14:textId="77777777" w:rsidR="00F25ADB" w:rsidRPr="00F25ADB" w:rsidRDefault="00F25ADB" w:rsidP="00F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ADB">
        <w:rPr>
          <w:rFonts w:ascii="Times New Roman" w:eastAsia="Times New Roman" w:hAnsi="Times New Roman" w:cs="Times New Roman"/>
          <w:sz w:val="28"/>
          <w:szCs w:val="28"/>
        </w:rPr>
        <w:t>сельского поселения Согом</w:t>
      </w:r>
    </w:p>
    <w:p w14:paraId="67181DB2" w14:textId="1EF71FEE" w:rsidR="00F25ADB" w:rsidRPr="00F25ADB" w:rsidRDefault="00F25ADB" w:rsidP="00F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ADB">
        <w:rPr>
          <w:rFonts w:ascii="Times New Roman" w:eastAsia="Times New Roman" w:hAnsi="Times New Roman" w:cs="Times New Roman"/>
          <w:sz w:val="28"/>
          <w:szCs w:val="28"/>
        </w:rPr>
        <w:t xml:space="preserve">от 13.10.2021 №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bookmarkStart w:id="0" w:name="_GoBack"/>
      <w:bookmarkEnd w:id="0"/>
    </w:p>
    <w:p w14:paraId="3AC4CC09" w14:textId="2AD452A2" w:rsidR="00F3712A" w:rsidRDefault="00F3712A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4B3F3D7" w14:textId="06B4930D" w:rsidR="007219B7" w:rsidRPr="007219B7" w:rsidRDefault="007219B7" w:rsidP="00110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ведения реестра муниципального имущества сельского поселения </w:t>
      </w:r>
      <w:r w:rsidR="00663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Согом</w:t>
      </w:r>
    </w:p>
    <w:p w14:paraId="5276BCB7" w14:textId="581C4FF0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ведения реестра муниципального имущества сельского поселения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сельскому поселению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учреждениям, муниципальным унитарным предприятиям, иным лицам (далее - правообладатель) и подлежащем учету</w:t>
      </w:r>
      <w:proofErr w:type="gramEnd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реестре.</w:t>
      </w:r>
    </w:p>
    <w:p w14:paraId="3032A7AD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Объектами учета в реестре являются:</w:t>
      </w:r>
    </w:p>
    <w:p w14:paraId="2257609B" w14:textId="4014F573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находящееся в муниципальной собственности сельского поселения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14:paraId="0D21DC19" w14:textId="7EA572AA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находящееся в муниципальной собственности сельского поселения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представительного органа муниципального образования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hyperlink r:id="rId8" w:history="1">
        <w:r w:rsidRPr="003F0E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  <w:proofErr w:type="gramEnd"/>
        <w:r w:rsidRPr="003F0E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3 ноября 2006 N 174-ФЗ "Об автономных учреждениях"</w:t>
        </w:r>
      </w:hyperlink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3F0E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12 января 1996 N 7-ФЗ "О некоммерческих организациях"</w:t>
        </w:r>
      </w:hyperlink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0570FD" w14:textId="37120058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юридические лица, учредителем (участником) которых является муниципальное образование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C85CE" w14:textId="584719CD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Ведение реестра осуществляется администрацией сельского поселения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Администрация).</w:t>
      </w:r>
    </w:p>
    <w:p w14:paraId="7F361F4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обязана:</w:t>
      </w:r>
    </w:p>
    <w:p w14:paraId="5A59DE46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обеспечивать соблюдение правил ведения реестра и требований, предъявляемых к системе ведения реестра;</w:t>
      </w:r>
    </w:p>
    <w:p w14:paraId="44B0FF5E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14:paraId="55418E1E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информационно-справочное обслуживание, выдавать выписки из реестров.</w:t>
      </w:r>
    </w:p>
    <w:p w14:paraId="4EF5EDFD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Реестр состоит из 3 разделов.</w:t>
      </w:r>
    </w:p>
    <w:p w14:paraId="4BB7DBA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14:paraId="6771655C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недвижимого имущества;</w:t>
      </w:r>
    </w:p>
    <w:p w14:paraId="044A6B45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недвижимого имущества;</w:t>
      </w:r>
    </w:p>
    <w:p w14:paraId="3601D84F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муниципального недвижимого имущества;</w:t>
      </w:r>
    </w:p>
    <w:p w14:paraId="7FD428E9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14:paraId="09326729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14:paraId="6DAC54C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кадастровой стоимости недвижимого имущества;</w:t>
      </w:r>
    </w:p>
    <w:p w14:paraId="073C472F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14:paraId="2E838C4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14:paraId="07A8333E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 муниципального недвижимого имущества;</w:t>
      </w:r>
    </w:p>
    <w:p w14:paraId="5AC289A5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14:paraId="74275AA7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включаются сведения о муниципальном движимом имуществе, в том числе:</w:t>
      </w:r>
    </w:p>
    <w:p w14:paraId="24CD9F19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имущества;</w:t>
      </w:r>
    </w:p>
    <w:p w14:paraId="7F5D413E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14:paraId="379CEC72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14:paraId="1A27B43F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14:paraId="003A9EC5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 муниципального движимого имущества;</w:t>
      </w:r>
    </w:p>
    <w:p w14:paraId="63E9A2C9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14:paraId="1516F435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лицах, в которых муниципальное образование является учредителем (участником), в том числе:</w:t>
      </w:r>
      <w:proofErr w:type="gramEnd"/>
    </w:p>
    <w:p w14:paraId="2CA3486E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и организационно-правовая форма юридического лица;</w:t>
      </w:r>
    </w:p>
    <w:p w14:paraId="0F1E802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(местонахождение);</w:t>
      </w:r>
    </w:p>
    <w:p w14:paraId="20260F23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государственный регистрационный номер и дата государственной регистрации;</w:t>
      </w:r>
    </w:p>
    <w:p w14:paraId="6F1F7E7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14:paraId="26428EE4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уставного фонда (для муниципальных унитарных предприятий);</w:t>
      </w:r>
    </w:p>
    <w:p w14:paraId="62709293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14:paraId="13B3F1C3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14:paraId="794E8FF1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14:paraId="55F5030A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14:paraId="33828574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14:paraId="31467F6B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78930243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реестров хранятся в соответствии с </w:t>
      </w:r>
      <w:hyperlink r:id="rId10" w:history="1">
        <w:r w:rsidRPr="006637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22 октября 2004 N 125-ФЗ "Об архивном деле в Российской Федерации"</w:t>
        </w:r>
      </w:hyperlink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AAEBD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14:paraId="0C9E5FCE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приложением заверенных копий документов предоставляется в Администрацию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14:paraId="32CE1ED4" w14:textId="676D27E3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создании муниципальным образованием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принятых решений о создании (участии в создании) таких юридических лиц.</w:t>
      </w:r>
    </w:p>
    <w:p w14:paraId="28817F5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в 2-недельный срок с момента изменения сведений об объектах учета.</w:t>
      </w:r>
    </w:p>
    <w:p w14:paraId="0AFDE0CE" w14:textId="27EBCE5C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казны муниципального образования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proofErr w:type="gramEnd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указанных документов предоставляются в Администрацию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(изменения сведений об объекте учета) должностным лицом, </w:t>
      </w:r>
      <w:proofErr w:type="gramStart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оформление соответствующих документов.</w:t>
      </w:r>
    </w:p>
    <w:p w14:paraId="48A5EFEA" w14:textId="0514C059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установлено, что имущество не относится к объектам учета либо имущество не находится в собственности муниципального образования сельское поселение </w:t>
      </w:r>
      <w:r w:rsidR="00663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  <w:proofErr w:type="gramEnd"/>
    </w:p>
    <w:p w14:paraId="20F1BCE0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14:paraId="74E7A12F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14:paraId="751F70AC" w14:textId="77777777" w:rsidR="007219B7" w:rsidRPr="007219B7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14:paraId="0B298DED" w14:textId="7287AC22" w:rsidR="00016043" w:rsidRPr="0011053C" w:rsidRDefault="007219B7" w:rsidP="00BA7F1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 об объектах учета осуществляется Администрацией на основании письменных запросов в 10-дневный срок со дня поступления запроса.</w:t>
      </w:r>
    </w:p>
    <w:sectPr w:rsidR="00016043" w:rsidRPr="0011053C" w:rsidSect="007F3C5A">
      <w:pgSz w:w="11906" w:h="16838"/>
      <w:pgMar w:top="1560" w:right="849" w:bottom="117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86BFA" w14:textId="77777777" w:rsidR="00301837" w:rsidRDefault="00301837" w:rsidP="00A97770">
      <w:pPr>
        <w:spacing w:after="0" w:line="240" w:lineRule="auto"/>
      </w:pPr>
      <w:r>
        <w:separator/>
      </w:r>
    </w:p>
  </w:endnote>
  <w:endnote w:type="continuationSeparator" w:id="0">
    <w:p w14:paraId="45BF8E0D" w14:textId="77777777" w:rsidR="00301837" w:rsidRDefault="00301837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9AA78" w14:textId="77777777" w:rsidR="00301837" w:rsidRDefault="00301837" w:rsidP="00A97770">
      <w:pPr>
        <w:spacing w:after="0" w:line="240" w:lineRule="auto"/>
      </w:pPr>
      <w:r>
        <w:separator/>
      </w:r>
    </w:p>
  </w:footnote>
  <w:footnote w:type="continuationSeparator" w:id="0">
    <w:p w14:paraId="59BF215C" w14:textId="77777777" w:rsidR="00301837" w:rsidRDefault="00301837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16043"/>
    <w:rsid w:val="000208BA"/>
    <w:rsid w:val="00020E9E"/>
    <w:rsid w:val="00054094"/>
    <w:rsid w:val="00082B98"/>
    <w:rsid w:val="000902AF"/>
    <w:rsid w:val="000B6C42"/>
    <w:rsid w:val="000C3B07"/>
    <w:rsid w:val="000F1277"/>
    <w:rsid w:val="00105F05"/>
    <w:rsid w:val="0011053C"/>
    <w:rsid w:val="00122762"/>
    <w:rsid w:val="00127ADA"/>
    <w:rsid w:val="001344B9"/>
    <w:rsid w:val="00140809"/>
    <w:rsid w:val="001433B3"/>
    <w:rsid w:val="00154EB2"/>
    <w:rsid w:val="00161C6F"/>
    <w:rsid w:val="00172D2A"/>
    <w:rsid w:val="00173ABB"/>
    <w:rsid w:val="001A600E"/>
    <w:rsid w:val="001A68D7"/>
    <w:rsid w:val="001B7381"/>
    <w:rsid w:val="001D19B9"/>
    <w:rsid w:val="001E2036"/>
    <w:rsid w:val="001F2F40"/>
    <w:rsid w:val="001F79C6"/>
    <w:rsid w:val="002074ED"/>
    <w:rsid w:val="00224621"/>
    <w:rsid w:val="00226751"/>
    <w:rsid w:val="00240486"/>
    <w:rsid w:val="00256DA9"/>
    <w:rsid w:val="00262723"/>
    <w:rsid w:val="0026329D"/>
    <w:rsid w:val="00266733"/>
    <w:rsid w:val="00275159"/>
    <w:rsid w:val="00277711"/>
    <w:rsid w:val="0028756A"/>
    <w:rsid w:val="00287D30"/>
    <w:rsid w:val="002941DC"/>
    <w:rsid w:val="002A189B"/>
    <w:rsid w:val="002A5E46"/>
    <w:rsid w:val="002C07E7"/>
    <w:rsid w:val="002F2234"/>
    <w:rsid w:val="002F30F3"/>
    <w:rsid w:val="00301837"/>
    <w:rsid w:val="003141B9"/>
    <w:rsid w:val="00315179"/>
    <w:rsid w:val="00323C82"/>
    <w:rsid w:val="003250A5"/>
    <w:rsid w:val="003336C0"/>
    <w:rsid w:val="00362BAB"/>
    <w:rsid w:val="00395119"/>
    <w:rsid w:val="003A7655"/>
    <w:rsid w:val="003C4ACF"/>
    <w:rsid w:val="003F0EB4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5A1A"/>
    <w:rsid w:val="004B69BB"/>
    <w:rsid w:val="004C4D8D"/>
    <w:rsid w:val="004E1023"/>
    <w:rsid w:val="004F027E"/>
    <w:rsid w:val="004F577B"/>
    <w:rsid w:val="00500789"/>
    <w:rsid w:val="00525E9C"/>
    <w:rsid w:val="00536BC2"/>
    <w:rsid w:val="00552159"/>
    <w:rsid w:val="005561B0"/>
    <w:rsid w:val="005561D5"/>
    <w:rsid w:val="00557A21"/>
    <w:rsid w:val="00562FCD"/>
    <w:rsid w:val="0056541A"/>
    <w:rsid w:val="00585BBA"/>
    <w:rsid w:val="00594188"/>
    <w:rsid w:val="00596FE7"/>
    <w:rsid w:val="005B6049"/>
    <w:rsid w:val="005C7AD0"/>
    <w:rsid w:val="005D00ED"/>
    <w:rsid w:val="005E1200"/>
    <w:rsid w:val="006055C3"/>
    <w:rsid w:val="0062441F"/>
    <w:rsid w:val="0064717A"/>
    <w:rsid w:val="0066372A"/>
    <w:rsid w:val="00670895"/>
    <w:rsid w:val="0067505A"/>
    <w:rsid w:val="00694290"/>
    <w:rsid w:val="0069689C"/>
    <w:rsid w:val="006A4C10"/>
    <w:rsid w:val="006C3D1D"/>
    <w:rsid w:val="006D49FC"/>
    <w:rsid w:val="006D639C"/>
    <w:rsid w:val="0070699F"/>
    <w:rsid w:val="00712950"/>
    <w:rsid w:val="007219B7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83774"/>
    <w:rsid w:val="007A3404"/>
    <w:rsid w:val="007B251C"/>
    <w:rsid w:val="007B3070"/>
    <w:rsid w:val="007F3C5A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91016"/>
    <w:rsid w:val="008A3D54"/>
    <w:rsid w:val="008C1B5D"/>
    <w:rsid w:val="008C363A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26F6B"/>
    <w:rsid w:val="00A56982"/>
    <w:rsid w:val="00A56D5F"/>
    <w:rsid w:val="00A57045"/>
    <w:rsid w:val="00A65C84"/>
    <w:rsid w:val="00A66B70"/>
    <w:rsid w:val="00A72405"/>
    <w:rsid w:val="00A76B32"/>
    <w:rsid w:val="00A807B9"/>
    <w:rsid w:val="00A8280E"/>
    <w:rsid w:val="00A97770"/>
    <w:rsid w:val="00AA4DE9"/>
    <w:rsid w:val="00AA53CF"/>
    <w:rsid w:val="00AB2AD5"/>
    <w:rsid w:val="00AB626F"/>
    <w:rsid w:val="00AC086C"/>
    <w:rsid w:val="00AF6286"/>
    <w:rsid w:val="00B010A9"/>
    <w:rsid w:val="00B13ABA"/>
    <w:rsid w:val="00B33187"/>
    <w:rsid w:val="00B3347F"/>
    <w:rsid w:val="00B41DA6"/>
    <w:rsid w:val="00B422E5"/>
    <w:rsid w:val="00B51A54"/>
    <w:rsid w:val="00B63F28"/>
    <w:rsid w:val="00B72B0E"/>
    <w:rsid w:val="00B74B5B"/>
    <w:rsid w:val="00B96B99"/>
    <w:rsid w:val="00BA7F1F"/>
    <w:rsid w:val="00BE40AF"/>
    <w:rsid w:val="00C0273A"/>
    <w:rsid w:val="00C1548E"/>
    <w:rsid w:val="00C26D7C"/>
    <w:rsid w:val="00C4776B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0B81"/>
    <w:rsid w:val="00CD3F45"/>
    <w:rsid w:val="00CD4959"/>
    <w:rsid w:val="00CE733B"/>
    <w:rsid w:val="00CF54A4"/>
    <w:rsid w:val="00D03608"/>
    <w:rsid w:val="00D0620F"/>
    <w:rsid w:val="00D273A3"/>
    <w:rsid w:val="00D33BEE"/>
    <w:rsid w:val="00D54129"/>
    <w:rsid w:val="00D56ACC"/>
    <w:rsid w:val="00D62429"/>
    <w:rsid w:val="00D63388"/>
    <w:rsid w:val="00D6473D"/>
    <w:rsid w:val="00D6567A"/>
    <w:rsid w:val="00D66B4F"/>
    <w:rsid w:val="00D9466E"/>
    <w:rsid w:val="00DC09CC"/>
    <w:rsid w:val="00DC27D2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72FA"/>
    <w:rsid w:val="00E602EC"/>
    <w:rsid w:val="00E656B1"/>
    <w:rsid w:val="00E73F18"/>
    <w:rsid w:val="00E94177"/>
    <w:rsid w:val="00EA7286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25ADB"/>
    <w:rsid w:val="00F330B2"/>
    <w:rsid w:val="00F3712A"/>
    <w:rsid w:val="00F42F8E"/>
    <w:rsid w:val="00F44C22"/>
    <w:rsid w:val="00F509B7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F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12568&amp;prevdoc=549416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912288&amp;prevdoc=54941622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5223&amp;prevdoc=549416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BC05-4FC2-4F8A-86D1-081618A8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274</cp:revision>
  <cp:lastPrinted>2018-07-04T04:59:00Z</cp:lastPrinted>
  <dcterms:created xsi:type="dcterms:W3CDTF">2018-06-20T07:37:00Z</dcterms:created>
  <dcterms:modified xsi:type="dcterms:W3CDTF">2021-10-18T16:20:00Z</dcterms:modified>
</cp:coreProperties>
</file>