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C5" w:rsidRPr="00913BC5" w:rsidRDefault="00913BC5" w:rsidP="00913BC5">
      <w:pPr>
        <w:widowControl/>
        <w:autoSpaceDE/>
        <w:autoSpaceDN/>
        <w:adjustRightInd/>
        <w:contextualSpacing/>
        <w:jc w:val="center"/>
        <w:rPr>
          <w:color w:val="00000A"/>
          <w:sz w:val="28"/>
          <w:szCs w:val="28"/>
        </w:rPr>
      </w:pPr>
      <w:r w:rsidRPr="00913BC5">
        <w:rPr>
          <w:color w:val="00000A"/>
          <w:sz w:val="28"/>
          <w:szCs w:val="28"/>
        </w:rPr>
        <w:t>МУНИЦИПАЛЬНОЕ ОБРАЗОВАНИЕ</w:t>
      </w:r>
    </w:p>
    <w:p w:rsidR="00913BC5" w:rsidRPr="00913BC5" w:rsidRDefault="00913BC5" w:rsidP="00913BC5">
      <w:pPr>
        <w:widowControl/>
        <w:autoSpaceDE/>
        <w:autoSpaceDN/>
        <w:adjustRightInd/>
        <w:contextualSpacing/>
        <w:jc w:val="center"/>
        <w:rPr>
          <w:color w:val="00000A"/>
          <w:sz w:val="28"/>
          <w:szCs w:val="28"/>
        </w:rPr>
      </w:pPr>
      <w:r w:rsidRPr="00913BC5">
        <w:rPr>
          <w:color w:val="00000A"/>
          <w:sz w:val="28"/>
          <w:szCs w:val="28"/>
        </w:rPr>
        <w:t>СЕЛЬСКОЕ ПОСЕЛЕНИЕ СОГОМ</w:t>
      </w:r>
    </w:p>
    <w:p w:rsidR="00913BC5" w:rsidRPr="00913BC5" w:rsidRDefault="00913BC5" w:rsidP="00913BC5">
      <w:pPr>
        <w:keepNext/>
        <w:widowControl/>
        <w:autoSpaceDE/>
        <w:autoSpaceDN/>
        <w:adjustRightInd/>
        <w:contextualSpacing/>
        <w:jc w:val="center"/>
        <w:outlineLvl w:val="0"/>
        <w:rPr>
          <w:color w:val="00000A"/>
          <w:sz w:val="28"/>
          <w:szCs w:val="28"/>
        </w:rPr>
      </w:pPr>
      <w:r w:rsidRPr="00913BC5">
        <w:rPr>
          <w:color w:val="00000A"/>
          <w:sz w:val="28"/>
          <w:szCs w:val="28"/>
        </w:rPr>
        <w:t>Ханты-Мансийский автономный округ – Югра</w:t>
      </w:r>
    </w:p>
    <w:p w:rsidR="00913BC5" w:rsidRPr="00913BC5" w:rsidRDefault="00913BC5" w:rsidP="00913BC5">
      <w:pPr>
        <w:keepNext/>
        <w:widowControl/>
        <w:autoSpaceDE/>
        <w:autoSpaceDN/>
        <w:adjustRightInd/>
        <w:contextualSpacing/>
        <w:jc w:val="center"/>
        <w:outlineLvl w:val="0"/>
        <w:rPr>
          <w:color w:val="00000A"/>
          <w:sz w:val="28"/>
          <w:szCs w:val="28"/>
        </w:rPr>
      </w:pPr>
      <w:r w:rsidRPr="00913BC5">
        <w:rPr>
          <w:color w:val="00000A"/>
          <w:sz w:val="28"/>
          <w:szCs w:val="28"/>
        </w:rPr>
        <w:t>Ханты-Мансийский район</w:t>
      </w:r>
    </w:p>
    <w:p w:rsidR="00913BC5" w:rsidRPr="00913BC5" w:rsidRDefault="00913BC5" w:rsidP="00913BC5">
      <w:pPr>
        <w:widowControl/>
        <w:tabs>
          <w:tab w:val="left" w:pos="6540"/>
        </w:tabs>
        <w:autoSpaceDE/>
        <w:autoSpaceDN/>
        <w:adjustRightInd/>
        <w:contextualSpacing/>
        <w:rPr>
          <w:color w:val="00000A"/>
          <w:sz w:val="28"/>
          <w:szCs w:val="28"/>
        </w:rPr>
      </w:pPr>
      <w:r w:rsidRPr="00913BC5">
        <w:rPr>
          <w:color w:val="00000A"/>
          <w:sz w:val="28"/>
          <w:szCs w:val="28"/>
        </w:rPr>
        <w:tab/>
      </w:r>
    </w:p>
    <w:p w:rsidR="00913BC5" w:rsidRPr="00913BC5" w:rsidRDefault="00913BC5" w:rsidP="00913BC5">
      <w:pPr>
        <w:widowControl/>
        <w:autoSpaceDE/>
        <w:autoSpaceDN/>
        <w:adjustRightInd/>
        <w:contextualSpacing/>
        <w:jc w:val="center"/>
        <w:rPr>
          <w:b/>
          <w:bCs/>
          <w:color w:val="00000A"/>
          <w:sz w:val="28"/>
          <w:szCs w:val="28"/>
        </w:rPr>
      </w:pPr>
      <w:r w:rsidRPr="00913BC5">
        <w:rPr>
          <w:b/>
          <w:bCs/>
          <w:color w:val="00000A"/>
          <w:sz w:val="28"/>
          <w:szCs w:val="28"/>
        </w:rPr>
        <w:t>АДМИНИСТРАЦИЯ СЕЛЬСКОГО ПОСЕЛЕНИЯ СОГОМ</w:t>
      </w:r>
    </w:p>
    <w:p w:rsidR="00913BC5" w:rsidRPr="00913BC5" w:rsidRDefault="00913BC5" w:rsidP="00913BC5">
      <w:pPr>
        <w:widowControl/>
        <w:autoSpaceDE/>
        <w:autoSpaceDN/>
        <w:adjustRightInd/>
        <w:contextualSpacing/>
        <w:jc w:val="center"/>
        <w:rPr>
          <w:bCs/>
          <w:color w:val="00000A"/>
          <w:sz w:val="28"/>
          <w:szCs w:val="28"/>
        </w:rPr>
      </w:pPr>
    </w:p>
    <w:p w:rsidR="00913BC5" w:rsidRPr="00913BC5" w:rsidRDefault="00913BC5" w:rsidP="00913BC5">
      <w:pPr>
        <w:widowControl/>
        <w:autoSpaceDE/>
        <w:autoSpaceDN/>
        <w:adjustRightInd/>
        <w:contextualSpacing/>
        <w:jc w:val="center"/>
        <w:rPr>
          <w:b/>
          <w:bCs/>
          <w:color w:val="00000A"/>
          <w:sz w:val="28"/>
          <w:szCs w:val="28"/>
          <w:u w:val="single"/>
        </w:rPr>
      </w:pPr>
      <w:r w:rsidRPr="00913BC5">
        <w:rPr>
          <w:b/>
          <w:bCs/>
          <w:color w:val="00000A"/>
          <w:sz w:val="28"/>
          <w:szCs w:val="28"/>
        </w:rPr>
        <w:t>ПОСТАНОВЛЕНИЕ</w:t>
      </w:r>
    </w:p>
    <w:p w:rsidR="00913BC5" w:rsidRPr="00913BC5" w:rsidRDefault="00913BC5" w:rsidP="00913BC5">
      <w:pPr>
        <w:widowControl/>
        <w:autoSpaceDE/>
        <w:autoSpaceDN/>
        <w:adjustRightInd/>
        <w:jc w:val="right"/>
        <w:rPr>
          <w:sz w:val="28"/>
          <w:szCs w:val="28"/>
          <w:lang w:eastAsia="en-US"/>
        </w:rPr>
      </w:pPr>
    </w:p>
    <w:p w:rsidR="00913BC5" w:rsidRPr="00913BC5" w:rsidRDefault="00913BC5" w:rsidP="00913BC5">
      <w:pPr>
        <w:widowControl/>
        <w:autoSpaceDE/>
        <w:autoSpaceDN/>
        <w:adjustRightInd/>
        <w:rPr>
          <w:rFonts w:eastAsia="Calibri"/>
          <w:sz w:val="28"/>
          <w:szCs w:val="28"/>
        </w:rPr>
      </w:pPr>
      <w:r w:rsidRPr="00913BC5">
        <w:rPr>
          <w:rFonts w:eastAsia="Calibri"/>
          <w:sz w:val="28"/>
          <w:szCs w:val="28"/>
        </w:rPr>
        <w:t>от 13.04.2022 года</w:t>
      </w:r>
      <w:r w:rsidRPr="00913BC5">
        <w:rPr>
          <w:rFonts w:eastAsia="Calibri"/>
          <w:sz w:val="28"/>
          <w:szCs w:val="28"/>
        </w:rPr>
        <w:tab/>
      </w:r>
      <w:r w:rsidRPr="00913BC5">
        <w:rPr>
          <w:rFonts w:eastAsia="Calibri"/>
          <w:sz w:val="28"/>
          <w:szCs w:val="28"/>
        </w:rPr>
        <w:tab/>
      </w:r>
      <w:r w:rsidRPr="00913BC5">
        <w:rPr>
          <w:rFonts w:eastAsia="Calibri"/>
          <w:sz w:val="28"/>
          <w:szCs w:val="28"/>
        </w:rPr>
        <w:tab/>
        <w:t xml:space="preserve">                 </w:t>
      </w:r>
      <w:r w:rsidR="006D0AA6">
        <w:rPr>
          <w:rFonts w:eastAsia="Calibri"/>
          <w:sz w:val="28"/>
          <w:szCs w:val="28"/>
        </w:rPr>
        <w:t xml:space="preserve">     </w:t>
      </w:r>
      <w:r w:rsidR="006D0AA6">
        <w:rPr>
          <w:rFonts w:eastAsia="Calibri"/>
          <w:sz w:val="28"/>
          <w:szCs w:val="28"/>
        </w:rPr>
        <w:tab/>
      </w:r>
      <w:r w:rsidR="006D0AA6">
        <w:rPr>
          <w:rFonts w:eastAsia="Calibri"/>
          <w:sz w:val="28"/>
          <w:szCs w:val="28"/>
        </w:rPr>
        <w:tab/>
        <w:t xml:space="preserve">                     № 38</w:t>
      </w:r>
    </w:p>
    <w:p w:rsidR="00913BC5" w:rsidRPr="00913BC5" w:rsidRDefault="00913BC5" w:rsidP="00913BC5">
      <w:pPr>
        <w:widowControl/>
        <w:autoSpaceDE/>
        <w:autoSpaceDN/>
        <w:adjustRightInd/>
        <w:ind w:right="-283"/>
        <w:rPr>
          <w:rFonts w:eastAsia="Calibri"/>
          <w:i/>
          <w:sz w:val="28"/>
          <w:szCs w:val="24"/>
        </w:rPr>
      </w:pPr>
      <w:r w:rsidRPr="00913BC5">
        <w:rPr>
          <w:rFonts w:eastAsia="Calibri"/>
          <w:i/>
          <w:sz w:val="28"/>
          <w:szCs w:val="24"/>
        </w:rPr>
        <w:t>д. Согом</w:t>
      </w:r>
    </w:p>
    <w:p w:rsidR="00913BC5" w:rsidRDefault="00913BC5" w:rsidP="003D7350">
      <w:pPr>
        <w:pStyle w:val="a3"/>
        <w:jc w:val="both"/>
        <w:rPr>
          <w:rFonts w:ascii="Times New Roman" w:hAnsi="Times New Roman"/>
          <w:sz w:val="28"/>
          <w:szCs w:val="28"/>
        </w:rPr>
      </w:pPr>
    </w:p>
    <w:p w:rsidR="003D7350" w:rsidRDefault="003D7350" w:rsidP="003D7350">
      <w:pPr>
        <w:pStyle w:val="a3"/>
        <w:jc w:val="both"/>
        <w:rPr>
          <w:rFonts w:ascii="Times New Roman" w:hAnsi="Times New Roman"/>
          <w:sz w:val="28"/>
          <w:szCs w:val="28"/>
        </w:rPr>
      </w:pPr>
      <w:r>
        <w:rPr>
          <w:rFonts w:ascii="Times New Roman" w:hAnsi="Times New Roman"/>
          <w:sz w:val="28"/>
          <w:szCs w:val="28"/>
        </w:rPr>
        <w:t xml:space="preserve">Об </w:t>
      </w:r>
      <w:r w:rsidR="006C2194" w:rsidRPr="006C2194">
        <w:rPr>
          <w:rFonts w:ascii="Times New Roman" w:hAnsi="Times New Roman" w:cs="Times New Roman"/>
          <w:sz w:val="28"/>
          <w:szCs w:val="28"/>
        </w:rPr>
        <w:t>утверждении</w:t>
      </w:r>
      <w:r>
        <w:rPr>
          <w:rFonts w:ascii="Times New Roman" w:hAnsi="Times New Roman"/>
          <w:sz w:val="28"/>
          <w:szCs w:val="28"/>
        </w:rPr>
        <w:t xml:space="preserve"> порядка формирования </w:t>
      </w:r>
    </w:p>
    <w:p w:rsidR="003D7350" w:rsidRDefault="003D7350" w:rsidP="003D7350">
      <w:pPr>
        <w:pStyle w:val="a3"/>
        <w:jc w:val="both"/>
        <w:rPr>
          <w:rFonts w:ascii="Times New Roman" w:hAnsi="Times New Roman"/>
          <w:sz w:val="28"/>
          <w:szCs w:val="28"/>
        </w:rPr>
      </w:pPr>
      <w:r w:rsidRPr="00A474A9">
        <w:rPr>
          <w:rFonts w:ascii="Times New Roman" w:hAnsi="Times New Roman"/>
          <w:sz w:val="28"/>
          <w:szCs w:val="28"/>
        </w:rPr>
        <w:t xml:space="preserve">муниципального задания и </w:t>
      </w:r>
    </w:p>
    <w:p w:rsidR="003D7350" w:rsidRDefault="003D7350" w:rsidP="003D7350">
      <w:pPr>
        <w:pStyle w:val="a3"/>
        <w:jc w:val="both"/>
        <w:rPr>
          <w:rFonts w:ascii="Times New Roman" w:hAnsi="Times New Roman"/>
          <w:sz w:val="28"/>
          <w:szCs w:val="28"/>
        </w:rPr>
      </w:pPr>
      <w:r w:rsidRPr="00A474A9">
        <w:rPr>
          <w:rFonts w:ascii="Times New Roman" w:hAnsi="Times New Roman"/>
          <w:sz w:val="28"/>
          <w:szCs w:val="28"/>
        </w:rPr>
        <w:t xml:space="preserve">финансового обеспечения выполнения </w:t>
      </w:r>
    </w:p>
    <w:p w:rsidR="003D7350" w:rsidRDefault="003D7350" w:rsidP="003D7350">
      <w:pPr>
        <w:pStyle w:val="a3"/>
        <w:jc w:val="both"/>
        <w:rPr>
          <w:rFonts w:ascii="Times New Roman" w:hAnsi="Times New Roman"/>
          <w:sz w:val="28"/>
          <w:szCs w:val="28"/>
        </w:rPr>
      </w:pPr>
      <w:r w:rsidRPr="00A474A9">
        <w:rPr>
          <w:rFonts w:ascii="Times New Roman" w:hAnsi="Times New Roman"/>
          <w:sz w:val="28"/>
          <w:szCs w:val="28"/>
        </w:rPr>
        <w:t>муниципального задания в отношении</w:t>
      </w:r>
    </w:p>
    <w:p w:rsidR="0056655D" w:rsidRDefault="00487DD6" w:rsidP="003D7350">
      <w:pPr>
        <w:pStyle w:val="a3"/>
        <w:jc w:val="both"/>
        <w:rPr>
          <w:rFonts w:ascii="Times New Roman" w:hAnsi="Times New Roman"/>
          <w:sz w:val="28"/>
          <w:szCs w:val="28"/>
        </w:rPr>
      </w:pPr>
      <w:r>
        <w:rPr>
          <w:rFonts w:ascii="Times New Roman" w:hAnsi="Times New Roman"/>
          <w:sz w:val="28"/>
          <w:szCs w:val="28"/>
        </w:rPr>
        <w:t xml:space="preserve">муниципальных </w:t>
      </w:r>
      <w:r w:rsidR="003D7350">
        <w:rPr>
          <w:rFonts w:ascii="Times New Roman" w:hAnsi="Times New Roman"/>
          <w:sz w:val="28"/>
          <w:szCs w:val="28"/>
        </w:rPr>
        <w:t>бюджетных учреждений</w:t>
      </w:r>
    </w:p>
    <w:p w:rsidR="003D7350" w:rsidRPr="00911B2E" w:rsidRDefault="003D7350" w:rsidP="003D7350">
      <w:pPr>
        <w:pStyle w:val="a3"/>
        <w:jc w:val="both"/>
        <w:rPr>
          <w:sz w:val="28"/>
          <w:szCs w:val="28"/>
        </w:rPr>
      </w:pPr>
      <w:r>
        <w:rPr>
          <w:rFonts w:ascii="Times New Roman" w:hAnsi="Times New Roman"/>
          <w:sz w:val="28"/>
          <w:szCs w:val="28"/>
        </w:rPr>
        <w:t xml:space="preserve">сельского поселения </w:t>
      </w:r>
      <w:r w:rsidR="00E761EE">
        <w:rPr>
          <w:rFonts w:ascii="Times New Roman" w:hAnsi="Times New Roman"/>
          <w:sz w:val="28"/>
          <w:szCs w:val="28"/>
        </w:rPr>
        <w:t>Согом</w:t>
      </w:r>
    </w:p>
    <w:p w:rsidR="00057EBD" w:rsidRDefault="00057EBD" w:rsidP="00612667">
      <w:pPr>
        <w:ind w:right="19"/>
        <w:rPr>
          <w:sz w:val="28"/>
          <w:szCs w:val="28"/>
        </w:rPr>
      </w:pPr>
    </w:p>
    <w:p w:rsidR="003E44E0" w:rsidRPr="002B036E" w:rsidRDefault="00057EBD" w:rsidP="002B036E">
      <w:pPr>
        <w:tabs>
          <w:tab w:val="left" w:pos="1134"/>
        </w:tabs>
        <w:ind w:firstLine="851"/>
        <w:jc w:val="both"/>
        <w:rPr>
          <w:rFonts w:eastAsia="Calibri"/>
          <w:sz w:val="28"/>
          <w:szCs w:val="28"/>
        </w:rPr>
      </w:pPr>
      <w:proofErr w:type="gramStart"/>
      <w:r w:rsidRPr="00891981">
        <w:rPr>
          <w:sz w:val="28"/>
          <w:szCs w:val="28"/>
        </w:rPr>
        <w:t>В соответствии</w:t>
      </w:r>
      <w:r w:rsidR="00C217AD" w:rsidRPr="00891981">
        <w:rPr>
          <w:sz w:val="28"/>
          <w:szCs w:val="28"/>
        </w:rPr>
        <w:t xml:space="preserve"> со </w:t>
      </w:r>
      <w:hyperlink r:id="rId9" w:history="1">
        <w:r w:rsidR="00C217AD" w:rsidRPr="00891981">
          <w:rPr>
            <w:sz w:val="28"/>
            <w:szCs w:val="28"/>
          </w:rPr>
          <w:t>статьей 69.2</w:t>
        </w:r>
      </w:hyperlink>
      <w:r w:rsidR="00C217AD" w:rsidRPr="00586919">
        <w:rPr>
          <w:sz w:val="28"/>
          <w:szCs w:val="28"/>
        </w:rPr>
        <w:t xml:space="preserve"> Бюджетного кодекса Российской Федерации, </w:t>
      </w:r>
      <w:r w:rsidR="001443D1">
        <w:rPr>
          <w:sz w:val="28"/>
          <w:szCs w:val="28"/>
        </w:rPr>
        <w:t xml:space="preserve">пунктом 1 статьи 78.1.Бюджетного кодекса </w:t>
      </w:r>
      <w:r w:rsidR="001443D1" w:rsidRPr="001A7A1D">
        <w:rPr>
          <w:sz w:val="28"/>
          <w:szCs w:val="28"/>
        </w:rPr>
        <w:t>Российской Федерации</w:t>
      </w:r>
      <w:r w:rsidR="003E44E0">
        <w:rPr>
          <w:rFonts w:eastAsia="Calibri"/>
          <w:sz w:val="28"/>
          <w:szCs w:val="28"/>
        </w:rPr>
        <w:t>,</w:t>
      </w:r>
      <w:r w:rsidR="002B036E">
        <w:rPr>
          <w:rFonts w:eastAsia="Calibri"/>
          <w:sz w:val="28"/>
          <w:szCs w:val="28"/>
        </w:rPr>
        <w:t xml:space="preserve"> </w:t>
      </w:r>
      <w:hyperlink r:id="rId10" w:history="1">
        <w:r w:rsidR="001443D1" w:rsidRPr="001A7A1D">
          <w:rPr>
            <w:sz w:val="28"/>
            <w:szCs w:val="28"/>
          </w:rPr>
          <w:t>подпунктом 3 пункта 7 статьи 9.2</w:t>
        </w:r>
      </w:hyperlink>
      <w:r w:rsidR="001443D1" w:rsidRPr="001A7A1D">
        <w:rPr>
          <w:sz w:val="28"/>
          <w:szCs w:val="28"/>
        </w:rPr>
        <w:t xml:space="preserve"> Федерального закона от 12.01.1996 № 7-ФЗ «</w:t>
      </w:r>
      <w:r w:rsidR="001443D1">
        <w:rPr>
          <w:sz w:val="28"/>
          <w:szCs w:val="28"/>
        </w:rPr>
        <w:t>О некоммерческих организациях»</w:t>
      </w:r>
      <w:r w:rsidR="00111CB5">
        <w:rPr>
          <w:sz w:val="28"/>
          <w:szCs w:val="28"/>
        </w:rPr>
        <w:t>,</w:t>
      </w:r>
      <w:r w:rsidR="006C061B">
        <w:rPr>
          <w:sz w:val="28"/>
          <w:szCs w:val="28"/>
        </w:rPr>
        <w:t xml:space="preserve"> </w:t>
      </w:r>
      <w:r w:rsidR="005753FA">
        <w:rPr>
          <w:sz w:val="28"/>
          <w:szCs w:val="28"/>
        </w:rPr>
        <w:t xml:space="preserve">Федеральным законом </w:t>
      </w:r>
      <w:r w:rsidR="006C061B">
        <w:rPr>
          <w:sz w:val="28"/>
          <w:szCs w:val="28"/>
        </w:rPr>
        <w:t xml:space="preserve">от 6 октября 2003 года </w:t>
      </w:r>
      <w:r w:rsidRPr="00057EBD">
        <w:rPr>
          <w:sz w:val="28"/>
          <w:szCs w:val="28"/>
        </w:rPr>
        <w:t>№ 131-ФЗ «Об общих принципах организации местного самоупра</w:t>
      </w:r>
      <w:r w:rsidR="005619D1">
        <w:rPr>
          <w:sz w:val="28"/>
          <w:szCs w:val="28"/>
        </w:rPr>
        <w:t xml:space="preserve">вления в Российской Федерации», </w:t>
      </w:r>
      <w:r w:rsidRPr="00057EBD">
        <w:rPr>
          <w:sz w:val="28"/>
          <w:szCs w:val="28"/>
        </w:rPr>
        <w:t xml:space="preserve">Уставом сельского поселения </w:t>
      </w:r>
      <w:r w:rsidR="00E761EE">
        <w:rPr>
          <w:sz w:val="28"/>
          <w:szCs w:val="28"/>
        </w:rPr>
        <w:t>Согом</w:t>
      </w:r>
      <w:r w:rsidR="00E912AF" w:rsidRPr="00057EBD">
        <w:rPr>
          <w:sz w:val="28"/>
          <w:szCs w:val="28"/>
        </w:rPr>
        <w:t>:</w:t>
      </w:r>
      <w:proofErr w:type="gramEnd"/>
    </w:p>
    <w:p w:rsidR="00DE551B" w:rsidRDefault="00DE551B" w:rsidP="00111CB5">
      <w:pPr>
        <w:tabs>
          <w:tab w:val="left" w:pos="1134"/>
        </w:tabs>
        <w:ind w:firstLine="851"/>
        <w:jc w:val="both"/>
        <w:rPr>
          <w:sz w:val="28"/>
          <w:szCs w:val="28"/>
        </w:rPr>
      </w:pPr>
    </w:p>
    <w:p w:rsidR="00C41673" w:rsidRDefault="00C41673" w:rsidP="00C41673">
      <w:pPr>
        <w:pStyle w:val="a3"/>
        <w:autoSpaceDE w:val="0"/>
        <w:autoSpaceDN w:val="0"/>
        <w:adjustRightInd w:val="0"/>
        <w:ind w:firstLine="709"/>
        <w:jc w:val="both"/>
        <w:rPr>
          <w:rFonts w:ascii="Times New Roman" w:hAnsi="Times New Roman" w:cs="Times New Roman"/>
          <w:sz w:val="28"/>
          <w:szCs w:val="28"/>
        </w:rPr>
      </w:pPr>
      <w:r w:rsidRPr="00C41673">
        <w:rPr>
          <w:rFonts w:ascii="Times New Roman" w:hAnsi="Times New Roman" w:cs="Times New Roman"/>
          <w:sz w:val="28"/>
          <w:szCs w:val="28"/>
        </w:rPr>
        <w:t xml:space="preserve">1. </w:t>
      </w:r>
      <w:r w:rsidR="006C2194">
        <w:rPr>
          <w:rFonts w:ascii="Times New Roman" w:hAnsi="Times New Roman" w:cs="Times New Roman"/>
          <w:sz w:val="28"/>
          <w:szCs w:val="28"/>
        </w:rPr>
        <w:t>Утвердить</w:t>
      </w:r>
      <w:r w:rsidR="00073510" w:rsidRPr="00C41673">
        <w:rPr>
          <w:rFonts w:ascii="Times New Roman" w:hAnsi="Times New Roman" w:cs="Times New Roman"/>
          <w:sz w:val="28"/>
          <w:szCs w:val="28"/>
        </w:rPr>
        <w:t xml:space="preserve"> порядок формирования муниципального задания и</w:t>
      </w:r>
      <w:r w:rsidRPr="00C41673">
        <w:rPr>
          <w:rFonts w:ascii="Times New Roman" w:hAnsi="Times New Roman" w:cs="Times New Roman"/>
          <w:sz w:val="28"/>
          <w:szCs w:val="28"/>
        </w:rPr>
        <w:t xml:space="preserve"> </w:t>
      </w:r>
      <w:r w:rsidR="00073510" w:rsidRPr="00C41673">
        <w:rPr>
          <w:rFonts w:ascii="Times New Roman" w:hAnsi="Times New Roman" w:cs="Times New Roman"/>
          <w:sz w:val="28"/>
          <w:szCs w:val="28"/>
        </w:rPr>
        <w:t xml:space="preserve">финансового обеспечения выполнения муниципального задания в отношении </w:t>
      </w:r>
      <w:r>
        <w:rPr>
          <w:rFonts w:ascii="Times New Roman" w:hAnsi="Times New Roman" w:cs="Times New Roman"/>
          <w:sz w:val="28"/>
          <w:szCs w:val="28"/>
        </w:rPr>
        <w:t xml:space="preserve">муниципальных </w:t>
      </w:r>
      <w:r w:rsidR="00073510" w:rsidRPr="00C41673">
        <w:rPr>
          <w:rFonts w:ascii="Times New Roman" w:hAnsi="Times New Roman" w:cs="Times New Roman"/>
          <w:sz w:val="28"/>
          <w:szCs w:val="28"/>
        </w:rPr>
        <w:t xml:space="preserve">бюджетных учреждений сельского поселения </w:t>
      </w:r>
      <w:r w:rsidR="00E761EE">
        <w:rPr>
          <w:rFonts w:ascii="Times New Roman" w:hAnsi="Times New Roman" w:cs="Times New Roman"/>
          <w:sz w:val="28"/>
          <w:szCs w:val="28"/>
        </w:rPr>
        <w:t>Согом</w:t>
      </w:r>
      <w:r w:rsidR="00073510" w:rsidRPr="00C41673">
        <w:rPr>
          <w:rFonts w:ascii="Times New Roman" w:hAnsi="Times New Roman" w:cs="Times New Roman"/>
          <w:sz w:val="28"/>
          <w:szCs w:val="28"/>
        </w:rPr>
        <w:t xml:space="preserve"> согласно приложе</w:t>
      </w:r>
      <w:r>
        <w:rPr>
          <w:rFonts w:ascii="Times New Roman" w:hAnsi="Times New Roman" w:cs="Times New Roman"/>
          <w:sz w:val="28"/>
          <w:szCs w:val="28"/>
        </w:rPr>
        <w:t>нию, к настоящему постановлению.</w:t>
      </w:r>
    </w:p>
    <w:p w:rsidR="00E666B8" w:rsidRPr="002B036E" w:rsidRDefault="00C41673" w:rsidP="002B036E">
      <w:pPr>
        <w:pStyle w:val="a3"/>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666B8">
        <w:rPr>
          <w:rFonts w:ascii="Times New Roman" w:hAnsi="Times New Roman"/>
          <w:sz w:val="28"/>
          <w:szCs w:val="28"/>
        </w:rPr>
        <w:t>Признат</w:t>
      </w:r>
      <w:r w:rsidR="002B036E">
        <w:rPr>
          <w:rFonts w:ascii="Times New Roman" w:hAnsi="Times New Roman"/>
          <w:sz w:val="28"/>
          <w:szCs w:val="28"/>
        </w:rPr>
        <w:t xml:space="preserve">ь утратившими силу </w:t>
      </w:r>
      <w:r w:rsidR="00E666B8" w:rsidRPr="00C67EB5">
        <w:rPr>
          <w:rFonts w:ascii="Times New Roman" w:eastAsia="Calibri" w:hAnsi="Times New Roman" w:cs="Times New Roman"/>
          <w:sz w:val="28"/>
          <w:szCs w:val="28"/>
          <w:lang w:eastAsia="en-US"/>
        </w:rPr>
        <w:t xml:space="preserve">постановление администрации сельского поселения </w:t>
      </w:r>
      <w:r w:rsidR="00E761EE">
        <w:rPr>
          <w:rFonts w:ascii="Times New Roman" w:eastAsia="Calibri" w:hAnsi="Times New Roman" w:cs="Times New Roman"/>
          <w:sz w:val="28"/>
          <w:szCs w:val="28"/>
          <w:lang w:eastAsia="en-US"/>
        </w:rPr>
        <w:t>Согом</w:t>
      </w:r>
      <w:r w:rsidR="00E666B8" w:rsidRPr="00C67EB5">
        <w:rPr>
          <w:rFonts w:ascii="Times New Roman" w:eastAsia="Calibri" w:hAnsi="Times New Roman" w:cs="Times New Roman"/>
          <w:sz w:val="28"/>
          <w:szCs w:val="28"/>
          <w:lang w:eastAsia="en-US"/>
        </w:rPr>
        <w:t xml:space="preserve"> </w:t>
      </w:r>
      <w:r w:rsidR="002B036E" w:rsidRPr="002B036E">
        <w:rPr>
          <w:rFonts w:ascii="Times New Roman" w:eastAsia="Calibri" w:hAnsi="Times New Roman" w:cs="Times New Roman"/>
          <w:sz w:val="28"/>
          <w:szCs w:val="28"/>
          <w:lang w:eastAsia="en-US"/>
        </w:rPr>
        <w:t>от 21.05.2012 № 13</w:t>
      </w:r>
      <w:r w:rsidR="00E666B8" w:rsidRPr="002B036E">
        <w:rPr>
          <w:rFonts w:ascii="Times New Roman" w:eastAsia="Calibri" w:hAnsi="Times New Roman" w:cs="Times New Roman"/>
          <w:sz w:val="28"/>
          <w:szCs w:val="28"/>
          <w:lang w:eastAsia="en-US"/>
        </w:rPr>
        <w:t xml:space="preserve"> «</w:t>
      </w:r>
      <w:r w:rsidR="002B036E" w:rsidRPr="002B036E">
        <w:rPr>
          <w:rFonts w:ascii="Times New Roman" w:hAnsi="Times New Roman" w:cs="Times New Roman"/>
          <w:sz w:val="28"/>
          <w:szCs w:val="28"/>
        </w:rPr>
        <w:t>Об утверждении Положения о порядке формирования муниципального задания и порядке финансового обеспечения выполнения этого задания муниципальными бюджетными учреждениями сельского поселения Согом</w:t>
      </w:r>
      <w:r w:rsidR="002B036E">
        <w:rPr>
          <w:rFonts w:ascii="Times New Roman" w:eastAsia="Calibri" w:hAnsi="Times New Roman" w:cs="Times New Roman"/>
          <w:sz w:val="28"/>
          <w:szCs w:val="28"/>
          <w:lang w:eastAsia="en-US"/>
        </w:rPr>
        <w:t>».</w:t>
      </w:r>
    </w:p>
    <w:p w:rsidR="00972114" w:rsidRPr="00972114" w:rsidRDefault="00972114" w:rsidP="00972114">
      <w:pPr>
        <w:widowControl/>
        <w:autoSpaceDE/>
        <w:autoSpaceDN/>
        <w:adjustRightInd/>
        <w:ind w:firstLine="709"/>
        <w:jc w:val="both"/>
        <w:rPr>
          <w:sz w:val="28"/>
          <w:szCs w:val="27"/>
        </w:rPr>
      </w:pPr>
      <w:r>
        <w:rPr>
          <w:sz w:val="28"/>
          <w:szCs w:val="27"/>
        </w:rPr>
        <w:t>3</w:t>
      </w:r>
      <w:r w:rsidRPr="00972114">
        <w:rPr>
          <w:sz w:val="28"/>
          <w:szCs w:val="27"/>
        </w:rPr>
        <w:t>. Настоящие постановление вступает в силу со дня его подписания и распространяет свое действие на правоотношения, возникшие с 1 января 2022 года.</w:t>
      </w:r>
    </w:p>
    <w:p w:rsidR="00972114" w:rsidRPr="00972114" w:rsidRDefault="00972114" w:rsidP="00972114">
      <w:pPr>
        <w:widowControl/>
        <w:autoSpaceDE/>
        <w:autoSpaceDN/>
        <w:adjustRightInd/>
        <w:jc w:val="both"/>
        <w:rPr>
          <w:sz w:val="28"/>
          <w:szCs w:val="28"/>
        </w:rPr>
      </w:pPr>
    </w:p>
    <w:p w:rsidR="00972114" w:rsidRPr="00972114" w:rsidRDefault="00972114" w:rsidP="00972114">
      <w:pPr>
        <w:widowControl/>
        <w:autoSpaceDE/>
        <w:autoSpaceDN/>
        <w:adjustRightInd/>
        <w:jc w:val="both"/>
        <w:rPr>
          <w:sz w:val="28"/>
          <w:szCs w:val="28"/>
        </w:rPr>
      </w:pPr>
    </w:p>
    <w:p w:rsidR="00972114" w:rsidRPr="00972114" w:rsidRDefault="00972114" w:rsidP="00972114">
      <w:pPr>
        <w:widowControl/>
        <w:autoSpaceDE/>
        <w:autoSpaceDN/>
        <w:adjustRightInd/>
        <w:jc w:val="both"/>
        <w:rPr>
          <w:sz w:val="28"/>
          <w:szCs w:val="28"/>
        </w:rPr>
      </w:pPr>
    </w:p>
    <w:p w:rsidR="00972114" w:rsidRPr="00972114" w:rsidRDefault="00972114" w:rsidP="00972114">
      <w:pPr>
        <w:widowControl/>
        <w:autoSpaceDE/>
        <w:autoSpaceDN/>
        <w:adjustRightInd/>
        <w:jc w:val="both"/>
        <w:rPr>
          <w:sz w:val="28"/>
          <w:szCs w:val="28"/>
        </w:rPr>
      </w:pPr>
    </w:p>
    <w:p w:rsidR="00972114" w:rsidRPr="00972114" w:rsidRDefault="00972114" w:rsidP="00972114">
      <w:pPr>
        <w:autoSpaceDE/>
        <w:autoSpaceDN/>
        <w:adjustRightInd/>
        <w:jc w:val="both"/>
        <w:rPr>
          <w:rFonts w:eastAsia="Calibri" w:cs="Arial"/>
          <w:color w:val="00000A"/>
          <w:sz w:val="28"/>
          <w:szCs w:val="28"/>
        </w:rPr>
      </w:pPr>
      <w:r w:rsidRPr="00972114">
        <w:rPr>
          <w:rFonts w:eastAsia="Calibri" w:cs="Arial"/>
          <w:color w:val="00000A"/>
          <w:sz w:val="28"/>
          <w:szCs w:val="28"/>
        </w:rPr>
        <w:t>Глава сельского поселения Согом                                               Г.В. Полуянов</w:t>
      </w:r>
    </w:p>
    <w:p w:rsidR="002362B6" w:rsidRDefault="002362B6" w:rsidP="0038430D">
      <w:pPr>
        <w:pStyle w:val="ConsPlusNonformat"/>
        <w:widowControl/>
        <w:jc w:val="center"/>
        <w:rPr>
          <w:rFonts w:ascii="Times New Roman" w:hAnsi="Times New Roman" w:cs="Times New Roman"/>
          <w:b/>
          <w:sz w:val="25"/>
          <w:szCs w:val="25"/>
        </w:rPr>
      </w:pPr>
    </w:p>
    <w:p w:rsidR="00CF09F4" w:rsidRPr="00CF09F4" w:rsidRDefault="00CF09F4" w:rsidP="00CF09F4">
      <w:pPr>
        <w:widowControl/>
        <w:autoSpaceDE/>
        <w:autoSpaceDN/>
        <w:adjustRightInd/>
        <w:jc w:val="right"/>
        <w:rPr>
          <w:sz w:val="28"/>
          <w:szCs w:val="28"/>
        </w:rPr>
      </w:pPr>
      <w:r w:rsidRPr="00CF09F4">
        <w:rPr>
          <w:sz w:val="28"/>
          <w:szCs w:val="28"/>
        </w:rPr>
        <w:lastRenderedPageBreak/>
        <w:t>Приложение</w:t>
      </w:r>
    </w:p>
    <w:p w:rsidR="00CF09F4" w:rsidRPr="00CF09F4" w:rsidRDefault="00CF09F4" w:rsidP="00CF09F4">
      <w:pPr>
        <w:widowControl/>
        <w:autoSpaceDE/>
        <w:autoSpaceDN/>
        <w:adjustRightInd/>
        <w:jc w:val="right"/>
        <w:rPr>
          <w:sz w:val="28"/>
          <w:szCs w:val="28"/>
        </w:rPr>
      </w:pPr>
      <w:r w:rsidRPr="00CF09F4">
        <w:rPr>
          <w:sz w:val="28"/>
          <w:szCs w:val="28"/>
        </w:rPr>
        <w:t>к постановлению администрации</w:t>
      </w:r>
    </w:p>
    <w:p w:rsidR="00CF09F4" w:rsidRPr="00CF09F4" w:rsidRDefault="00CF09F4" w:rsidP="00CF09F4">
      <w:pPr>
        <w:widowControl/>
        <w:autoSpaceDE/>
        <w:autoSpaceDN/>
        <w:adjustRightInd/>
        <w:jc w:val="right"/>
        <w:rPr>
          <w:sz w:val="28"/>
          <w:szCs w:val="28"/>
        </w:rPr>
      </w:pPr>
      <w:r w:rsidRPr="00CF09F4">
        <w:rPr>
          <w:sz w:val="28"/>
          <w:szCs w:val="28"/>
        </w:rPr>
        <w:t>сельского поселения Согом</w:t>
      </w:r>
    </w:p>
    <w:p w:rsidR="00CF09F4" w:rsidRPr="00CF09F4" w:rsidRDefault="00CF09F4" w:rsidP="00CF09F4">
      <w:pPr>
        <w:widowControl/>
        <w:shd w:val="clear" w:color="auto" w:fill="FFFFFF"/>
        <w:autoSpaceDE/>
        <w:autoSpaceDN/>
        <w:adjustRightInd/>
        <w:jc w:val="right"/>
        <w:rPr>
          <w:color w:val="000000"/>
          <w:sz w:val="28"/>
          <w:szCs w:val="28"/>
        </w:rPr>
      </w:pPr>
      <w:r w:rsidRPr="00CF09F4">
        <w:rPr>
          <w:rFonts w:cs="Arial"/>
          <w:color w:val="000000"/>
          <w:sz w:val="28"/>
          <w:szCs w:val="28"/>
        </w:rPr>
        <w:t xml:space="preserve">от 13.04.2022 № </w:t>
      </w:r>
      <w:r>
        <w:rPr>
          <w:rFonts w:cs="Arial"/>
          <w:color w:val="000000"/>
          <w:sz w:val="28"/>
          <w:szCs w:val="28"/>
        </w:rPr>
        <w:t>38</w:t>
      </w:r>
    </w:p>
    <w:p w:rsidR="00891981" w:rsidRPr="00573FF9" w:rsidRDefault="00891981" w:rsidP="00891981">
      <w:pPr>
        <w:pStyle w:val="ConsPlusNormal"/>
        <w:jc w:val="both"/>
        <w:rPr>
          <w:sz w:val="28"/>
          <w:szCs w:val="28"/>
        </w:rPr>
      </w:pPr>
    </w:p>
    <w:p w:rsidR="00891981" w:rsidRPr="00B071D5" w:rsidRDefault="00891981" w:rsidP="00891981">
      <w:pPr>
        <w:pStyle w:val="ConsPlusTitle"/>
        <w:jc w:val="center"/>
        <w:rPr>
          <w:rFonts w:ascii="Times New Roman" w:hAnsi="Times New Roman" w:cs="Times New Roman"/>
          <w:b w:val="0"/>
          <w:sz w:val="28"/>
          <w:szCs w:val="28"/>
        </w:rPr>
      </w:pPr>
      <w:bookmarkStart w:id="0" w:name="P36"/>
      <w:bookmarkEnd w:id="0"/>
      <w:r w:rsidRPr="00B071D5">
        <w:rPr>
          <w:rFonts w:ascii="Times New Roman" w:hAnsi="Times New Roman" w:cs="Times New Roman"/>
          <w:b w:val="0"/>
          <w:sz w:val="28"/>
          <w:szCs w:val="28"/>
        </w:rPr>
        <w:t>ПОРЯДОК</w:t>
      </w:r>
    </w:p>
    <w:p w:rsidR="00891981" w:rsidRPr="00B071D5" w:rsidRDefault="00891981" w:rsidP="00891981">
      <w:pPr>
        <w:pStyle w:val="ConsPlusTitle"/>
        <w:jc w:val="center"/>
        <w:rPr>
          <w:rFonts w:ascii="Times New Roman" w:hAnsi="Times New Roman" w:cs="Times New Roman"/>
          <w:b w:val="0"/>
          <w:sz w:val="28"/>
          <w:szCs w:val="28"/>
        </w:rPr>
      </w:pPr>
      <w:r w:rsidRPr="00B071D5">
        <w:rPr>
          <w:rFonts w:ascii="Times New Roman" w:hAnsi="Times New Roman" w:cs="Times New Roman"/>
          <w:b w:val="0"/>
          <w:sz w:val="28"/>
          <w:szCs w:val="28"/>
        </w:rPr>
        <w:t xml:space="preserve">ФОРМИРОВАНИЯ МУНИЦИПАЛЬНОГО ЗАДАНИЯ И ФИНАНСОВОГО ОБЕСПЕЧЕНИЯ ВЫПОЛНЕНИЯ МУНИЦИПАЛЬНОГО ЗАДАНИЯ </w:t>
      </w:r>
    </w:p>
    <w:p w:rsidR="00891981" w:rsidRDefault="00891981" w:rsidP="00891981">
      <w:pPr>
        <w:pStyle w:val="ConsPlusTitle"/>
        <w:jc w:val="center"/>
        <w:rPr>
          <w:rFonts w:ascii="Times New Roman" w:hAnsi="Times New Roman" w:cs="Times New Roman"/>
          <w:b w:val="0"/>
          <w:sz w:val="28"/>
          <w:szCs w:val="28"/>
        </w:rPr>
      </w:pPr>
      <w:r w:rsidRPr="00B071D5">
        <w:rPr>
          <w:rFonts w:ascii="Times New Roman" w:hAnsi="Times New Roman" w:cs="Times New Roman"/>
          <w:b w:val="0"/>
          <w:sz w:val="28"/>
          <w:szCs w:val="28"/>
        </w:rPr>
        <w:t>В ОТНОШЕНИИ</w:t>
      </w:r>
      <w:r w:rsidR="00B071D5" w:rsidRPr="00B071D5">
        <w:rPr>
          <w:rFonts w:ascii="Times New Roman" w:hAnsi="Times New Roman" w:cs="Times New Roman"/>
          <w:b w:val="0"/>
          <w:sz w:val="28"/>
          <w:szCs w:val="28"/>
        </w:rPr>
        <w:t xml:space="preserve"> </w:t>
      </w:r>
      <w:r w:rsidRPr="00B071D5">
        <w:rPr>
          <w:rFonts w:ascii="Times New Roman" w:hAnsi="Times New Roman" w:cs="Times New Roman"/>
          <w:b w:val="0"/>
          <w:sz w:val="28"/>
          <w:szCs w:val="28"/>
        </w:rPr>
        <w:t xml:space="preserve">МУНИЦИПАЛЬНЫХ БЮДЖЕТНЫХ УЧРЕЖДЕНИЙ СЕЛЬСКОГО ПОСЕЛЕНИЯ </w:t>
      </w:r>
      <w:r w:rsidR="00E761EE">
        <w:rPr>
          <w:rFonts w:ascii="Times New Roman" w:hAnsi="Times New Roman" w:cs="Times New Roman"/>
          <w:b w:val="0"/>
          <w:sz w:val="28"/>
          <w:szCs w:val="28"/>
        </w:rPr>
        <w:t>СОГОМ</w:t>
      </w:r>
    </w:p>
    <w:p w:rsidR="00B071D5" w:rsidRPr="00B071D5" w:rsidRDefault="00B071D5" w:rsidP="0089198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Порядок)</w:t>
      </w:r>
    </w:p>
    <w:p w:rsidR="00891981" w:rsidRPr="00573FF9" w:rsidRDefault="00891981" w:rsidP="00891981">
      <w:pPr>
        <w:pStyle w:val="ConsPlusTitle"/>
        <w:jc w:val="center"/>
        <w:rPr>
          <w:rFonts w:ascii="Times New Roman" w:hAnsi="Times New Roman" w:cs="Times New Roman"/>
          <w:sz w:val="28"/>
          <w:szCs w:val="28"/>
        </w:rPr>
      </w:pPr>
    </w:p>
    <w:p w:rsidR="00891981" w:rsidRPr="00573FF9" w:rsidRDefault="00891981" w:rsidP="00891981">
      <w:pPr>
        <w:pStyle w:val="ConsPlusTitle"/>
        <w:jc w:val="center"/>
        <w:rPr>
          <w:rFonts w:ascii="Times New Roman" w:hAnsi="Times New Roman" w:cs="Times New Roman"/>
          <w:b w:val="0"/>
          <w:sz w:val="28"/>
          <w:szCs w:val="28"/>
        </w:rPr>
      </w:pPr>
      <w:r w:rsidRPr="00573FF9">
        <w:rPr>
          <w:rFonts w:ascii="Times New Roman" w:hAnsi="Times New Roman" w:cs="Times New Roman"/>
          <w:b w:val="0"/>
          <w:sz w:val="28"/>
          <w:szCs w:val="28"/>
        </w:rPr>
        <w:t>Раздел I. ОБЩИЕ ПОЛОЖЕНИЯ</w:t>
      </w:r>
    </w:p>
    <w:p w:rsidR="00891981" w:rsidRPr="00573FF9" w:rsidRDefault="00891981" w:rsidP="00891981">
      <w:pPr>
        <w:ind w:firstLine="540"/>
        <w:jc w:val="both"/>
        <w:rPr>
          <w:b/>
          <w:bCs/>
          <w:sz w:val="28"/>
          <w:szCs w:val="28"/>
        </w:rPr>
      </w:pPr>
    </w:p>
    <w:p w:rsidR="00891981" w:rsidRPr="00573FF9" w:rsidRDefault="00891981" w:rsidP="00B071D5">
      <w:pPr>
        <w:ind w:firstLine="709"/>
        <w:jc w:val="both"/>
        <w:rPr>
          <w:sz w:val="28"/>
          <w:szCs w:val="28"/>
        </w:rPr>
      </w:pPr>
      <w:r w:rsidRPr="00573FF9">
        <w:rPr>
          <w:sz w:val="28"/>
          <w:szCs w:val="28"/>
        </w:rPr>
        <w:t>1.</w:t>
      </w:r>
      <w:r>
        <w:rPr>
          <w:sz w:val="28"/>
          <w:szCs w:val="28"/>
        </w:rPr>
        <w:t xml:space="preserve"> </w:t>
      </w:r>
      <w:proofErr w:type="gramStart"/>
      <w:r w:rsidRPr="00573FF9">
        <w:rPr>
          <w:sz w:val="28"/>
          <w:szCs w:val="28"/>
        </w:rPr>
        <w:t xml:space="preserve">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w:t>
      </w:r>
      <w:r w:rsidR="00B071D5" w:rsidRPr="00573FF9">
        <w:rPr>
          <w:sz w:val="28"/>
          <w:szCs w:val="28"/>
        </w:rPr>
        <w:t>(далее - муниципальное задание)</w:t>
      </w:r>
      <w:r w:rsidR="00B071D5">
        <w:rPr>
          <w:sz w:val="28"/>
          <w:szCs w:val="28"/>
        </w:rPr>
        <w:t xml:space="preserve"> </w:t>
      </w:r>
      <w:r w:rsidRPr="00573FF9">
        <w:rPr>
          <w:sz w:val="28"/>
          <w:szCs w:val="28"/>
        </w:rPr>
        <w:t xml:space="preserve">муниципальными бюджетными учреждениями </w:t>
      </w:r>
      <w:r>
        <w:rPr>
          <w:sz w:val="28"/>
          <w:szCs w:val="28"/>
        </w:rPr>
        <w:t xml:space="preserve">сельского поселения </w:t>
      </w:r>
      <w:r w:rsidR="00E761EE">
        <w:rPr>
          <w:sz w:val="28"/>
          <w:szCs w:val="28"/>
        </w:rPr>
        <w:t>Согом</w:t>
      </w:r>
      <w:r w:rsidR="00BC1F64">
        <w:rPr>
          <w:sz w:val="28"/>
          <w:szCs w:val="28"/>
        </w:rPr>
        <w:t xml:space="preserve"> (далее - бюджетные</w:t>
      </w:r>
      <w:r w:rsidRPr="00573FF9">
        <w:rPr>
          <w:sz w:val="28"/>
          <w:szCs w:val="28"/>
        </w:rPr>
        <w:t xml:space="preserve"> учреждения </w:t>
      </w:r>
      <w:r>
        <w:rPr>
          <w:sz w:val="28"/>
          <w:szCs w:val="28"/>
        </w:rPr>
        <w:t>сельского поселения</w:t>
      </w:r>
      <w:r w:rsidRPr="00573FF9">
        <w:rPr>
          <w:sz w:val="28"/>
          <w:szCs w:val="28"/>
        </w:rPr>
        <w:t xml:space="preserve">), </w:t>
      </w:r>
      <w:r w:rsidRPr="00D21500">
        <w:rPr>
          <w:sz w:val="28"/>
          <w:szCs w:val="28"/>
        </w:rPr>
        <w:t xml:space="preserve">за счет бюджетных ассигнований бюджета сельского поселения </w:t>
      </w:r>
      <w:r w:rsidR="00E761EE">
        <w:rPr>
          <w:sz w:val="28"/>
          <w:szCs w:val="28"/>
        </w:rPr>
        <w:t>Согом</w:t>
      </w:r>
      <w:r w:rsidRPr="00D21500">
        <w:rPr>
          <w:sz w:val="28"/>
          <w:szCs w:val="28"/>
        </w:rPr>
        <w:t xml:space="preserve"> (в том числе порядок определения объема и условия предоставления субсидий), а также порядок осуществления контроля за его выполнением.</w:t>
      </w:r>
      <w:proofErr w:type="gramEnd"/>
    </w:p>
    <w:p w:rsidR="00891981" w:rsidRPr="00573FF9" w:rsidRDefault="00891981" w:rsidP="00891981">
      <w:pPr>
        <w:ind w:firstLine="540"/>
        <w:jc w:val="both"/>
        <w:rPr>
          <w:sz w:val="28"/>
          <w:szCs w:val="28"/>
        </w:rPr>
      </w:pPr>
    </w:p>
    <w:p w:rsidR="00B071D5" w:rsidRDefault="00891981" w:rsidP="00891981">
      <w:pPr>
        <w:pStyle w:val="ConsPlusTitle"/>
        <w:jc w:val="center"/>
        <w:rPr>
          <w:rFonts w:ascii="Times New Roman" w:hAnsi="Times New Roman" w:cs="Times New Roman"/>
          <w:b w:val="0"/>
          <w:sz w:val="28"/>
          <w:szCs w:val="28"/>
        </w:rPr>
      </w:pPr>
      <w:r w:rsidRPr="00573FF9">
        <w:rPr>
          <w:rFonts w:ascii="Times New Roman" w:hAnsi="Times New Roman" w:cs="Times New Roman"/>
          <w:b w:val="0"/>
          <w:sz w:val="28"/>
          <w:szCs w:val="28"/>
        </w:rPr>
        <w:t xml:space="preserve">Раздел II. ФОРМИРОВАНИЕ И ИЗМЕНЕНИЕ </w:t>
      </w:r>
    </w:p>
    <w:p w:rsidR="00891981" w:rsidRPr="00573FF9" w:rsidRDefault="00111CB5" w:rsidP="0089198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МУНИЦИПАЛЬНОГО</w:t>
      </w:r>
      <w:r w:rsidR="00891981" w:rsidRPr="00573FF9">
        <w:rPr>
          <w:rFonts w:ascii="Times New Roman" w:hAnsi="Times New Roman" w:cs="Times New Roman"/>
          <w:b w:val="0"/>
          <w:sz w:val="28"/>
          <w:szCs w:val="28"/>
        </w:rPr>
        <w:t xml:space="preserve"> ЗАДАНИЯ</w:t>
      </w:r>
    </w:p>
    <w:p w:rsidR="00891981" w:rsidRPr="00573FF9" w:rsidRDefault="00891981" w:rsidP="00891981">
      <w:pPr>
        <w:ind w:firstLine="540"/>
        <w:jc w:val="both"/>
        <w:rPr>
          <w:sz w:val="28"/>
          <w:szCs w:val="28"/>
        </w:rPr>
      </w:pPr>
    </w:p>
    <w:p w:rsidR="00891981" w:rsidRPr="00A66F8A" w:rsidRDefault="00891981" w:rsidP="00891981">
      <w:pPr>
        <w:ind w:firstLine="708"/>
        <w:jc w:val="both"/>
        <w:rPr>
          <w:sz w:val="28"/>
          <w:szCs w:val="28"/>
        </w:rPr>
      </w:pPr>
      <w:r>
        <w:rPr>
          <w:sz w:val="28"/>
          <w:szCs w:val="28"/>
        </w:rPr>
        <w:t xml:space="preserve"> 2. </w:t>
      </w:r>
      <w:r w:rsidRPr="00A66F8A">
        <w:rPr>
          <w:sz w:val="28"/>
          <w:szCs w:val="28"/>
        </w:rPr>
        <w:t xml:space="preserve">Муниципальное задание формируется в соответствии с </w:t>
      </w:r>
      <w:proofErr w:type="gramStart"/>
      <w:r w:rsidRPr="00A66F8A">
        <w:rPr>
          <w:sz w:val="28"/>
          <w:szCs w:val="28"/>
        </w:rPr>
        <w:t>основными</w:t>
      </w:r>
      <w:proofErr w:type="gramEnd"/>
    </w:p>
    <w:p w:rsidR="00891981" w:rsidRDefault="00891981" w:rsidP="00891981">
      <w:pPr>
        <w:jc w:val="both"/>
        <w:rPr>
          <w:sz w:val="28"/>
          <w:szCs w:val="28"/>
        </w:rPr>
      </w:pPr>
      <w:r w:rsidRPr="00573FF9">
        <w:rPr>
          <w:sz w:val="28"/>
          <w:szCs w:val="28"/>
        </w:rPr>
        <w:t xml:space="preserve">видами деятельности, предусмотренными учредительными документами </w:t>
      </w:r>
      <w:r w:rsidR="00BC1F64">
        <w:rPr>
          <w:sz w:val="28"/>
          <w:szCs w:val="28"/>
        </w:rPr>
        <w:t>бюджетных учреждений сельского поселения</w:t>
      </w:r>
      <w:r w:rsidRPr="00573FF9">
        <w:rPr>
          <w:sz w:val="28"/>
          <w:szCs w:val="28"/>
        </w:rPr>
        <w:t xml:space="preserve">, с учетом оценки потребности в соответствующих услугах и работах, осуществляемой на основании прогнозируемой динамики количества потребителей услуг и работ, а также показателей выполнения </w:t>
      </w:r>
      <w:r w:rsidR="00BC1F64">
        <w:rPr>
          <w:sz w:val="28"/>
          <w:szCs w:val="28"/>
        </w:rPr>
        <w:t>бюджетными учреждениями сельского поселения</w:t>
      </w:r>
      <w:r w:rsidR="00BC1F64" w:rsidRPr="00573FF9">
        <w:rPr>
          <w:sz w:val="28"/>
          <w:szCs w:val="28"/>
        </w:rPr>
        <w:t xml:space="preserve"> </w:t>
      </w:r>
      <w:r w:rsidRPr="00573FF9">
        <w:rPr>
          <w:sz w:val="28"/>
          <w:szCs w:val="28"/>
        </w:rPr>
        <w:t>муниципального задания в отчетном финансовом году.</w:t>
      </w:r>
    </w:p>
    <w:p w:rsidR="00891981" w:rsidRDefault="00891981" w:rsidP="0088776B">
      <w:pPr>
        <w:spacing w:before="280"/>
        <w:ind w:firstLine="709"/>
        <w:jc w:val="both"/>
        <w:rPr>
          <w:sz w:val="28"/>
          <w:szCs w:val="28"/>
        </w:rPr>
      </w:pPr>
      <w:r>
        <w:rPr>
          <w:sz w:val="28"/>
          <w:szCs w:val="28"/>
        </w:rPr>
        <w:t>3. Муниципальное задание должно содержать:</w:t>
      </w:r>
    </w:p>
    <w:p w:rsidR="00891981" w:rsidRDefault="00891981" w:rsidP="0088776B">
      <w:pPr>
        <w:spacing w:before="280"/>
        <w:ind w:firstLine="709"/>
        <w:jc w:val="both"/>
        <w:rPr>
          <w:sz w:val="28"/>
          <w:szCs w:val="28"/>
        </w:rPr>
      </w:pPr>
      <w:proofErr w:type="gramStart"/>
      <w:r>
        <w:rPr>
          <w:sz w:val="28"/>
          <w:szCs w:val="28"/>
        </w:rPr>
        <w:t>а) показатели, характеризующие качество и (или) объем (содержание) муниципальной услуги (работы);</w:t>
      </w:r>
      <w:proofErr w:type="gramEnd"/>
    </w:p>
    <w:p w:rsidR="00891981" w:rsidRDefault="00891981" w:rsidP="0088776B">
      <w:pPr>
        <w:spacing w:before="280"/>
        <w:ind w:firstLine="709"/>
        <w:jc w:val="both"/>
        <w:rPr>
          <w:sz w:val="28"/>
          <w:szCs w:val="28"/>
        </w:rPr>
      </w:pPr>
      <w:r>
        <w:rPr>
          <w:sz w:val="28"/>
          <w:szCs w:val="28"/>
        </w:rPr>
        <w:t>б) порядок контроля исполнения муниципального задания, в том числе условия и порядок его досрочного прекращения;</w:t>
      </w:r>
    </w:p>
    <w:p w:rsidR="00891981" w:rsidRDefault="00891981" w:rsidP="0088776B">
      <w:pPr>
        <w:spacing w:before="280"/>
        <w:ind w:firstLine="709"/>
        <w:jc w:val="both"/>
        <w:rPr>
          <w:sz w:val="28"/>
          <w:szCs w:val="28"/>
        </w:rPr>
      </w:pPr>
      <w:r>
        <w:rPr>
          <w:sz w:val="28"/>
          <w:szCs w:val="28"/>
        </w:rPr>
        <w:t>в) требования к отчетности об исполнении муниципального задания;</w:t>
      </w:r>
    </w:p>
    <w:p w:rsidR="00891981" w:rsidRDefault="00891981" w:rsidP="0088776B">
      <w:pPr>
        <w:spacing w:before="280"/>
        <w:ind w:firstLine="709"/>
        <w:jc w:val="both"/>
        <w:rPr>
          <w:sz w:val="28"/>
          <w:szCs w:val="28"/>
        </w:rPr>
      </w:pPr>
      <w:r>
        <w:rPr>
          <w:sz w:val="28"/>
          <w:szCs w:val="28"/>
        </w:rPr>
        <w:t xml:space="preserve">г) определение категорий физических и (или) юридических лиц, </w:t>
      </w:r>
      <w:r>
        <w:rPr>
          <w:sz w:val="28"/>
          <w:szCs w:val="28"/>
        </w:rPr>
        <w:lastRenderedPageBreak/>
        <w:t>являющихся потребителями муниципальных услуг;</w:t>
      </w:r>
    </w:p>
    <w:p w:rsidR="00891981" w:rsidRDefault="00891981" w:rsidP="0088776B">
      <w:pPr>
        <w:spacing w:before="280"/>
        <w:ind w:firstLine="709"/>
        <w:jc w:val="both"/>
        <w:rPr>
          <w:sz w:val="28"/>
          <w:szCs w:val="28"/>
        </w:rPr>
      </w:pPr>
      <w:r>
        <w:rPr>
          <w:sz w:val="28"/>
          <w:szCs w:val="28"/>
        </w:rPr>
        <w:t>д) порядок оказания муниципальных услуг;</w:t>
      </w:r>
    </w:p>
    <w:p w:rsidR="00891981" w:rsidRDefault="00891981" w:rsidP="0088776B">
      <w:pPr>
        <w:spacing w:before="280"/>
        <w:ind w:firstLine="708"/>
        <w:jc w:val="both"/>
        <w:rPr>
          <w:sz w:val="28"/>
          <w:szCs w:val="28"/>
        </w:rPr>
      </w:pPr>
      <w:r>
        <w:rPr>
          <w:sz w:val="28"/>
          <w:szCs w:val="28"/>
        </w:rPr>
        <w:t>е) предельные цены (тарифы) на оплату муниципальных услуг физическими 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891981" w:rsidRPr="00573FF9" w:rsidRDefault="00891981" w:rsidP="00891981">
      <w:pPr>
        <w:jc w:val="both"/>
        <w:rPr>
          <w:sz w:val="28"/>
          <w:szCs w:val="28"/>
        </w:rPr>
      </w:pPr>
    </w:p>
    <w:p w:rsidR="00891981" w:rsidRPr="0088776B" w:rsidRDefault="0088776B" w:rsidP="0088776B">
      <w:pPr>
        <w:pStyle w:val="a7"/>
        <w:widowControl/>
        <w:ind w:left="0" w:firstLine="708"/>
        <w:contextualSpacing/>
        <w:jc w:val="both"/>
        <w:rPr>
          <w:sz w:val="28"/>
          <w:szCs w:val="28"/>
        </w:rPr>
      </w:pPr>
      <w:r>
        <w:rPr>
          <w:sz w:val="28"/>
          <w:szCs w:val="28"/>
        </w:rPr>
        <w:t xml:space="preserve">4. </w:t>
      </w:r>
      <w:r w:rsidR="00891981" w:rsidRPr="0088776B">
        <w:rPr>
          <w:sz w:val="28"/>
          <w:szCs w:val="28"/>
        </w:rPr>
        <w:t xml:space="preserve">Муниципальное </w:t>
      </w:r>
      <w:hyperlink w:anchor="P186" w:history="1">
        <w:r w:rsidR="00891981" w:rsidRPr="0088776B">
          <w:rPr>
            <w:sz w:val="28"/>
            <w:szCs w:val="28"/>
          </w:rPr>
          <w:t>задание</w:t>
        </w:r>
      </w:hyperlink>
      <w:r w:rsidR="00891981" w:rsidRPr="0088776B">
        <w:rPr>
          <w:sz w:val="28"/>
          <w:szCs w:val="28"/>
        </w:rPr>
        <w:t xml:space="preserve"> формируется по форме согласно</w:t>
      </w:r>
      <w:r>
        <w:rPr>
          <w:sz w:val="28"/>
          <w:szCs w:val="28"/>
        </w:rPr>
        <w:t xml:space="preserve"> </w:t>
      </w:r>
      <w:r w:rsidR="00891981" w:rsidRPr="0088776B">
        <w:rPr>
          <w:sz w:val="28"/>
          <w:szCs w:val="28"/>
        </w:rPr>
        <w:t>приложению, к настоящему Порядку (Таблица 1).</w:t>
      </w:r>
    </w:p>
    <w:p w:rsidR="00891981" w:rsidRPr="00573FF9" w:rsidRDefault="00891981" w:rsidP="0088776B">
      <w:pPr>
        <w:pStyle w:val="ConsPlusNormal"/>
        <w:spacing w:before="220"/>
        <w:ind w:firstLine="708"/>
        <w:jc w:val="both"/>
        <w:rPr>
          <w:sz w:val="28"/>
          <w:szCs w:val="28"/>
        </w:rPr>
      </w:pPr>
      <w:r w:rsidRPr="00573FF9">
        <w:rPr>
          <w:sz w:val="28"/>
          <w:szCs w:val="28"/>
        </w:rPr>
        <w:t xml:space="preserve">Муниципальное задание может содержать требования к оказанию одной либо нескольких муниципальных услуг (выполнению одной или нескольких работ). При установлении </w:t>
      </w:r>
      <w:r w:rsidR="00EB1D03">
        <w:rPr>
          <w:sz w:val="28"/>
          <w:szCs w:val="28"/>
        </w:rPr>
        <w:t>бюджетными учреждениями сельского поселения</w:t>
      </w:r>
      <w:r w:rsidR="00EB1D03" w:rsidRPr="00573FF9">
        <w:rPr>
          <w:sz w:val="28"/>
          <w:szCs w:val="28"/>
        </w:rPr>
        <w:t xml:space="preserve"> </w:t>
      </w:r>
      <w:r w:rsidRPr="00573FF9">
        <w:rPr>
          <w:sz w:val="28"/>
          <w:szCs w:val="28"/>
        </w:rPr>
        <w:t>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891981" w:rsidRPr="00573FF9" w:rsidRDefault="00891981" w:rsidP="0088776B">
      <w:pPr>
        <w:pStyle w:val="ConsPlusNormal"/>
        <w:spacing w:before="220"/>
        <w:ind w:firstLine="708"/>
        <w:jc w:val="both"/>
        <w:rPr>
          <w:sz w:val="28"/>
          <w:szCs w:val="28"/>
        </w:rPr>
      </w:pPr>
      <w:r w:rsidRPr="00573FF9">
        <w:rPr>
          <w:sz w:val="28"/>
          <w:szCs w:val="28"/>
        </w:rPr>
        <w:t xml:space="preserve">При установлении </w:t>
      </w:r>
      <w:r w:rsidR="00EB1D03">
        <w:rPr>
          <w:sz w:val="28"/>
          <w:szCs w:val="28"/>
        </w:rPr>
        <w:t>бюджетными учреждениями сельского поселения</w:t>
      </w:r>
      <w:r w:rsidR="00EB1D03" w:rsidRPr="00573FF9">
        <w:rPr>
          <w:sz w:val="28"/>
          <w:szCs w:val="28"/>
        </w:rPr>
        <w:t xml:space="preserve"> </w:t>
      </w:r>
      <w:r w:rsidRPr="00573FF9">
        <w:rPr>
          <w:sz w:val="28"/>
          <w:szCs w:val="28"/>
        </w:rPr>
        <w:t>муниципального задания одновременно на оказание муниципальной (</w:t>
      </w:r>
      <w:proofErr w:type="spellStart"/>
      <w:r w:rsidRPr="00573FF9">
        <w:rPr>
          <w:sz w:val="28"/>
          <w:szCs w:val="28"/>
        </w:rPr>
        <w:t>ых</w:t>
      </w:r>
      <w:proofErr w:type="spellEnd"/>
      <w:r w:rsidRPr="00573FF9">
        <w:rPr>
          <w:sz w:val="28"/>
          <w:szCs w:val="28"/>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891981" w:rsidRPr="00573FF9" w:rsidRDefault="00891981" w:rsidP="00891981">
      <w:pPr>
        <w:ind w:firstLine="540"/>
        <w:jc w:val="both"/>
        <w:rPr>
          <w:sz w:val="28"/>
          <w:szCs w:val="28"/>
        </w:rPr>
      </w:pPr>
    </w:p>
    <w:p w:rsidR="00891981" w:rsidRDefault="00891981" w:rsidP="0088776B">
      <w:pPr>
        <w:ind w:firstLine="708"/>
        <w:jc w:val="both"/>
        <w:rPr>
          <w:sz w:val="28"/>
          <w:szCs w:val="28"/>
        </w:rPr>
      </w:pPr>
      <w:proofErr w:type="gramStart"/>
      <w:r w:rsidRPr="00573FF9">
        <w:rPr>
          <w:sz w:val="28"/>
          <w:szCs w:val="28"/>
        </w:rPr>
        <w:t xml:space="preserve">В муниципальном задании могут быть установлены допустимые (возможные) отклонения </w:t>
      </w:r>
      <w:r w:rsidRPr="00983C8C">
        <w:rPr>
          <w:sz w:val="28"/>
          <w:szCs w:val="28"/>
        </w:rPr>
        <w:t>в процентах (абсолютных величинах)</w:t>
      </w:r>
      <w:r>
        <w:rPr>
          <w:sz w:val="28"/>
          <w:szCs w:val="28"/>
        </w:rPr>
        <w:t xml:space="preserve"> от установленных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w:t>
      </w:r>
      <w:r w:rsidR="00EB1D03">
        <w:rPr>
          <w:sz w:val="28"/>
          <w:szCs w:val="28"/>
        </w:rPr>
        <w:t>задания или его части,</w:t>
      </w:r>
      <w:r>
        <w:rPr>
          <w:sz w:val="28"/>
          <w:szCs w:val="28"/>
        </w:rPr>
        <w:t xml:space="preserve"> но не более 5%. </w:t>
      </w:r>
      <w:r w:rsidRPr="00573FF9">
        <w:rPr>
          <w:sz w:val="28"/>
          <w:szCs w:val="28"/>
        </w:rPr>
        <w:t>Значения допустимых (возможных) отклонений могут быть изменены только при формировании муниципального задания на очередной финансовый год.</w:t>
      </w:r>
      <w:proofErr w:type="gramEnd"/>
    </w:p>
    <w:p w:rsidR="00891981" w:rsidRDefault="00891981" w:rsidP="0088776B">
      <w:pPr>
        <w:pStyle w:val="ConsPlusNormal"/>
        <w:spacing w:before="220"/>
        <w:ind w:firstLine="708"/>
        <w:jc w:val="both"/>
        <w:rPr>
          <w:sz w:val="28"/>
          <w:szCs w:val="28"/>
        </w:rPr>
      </w:pPr>
      <w:r>
        <w:rPr>
          <w:sz w:val="28"/>
          <w:szCs w:val="28"/>
        </w:rPr>
        <w:t>5</w:t>
      </w:r>
      <w:r w:rsidRPr="00573FF9">
        <w:rPr>
          <w:sz w:val="28"/>
          <w:szCs w:val="28"/>
        </w:rPr>
        <w:t xml:space="preserve">. </w:t>
      </w:r>
      <w:proofErr w:type="gramStart"/>
      <w:r w:rsidRPr="00573FF9">
        <w:rPr>
          <w:sz w:val="28"/>
          <w:szCs w:val="28"/>
        </w:rPr>
        <w:t xml:space="preserve">Муниципальное задание формируется при формировании бюджета </w:t>
      </w:r>
      <w:r>
        <w:rPr>
          <w:sz w:val="28"/>
          <w:szCs w:val="28"/>
        </w:rPr>
        <w:t>сельского поселения</w:t>
      </w:r>
      <w:r w:rsidRPr="00573FF9">
        <w:rPr>
          <w:sz w:val="28"/>
          <w:szCs w:val="28"/>
        </w:rPr>
        <w:t xml:space="preserve"> на очередной финансовый год и плановый период и утверждается не позднее одного месяца с момента официального опубликования решения </w:t>
      </w:r>
      <w:r w:rsidRPr="00176A90">
        <w:rPr>
          <w:sz w:val="28"/>
          <w:szCs w:val="28"/>
        </w:rPr>
        <w:t xml:space="preserve">Совета депутатов сельского поселения о бюджете сельского поселения </w:t>
      </w:r>
      <w:r w:rsidR="00E761EE">
        <w:rPr>
          <w:sz w:val="28"/>
          <w:szCs w:val="28"/>
        </w:rPr>
        <w:t>Согом</w:t>
      </w:r>
      <w:r w:rsidRPr="00176A90">
        <w:rPr>
          <w:sz w:val="28"/>
          <w:szCs w:val="28"/>
        </w:rPr>
        <w:t xml:space="preserve"> на текущий финансовый год и плановый период (далее - решение Совета депутатов) на срок, соответствующий сроку действия решения Совета депутатов о бюджете.</w:t>
      </w:r>
      <w:proofErr w:type="gramEnd"/>
    </w:p>
    <w:p w:rsidR="00111CB5" w:rsidRPr="00176A90" w:rsidRDefault="00111CB5" w:rsidP="00891981">
      <w:pPr>
        <w:pStyle w:val="ConsPlusNormal"/>
        <w:spacing w:before="220"/>
        <w:ind w:firstLine="540"/>
        <w:jc w:val="both"/>
        <w:rPr>
          <w:sz w:val="28"/>
          <w:szCs w:val="28"/>
        </w:rPr>
      </w:pPr>
    </w:p>
    <w:p w:rsidR="00891981" w:rsidRPr="00A66F8A" w:rsidRDefault="00891981" w:rsidP="001E356B">
      <w:pPr>
        <w:pStyle w:val="a7"/>
        <w:widowControl/>
        <w:numPr>
          <w:ilvl w:val="0"/>
          <w:numId w:val="2"/>
        </w:numPr>
        <w:contextualSpacing/>
        <w:jc w:val="both"/>
        <w:rPr>
          <w:sz w:val="28"/>
          <w:szCs w:val="28"/>
        </w:rPr>
      </w:pPr>
      <w:r w:rsidRPr="00A66F8A">
        <w:rPr>
          <w:sz w:val="28"/>
          <w:szCs w:val="28"/>
        </w:rPr>
        <w:t xml:space="preserve">Показатели муниципального задания используются при составлении </w:t>
      </w:r>
    </w:p>
    <w:p w:rsidR="00111CB5" w:rsidRDefault="00891981" w:rsidP="00111CB5">
      <w:pPr>
        <w:jc w:val="both"/>
        <w:rPr>
          <w:sz w:val="28"/>
          <w:szCs w:val="28"/>
        </w:rPr>
      </w:pPr>
      <w:r w:rsidRPr="00573FF9">
        <w:rPr>
          <w:sz w:val="28"/>
          <w:szCs w:val="28"/>
        </w:rPr>
        <w:t xml:space="preserve">проекта решения о бюджете </w:t>
      </w:r>
      <w:r>
        <w:rPr>
          <w:sz w:val="28"/>
          <w:szCs w:val="28"/>
        </w:rPr>
        <w:t>сельского поселения</w:t>
      </w:r>
      <w:r w:rsidRPr="00573FF9">
        <w:rPr>
          <w:sz w:val="28"/>
          <w:szCs w:val="28"/>
        </w:rPr>
        <w:t xml:space="preserve"> на очередной финансовый год и на плановый период для планирования бюджетных ассигнований на оказание муниципальных услуг (выполнение работ), а также определения объема субси</w:t>
      </w:r>
      <w:r>
        <w:rPr>
          <w:sz w:val="28"/>
          <w:szCs w:val="28"/>
        </w:rPr>
        <w:t>дии на выполнение муниципального</w:t>
      </w:r>
      <w:r w:rsidRPr="00573FF9">
        <w:rPr>
          <w:sz w:val="28"/>
          <w:szCs w:val="28"/>
        </w:rPr>
        <w:t xml:space="preserve"> задания бюджетному учреждению.</w:t>
      </w:r>
    </w:p>
    <w:p w:rsidR="00111CB5" w:rsidRDefault="00111CB5" w:rsidP="00111CB5">
      <w:pPr>
        <w:jc w:val="both"/>
        <w:rPr>
          <w:sz w:val="28"/>
          <w:szCs w:val="28"/>
        </w:rPr>
      </w:pPr>
    </w:p>
    <w:p w:rsidR="00111CB5" w:rsidRDefault="00111CB5" w:rsidP="00111CB5">
      <w:pPr>
        <w:ind w:firstLine="540"/>
        <w:jc w:val="both"/>
        <w:rPr>
          <w:sz w:val="28"/>
          <w:szCs w:val="28"/>
        </w:rPr>
      </w:pPr>
      <w:r>
        <w:rPr>
          <w:sz w:val="28"/>
          <w:szCs w:val="28"/>
        </w:rPr>
        <w:t xml:space="preserve">7. </w:t>
      </w:r>
      <w:r w:rsidR="00891981" w:rsidRPr="00E607F3">
        <w:rPr>
          <w:sz w:val="28"/>
          <w:szCs w:val="28"/>
        </w:rPr>
        <w:t xml:space="preserve">Утвержденное муниципальное задание направляется </w:t>
      </w:r>
      <w:r>
        <w:rPr>
          <w:sz w:val="28"/>
          <w:szCs w:val="28"/>
        </w:rPr>
        <w:t xml:space="preserve">администрацией </w:t>
      </w:r>
      <w:r w:rsidR="00891981" w:rsidRPr="00E607F3">
        <w:rPr>
          <w:sz w:val="28"/>
          <w:szCs w:val="28"/>
        </w:rPr>
        <w:t xml:space="preserve">сельского поселения </w:t>
      </w:r>
      <w:r w:rsidR="00E761EE">
        <w:rPr>
          <w:sz w:val="28"/>
          <w:szCs w:val="28"/>
        </w:rPr>
        <w:t>Согом</w:t>
      </w:r>
      <w:r w:rsidR="00891981" w:rsidRPr="00E607F3">
        <w:rPr>
          <w:sz w:val="28"/>
          <w:szCs w:val="28"/>
        </w:rPr>
        <w:t>,</w:t>
      </w:r>
      <w:r w:rsidR="00891981" w:rsidRPr="00E8797E">
        <w:rPr>
          <w:sz w:val="28"/>
          <w:szCs w:val="28"/>
        </w:rPr>
        <w:t xml:space="preserve"> в лице </w:t>
      </w:r>
      <w:r w:rsidR="00E12A8E">
        <w:rPr>
          <w:sz w:val="28"/>
          <w:szCs w:val="28"/>
        </w:rPr>
        <w:t>финансово-экономического отдела</w:t>
      </w:r>
      <w:r w:rsidR="00891981">
        <w:rPr>
          <w:sz w:val="28"/>
          <w:szCs w:val="28"/>
        </w:rPr>
        <w:t>,</w:t>
      </w:r>
      <w:r w:rsidR="00891981" w:rsidRPr="00E607F3">
        <w:rPr>
          <w:sz w:val="28"/>
          <w:szCs w:val="28"/>
        </w:rPr>
        <w:t xml:space="preserve"> в адрес бюджетных учреждений</w:t>
      </w:r>
      <w:r w:rsidR="00FE259C">
        <w:rPr>
          <w:sz w:val="28"/>
          <w:szCs w:val="28"/>
        </w:rPr>
        <w:t xml:space="preserve"> сельского поселения в течение 10</w:t>
      </w:r>
      <w:r w:rsidR="00891981" w:rsidRPr="00E607F3">
        <w:rPr>
          <w:sz w:val="28"/>
          <w:szCs w:val="28"/>
        </w:rPr>
        <w:t xml:space="preserve"> рабочих дней после его утверждения.</w:t>
      </w:r>
    </w:p>
    <w:p w:rsidR="00111CB5" w:rsidRDefault="00111CB5" w:rsidP="00111CB5">
      <w:pPr>
        <w:ind w:firstLine="540"/>
        <w:jc w:val="both"/>
        <w:rPr>
          <w:sz w:val="28"/>
          <w:szCs w:val="28"/>
        </w:rPr>
      </w:pPr>
    </w:p>
    <w:p w:rsidR="00891981" w:rsidRDefault="00111CB5" w:rsidP="00891981">
      <w:pPr>
        <w:ind w:firstLine="540"/>
        <w:jc w:val="both"/>
        <w:rPr>
          <w:rFonts w:eastAsia="Calibri"/>
          <w:sz w:val="28"/>
          <w:szCs w:val="28"/>
        </w:rPr>
      </w:pPr>
      <w:r>
        <w:rPr>
          <w:sz w:val="28"/>
          <w:szCs w:val="28"/>
        </w:rPr>
        <w:t>8.</w:t>
      </w:r>
      <w:r w:rsidR="00891981" w:rsidRPr="00573FF9">
        <w:rPr>
          <w:sz w:val="28"/>
          <w:szCs w:val="28"/>
        </w:rPr>
        <w:t xml:space="preserve"> </w:t>
      </w:r>
      <w:proofErr w:type="gramStart"/>
      <w:r w:rsidR="00891981" w:rsidRPr="005D6879">
        <w:rPr>
          <w:sz w:val="28"/>
          <w:szCs w:val="28"/>
        </w:rPr>
        <w:t xml:space="preserve">Муниципальные задания формируются в соответствии с утвержденными общероссийскими базовыми (отраслевыми) перечнями (классификаторами) государственных и муниципальных услуг, оказываемых физическим лицам (далее так же общероссийские базовые перечни),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w:t>
      </w:r>
      <w:r w:rsidR="00891981" w:rsidRPr="005D6879">
        <w:rPr>
          <w:rFonts w:eastAsia="Calibri"/>
          <w:sz w:val="28"/>
          <w:szCs w:val="28"/>
        </w:rPr>
        <w:t>нормативными правовыми актами автономного округа и</w:t>
      </w:r>
      <w:proofErr w:type="gramEnd"/>
      <w:r w:rsidR="00891981" w:rsidRPr="005D6879">
        <w:rPr>
          <w:rFonts w:eastAsia="Calibri"/>
          <w:sz w:val="28"/>
          <w:szCs w:val="28"/>
        </w:rPr>
        <w:t xml:space="preserve"> правовыми актами муници</w:t>
      </w:r>
      <w:r w:rsidR="00B6116B">
        <w:rPr>
          <w:rFonts w:eastAsia="Calibri"/>
          <w:sz w:val="28"/>
          <w:szCs w:val="28"/>
        </w:rPr>
        <w:t>пального образования сельского поселения</w:t>
      </w:r>
      <w:r w:rsidR="00891981" w:rsidRPr="005D6879">
        <w:rPr>
          <w:rFonts w:eastAsia="Calibri"/>
          <w:sz w:val="28"/>
          <w:szCs w:val="28"/>
        </w:rPr>
        <w:t>,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w:t>
      </w:r>
      <w:r w:rsidR="003B6001">
        <w:rPr>
          <w:rFonts w:eastAsia="Calibri"/>
          <w:sz w:val="28"/>
          <w:szCs w:val="28"/>
        </w:rPr>
        <w:t xml:space="preserve"> </w:t>
      </w:r>
      <w:r w:rsidR="00891981" w:rsidRPr="005D6879">
        <w:rPr>
          <w:sz w:val="28"/>
          <w:szCs w:val="28"/>
        </w:rPr>
        <w:t>(далее – региональный перечень)</w:t>
      </w:r>
      <w:r w:rsidR="00891981" w:rsidRPr="005D6879">
        <w:rPr>
          <w:rFonts w:eastAsia="Calibri"/>
          <w:sz w:val="28"/>
          <w:szCs w:val="28"/>
        </w:rPr>
        <w:t>.</w:t>
      </w:r>
    </w:p>
    <w:p w:rsidR="00891981" w:rsidRPr="00D21500" w:rsidRDefault="00891981" w:rsidP="00891981">
      <w:pPr>
        <w:ind w:firstLine="540"/>
        <w:jc w:val="both"/>
        <w:rPr>
          <w:rFonts w:eastAsia="Calibri"/>
          <w:sz w:val="28"/>
          <w:szCs w:val="28"/>
        </w:rPr>
      </w:pPr>
      <w:r w:rsidRPr="00D21500">
        <w:rPr>
          <w:rFonts w:eastAsia="Calibri"/>
          <w:sz w:val="28"/>
          <w:szCs w:val="28"/>
        </w:rPr>
        <w:t>Формирование, ведение и утверждение общероссийских базовых (отраслевых) перечней (классификаторов) государственных и муниципальных услуг, оказываемых физическим лицам, осуществляется в порядке, установленном Правительством Российской Федерации (далее - общероссийский базовый перечень услуг).</w:t>
      </w:r>
    </w:p>
    <w:p w:rsidR="00891981" w:rsidRPr="00D21500" w:rsidRDefault="00891981" w:rsidP="00891981">
      <w:pPr>
        <w:ind w:firstLine="540"/>
        <w:jc w:val="both"/>
        <w:rPr>
          <w:rFonts w:eastAsia="Calibri"/>
          <w:sz w:val="28"/>
          <w:szCs w:val="28"/>
        </w:rPr>
      </w:pPr>
      <w:proofErr w:type="gramStart"/>
      <w:r w:rsidRPr="00D21500">
        <w:rPr>
          <w:rFonts w:eastAsia="Calibri"/>
          <w:sz w:val="28"/>
          <w:szCs w:val="28"/>
        </w:rPr>
        <w:t xml:space="preserve">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формируется и ведется в соответствии с </w:t>
      </w:r>
      <w:hyperlink r:id="rId11" w:history="1">
        <w:r w:rsidRPr="00D21500">
          <w:rPr>
            <w:sz w:val="28"/>
            <w:szCs w:val="28"/>
          </w:rPr>
          <w:t>порядком</w:t>
        </w:r>
      </w:hyperlink>
      <w:r w:rsidRPr="00D21500">
        <w:rPr>
          <w:rFonts w:eastAsia="Calibri"/>
          <w:sz w:val="28"/>
          <w:szCs w:val="28"/>
        </w:rPr>
        <w:t>, утвержденным Правительством автономного округа (далее - региональный перечень государственных (муниципальных) услуг и работ).</w:t>
      </w:r>
      <w:proofErr w:type="gramEnd"/>
    </w:p>
    <w:p w:rsidR="00111CB5" w:rsidRPr="00573FF9" w:rsidRDefault="00111CB5" w:rsidP="00891981">
      <w:pPr>
        <w:ind w:firstLine="540"/>
        <w:jc w:val="both"/>
        <w:rPr>
          <w:sz w:val="28"/>
          <w:szCs w:val="28"/>
        </w:rPr>
      </w:pPr>
    </w:p>
    <w:p w:rsidR="00891981" w:rsidRPr="00F07EC2" w:rsidRDefault="00111CB5" w:rsidP="00111CB5">
      <w:pPr>
        <w:pStyle w:val="a7"/>
        <w:widowControl/>
        <w:ind w:left="540"/>
        <w:contextualSpacing/>
        <w:jc w:val="both"/>
        <w:rPr>
          <w:sz w:val="28"/>
          <w:szCs w:val="28"/>
          <w:highlight w:val="yellow"/>
        </w:rPr>
      </w:pPr>
      <w:r>
        <w:rPr>
          <w:sz w:val="28"/>
          <w:szCs w:val="28"/>
        </w:rPr>
        <w:t xml:space="preserve">9. </w:t>
      </w:r>
      <w:r w:rsidR="00891981" w:rsidRPr="00EB1D03">
        <w:rPr>
          <w:sz w:val="28"/>
          <w:szCs w:val="28"/>
        </w:rPr>
        <w:t>В случае</w:t>
      </w:r>
      <w:r w:rsidR="00891981" w:rsidRPr="00573FF9">
        <w:rPr>
          <w:sz w:val="28"/>
          <w:szCs w:val="28"/>
        </w:rPr>
        <w:t xml:space="preserve"> внесения изменений </w:t>
      </w:r>
      <w:r w:rsidR="00891981" w:rsidRPr="00F07EC2">
        <w:rPr>
          <w:sz w:val="28"/>
          <w:szCs w:val="28"/>
        </w:rPr>
        <w:t xml:space="preserve">в показатели </w:t>
      </w:r>
      <w:r w:rsidR="00891981">
        <w:rPr>
          <w:sz w:val="28"/>
          <w:szCs w:val="28"/>
        </w:rPr>
        <w:t>муниципального</w:t>
      </w:r>
      <w:r w:rsidR="00891981" w:rsidRPr="00F07EC2">
        <w:rPr>
          <w:sz w:val="28"/>
          <w:szCs w:val="28"/>
        </w:rPr>
        <w:t xml:space="preserve"> задания</w:t>
      </w:r>
    </w:p>
    <w:p w:rsidR="00891981" w:rsidRPr="000A73F3" w:rsidRDefault="00891981" w:rsidP="00891981">
      <w:pPr>
        <w:jc w:val="both"/>
        <w:rPr>
          <w:sz w:val="28"/>
          <w:szCs w:val="28"/>
        </w:rPr>
      </w:pPr>
      <w:r>
        <w:rPr>
          <w:sz w:val="28"/>
          <w:szCs w:val="28"/>
        </w:rPr>
        <w:t>формируется новое (с учетом внесенных изменений) муниципальное задание</w:t>
      </w:r>
      <w:r w:rsidRPr="000A73F3">
        <w:rPr>
          <w:sz w:val="28"/>
          <w:szCs w:val="28"/>
        </w:rPr>
        <w:t xml:space="preserve">, которое утверждает администрация сельского поселения </w:t>
      </w:r>
      <w:r w:rsidR="00E761EE">
        <w:rPr>
          <w:sz w:val="28"/>
          <w:szCs w:val="28"/>
        </w:rPr>
        <w:t>Согом</w:t>
      </w:r>
      <w:r w:rsidR="00EB1D03">
        <w:rPr>
          <w:sz w:val="28"/>
          <w:szCs w:val="28"/>
        </w:rPr>
        <w:t xml:space="preserve">, в лице </w:t>
      </w:r>
      <w:r w:rsidR="00E12A8E">
        <w:rPr>
          <w:sz w:val="28"/>
          <w:szCs w:val="28"/>
        </w:rPr>
        <w:t>финансово-экономического отдела</w:t>
      </w:r>
      <w:r w:rsidRPr="000A73F3">
        <w:rPr>
          <w:sz w:val="28"/>
          <w:szCs w:val="28"/>
        </w:rPr>
        <w:t xml:space="preserve"> в течение 10 рабочих дней.</w:t>
      </w:r>
      <w:bookmarkStart w:id="1" w:name="Par0"/>
      <w:bookmarkEnd w:id="1"/>
    </w:p>
    <w:p w:rsidR="00891981" w:rsidRPr="00573FF9" w:rsidRDefault="00891981" w:rsidP="00891981">
      <w:pPr>
        <w:ind w:firstLine="540"/>
        <w:jc w:val="both"/>
        <w:rPr>
          <w:sz w:val="28"/>
          <w:szCs w:val="28"/>
        </w:rPr>
      </w:pPr>
      <w:r>
        <w:rPr>
          <w:sz w:val="28"/>
          <w:szCs w:val="28"/>
        </w:rPr>
        <w:t>Муниципальное</w:t>
      </w:r>
      <w:r w:rsidRPr="00573FF9">
        <w:rPr>
          <w:sz w:val="28"/>
          <w:szCs w:val="28"/>
        </w:rPr>
        <w:t xml:space="preserve"> задание (с учетом внесенных изменений) направляется </w:t>
      </w:r>
      <w:r w:rsidR="00EB1D03">
        <w:rPr>
          <w:sz w:val="28"/>
          <w:szCs w:val="28"/>
        </w:rPr>
        <w:t>бюджетным учреждениям сельского поселения</w:t>
      </w:r>
      <w:r w:rsidR="00EB1D03" w:rsidRPr="00573FF9">
        <w:rPr>
          <w:sz w:val="28"/>
          <w:szCs w:val="28"/>
        </w:rPr>
        <w:t xml:space="preserve"> </w:t>
      </w:r>
      <w:r w:rsidRPr="00573FF9">
        <w:rPr>
          <w:sz w:val="28"/>
          <w:szCs w:val="28"/>
        </w:rPr>
        <w:t xml:space="preserve">в порядке, </w:t>
      </w:r>
      <w:r w:rsidRPr="00265C0D">
        <w:rPr>
          <w:sz w:val="28"/>
          <w:szCs w:val="28"/>
        </w:rPr>
        <w:t xml:space="preserve">установленном в </w:t>
      </w:r>
      <w:r w:rsidRPr="00265C0D">
        <w:rPr>
          <w:sz w:val="28"/>
          <w:szCs w:val="28"/>
        </w:rPr>
        <w:lastRenderedPageBreak/>
        <w:t xml:space="preserve">пункте </w:t>
      </w:r>
      <w:hyperlink w:anchor="Par0" w:history="1">
        <w:r w:rsidRPr="00265C0D">
          <w:rPr>
            <w:sz w:val="28"/>
            <w:szCs w:val="28"/>
          </w:rPr>
          <w:t>7</w:t>
        </w:r>
      </w:hyperlink>
      <w:r w:rsidRPr="00265C0D">
        <w:rPr>
          <w:sz w:val="28"/>
          <w:szCs w:val="28"/>
        </w:rPr>
        <w:t xml:space="preserve"> </w:t>
      </w:r>
      <w:r w:rsidRPr="00573FF9">
        <w:rPr>
          <w:sz w:val="28"/>
          <w:szCs w:val="28"/>
        </w:rPr>
        <w:t xml:space="preserve">настоящего </w:t>
      </w:r>
      <w:r>
        <w:rPr>
          <w:sz w:val="28"/>
          <w:szCs w:val="28"/>
        </w:rPr>
        <w:t>Порядка</w:t>
      </w:r>
      <w:r w:rsidRPr="00573FF9">
        <w:rPr>
          <w:sz w:val="28"/>
          <w:szCs w:val="28"/>
        </w:rPr>
        <w:t>.</w:t>
      </w:r>
    </w:p>
    <w:p w:rsidR="00891981" w:rsidRDefault="00891981" w:rsidP="00891981">
      <w:pPr>
        <w:spacing w:before="280"/>
        <w:ind w:firstLine="540"/>
        <w:jc w:val="both"/>
        <w:rPr>
          <w:sz w:val="28"/>
          <w:szCs w:val="28"/>
        </w:rPr>
      </w:pPr>
      <w:r w:rsidRPr="000A73F3">
        <w:rPr>
          <w:sz w:val="28"/>
          <w:szCs w:val="28"/>
        </w:rPr>
        <w:t xml:space="preserve">10. </w:t>
      </w:r>
      <w:proofErr w:type="gramStart"/>
      <w:r w:rsidRPr="000A73F3">
        <w:rPr>
          <w:sz w:val="28"/>
          <w:szCs w:val="28"/>
        </w:rPr>
        <w:t xml:space="preserve">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 не содержащие сведений, составляющих государственную тайну,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в срок не позднее 5 рабочих дней после его утверждения администрацией сельского поселения </w:t>
      </w:r>
      <w:r w:rsidR="00E761EE">
        <w:rPr>
          <w:sz w:val="28"/>
          <w:szCs w:val="28"/>
        </w:rPr>
        <w:t>Согом</w:t>
      </w:r>
      <w:r w:rsidRPr="000A73F3">
        <w:rPr>
          <w:sz w:val="28"/>
          <w:szCs w:val="28"/>
        </w:rPr>
        <w:t>.</w:t>
      </w:r>
      <w:proofErr w:type="gramEnd"/>
    </w:p>
    <w:p w:rsidR="00EB1D03" w:rsidRDefault="00EB1D03" w:rsidP="00891981">
      <w:pPr>
        <w:ind w:firstLine="708"/>
        <w:jc w:val="both"/>
        <w:rPr>
          <w:sz w:val="28"/>
          <w:szCs w:val="28"/>
        </w:rPr>
      </w:pPr>
    </w:p>
    <w:p w:rsidR="00891981" w:rsidRPr="00FE0C5B" w:rsidRDefault="00891981" w:rsidP="00891981">
      <w:pPr>
        <w:ind w:firstLine="708"/>
        <w:jc w:val="both"/>
        <w:rPr>
          <w:sz w:val="28"/>
          <w:szCs w:val="28"/>
        </w:rPr>
      </w:pPr>
      <w:r>
        <w:rPr>
          <w:sz w:val="28"/>
          <w:szCs w:val="28"/>
        </w:rPr>
        <w:t>11</w:t>
      </w:r>
      <w:r w:rsidRPr="00573FF9">
        <w:rPr>
          <w:sz w:val="28"/>
          <w:szCs w:val="28"/>
        </w:rPr>
        <w:t xml:space="preserve">. </w:t>
      </w:r>
      <w:proofErr w:type="gramStart"/>
      <w:r w:rsidRPr="00FE0C5B">
        <w:rPr>
          <w:sz w:val="28"/>
          <w:szCs w:val="28"/>
        </w:rPr>
        <w:t>Контроль за</w:t>
      </w:r>
      <w:proofErr w:type="gramEnd"/>
      <w:r w:rsidRPr="00FE0C5B">
        <w:rPr>
          <w:sz w:val="28"/>
          <w:szCs w:val="28"/>
        </w:rPr>
        <w:t xml:space="preserve"> выполнением бюджетными учреждениями сельского поселения </w:t>
      </w:r>
      <w:r w:rsidR="00E761EE">
        <w:rPr>
          <w:sz w:val="28"/>
          <w:szCs w:val="28"/>
        </w:rPr>
        <w:t>Согом</w:t>
      </w:r>
      <w:r w:rsidRPr="00FE0C5B">
        <w:rPr>
          <w:b/>
          <w:i/>
          <w:sz w:val="28"/>
          <w:szCs w:val="28"/>
        </w:rPr>
        <w:t xml:space="preserve"> </w:t>
      </w:r>
      <w:r w:rsidRPr="00FE0C5B">
        <w:rPr>
          <w:sz w:val="28"/>
          <w:szCs w:val="28"/>
        </w:rPr>
        <w:t xml:space="preserve">муниципальных заданий осуществляет </w:t>
      </w:r>
      <w:r>
        <w:rPr>
          <w:sz w:val="28"/>
          <w:szCs w:val="28"/>
        </w:rPr>
        <w:t>а</w:t>
      </w:r>
      <w:r w:rsidRPr="00FE0C5B">
        <w:rPr>
          <w:sz w:val="28"/>
          <w:szCs w:val="28"/>
        </w:rPr>
        <w:t xml:space="preserve">дминистрация сельского поселения </w:t>
      </w:r>
      <w:r w:rsidR="00E761EE">
        <w:rPr>
          <w:sz w:val="28"/>
          <w:szCs w:val="28"/>
        </w:rPr>
        <w:t>Согом</w:t>
      </w:r>
      <w:r w:rsidRPr="00FE0C5B">
        <w:rPr>
          <w:sz w:val="28"/>
          <w:szCs w:val="28"/>
        </w:rPr>
        <w:t>,</w:t>
      </w:r>
      <w:r w:rsidRPr="00E8797E">
        <w:rPr>
          <w:sz w:val="28"/>
          <w:szCs w:val="28"/>
        </w:rPr>
        <w:t xml:space="preserve"> в лице </w:t>
      </w:r>
      <w:r w:rsidR="00E12A8E">
        <w:rPr>
          <w:sz w:val="28"/>
          <w:szCs w:val="28"/>
        </w:rPr>
        <w:t>финансово-экономического отдела</w:t>
      </w:r>
      <w:r>
        <w:rPr>
          <w:sz w:val="28"/>
          <w:szCs w:val="28"/>
        </w:rPr>
        <w:t>,</w:t>
      </w:r>
      <w:r w:rsidRPr="00FE0C5B">
        <w:rPr>
          <w:sz w:val="28"/>
          <w:szCs w:val="28"/>
        </w:rPr>
        <w:t xml:space="preserve"> </w:t>
      </w:r>
      <w:r w:rsidR="0099576B">
        <w:rPr>
          <w:sz w:val="28"/>
          <w:szCs w:val="28"/>
        </w:rPr>
        <w:t>выполн</w:t>
      </w:r>
      <w:r w:rsidRPr="00FE0C5B">
        <w:rPr>
          <w:sz w:val="28"/>
          <w:szCs w:val="28"/>
        </w:rPr>
        <w:t>яющая функции и полномочия учредителя муниципальных бюджетных учреждений, в установленном ими порядке.</w:t>
      </w:r>
    </w:p>
    <w:p w:rsidR="00891981" w:rsidRPr="00573FF9" w:rsidRDefault="00891981" w:rsidP="0088776B">
      <w:pPr>
        <w:spacing w:before="280"/>
        <w:ind w:firstLine="708"/>
        <w:contextualSpacing/>
        <w:jc w:val="both"/>
        <w:rPr>
          <w:sz w:val="28"/>
          <w:szCs w:val="28"/>
        </w:rPr>
      </w:pPr>
      <w:r w:rsidRPr="00573FF9">
        <w:rPr>
          <w:sz w:val="28"/>
          <w:szCs w:val="28"/>
        </w:rPr>
        <w:t>Периоди</w:t>
      </w:r>
      <w:r>
        <w:rPr>
          <w:sz w:val="28"/>
          <w:szCs w:val="28"/>
        </w:rPr>
        <w:t xml:space="preserve">чность </w:t>
      </w:r>
      <w:proofErr w:type="gramStart"/>
      <w:r>
        <w:rPr>
          <w:sz w:val="28"/>
          <w:szCs w:val="28"/>
        </w:rPr>
        <w:t>контроля за</w:t>
      </w:r>
      <w:proofErr w:type="gramEnd"/>
      <w:r>
        <w:rPr>
          <w:sz w:val="28"/>
          <w:szCs w:val="28"/>
        </w:rPr>
        <w:t xml:space="preserve"> выполнением муниципального</w:t>
      </w:r>
      <w:r w:rsidRPr="00573FF9">
        <w:rPr>
          <w:sz w:val="28"/>
          <w:szCs w:val="28"/>
        </w:rPr>
        <w:t xml:space="preserve"> задания устанавливается в </w:t>
      </w:r>
      <w:r>
        <w:rPr>
          <w:sz w:val="28"/>
          <w:szCs w:val="28"/>
        </w:rPr>
        <w:t>муниципальном</w:t>
      </w:r>
      <w:r w:rsidRPr="00573FF9">
        <w:rPr>
          <w:sz w:val="28"/>
          <w:szCs w:val="28"/>
        </w:rPr>
        <w:t xml:space="preserve"> задании, но не реже 1 раза в квартал.</w:t>
      </w:r>
    </w:p>
    <w:p w:rsidR="00891981" w:rsidRPr="00573FF9" w:rsidRDefault="00891981" w:rsidP="0088776B">
      <w:pPr>
        <w:spacing w:before="280"/>
        <w:ind w:firstLine="708"/>
        <w:contextualSpacing/>
        <w:jc w:val="both"/>
        <w:rPr>
          <w:sz w:val="28"/>
          <w:szCs w:val="28"/>
        </w:rPr>
      </w:pPr>
      <w:r w:rsidRPr="00573FF9">
        <w:rPr>
          <w:sz w:val="28"/>
          <w:szCs w:val="28"/>
        </w:rPr>
        <w:t xml:space="preserve">Формами </w:t>
      </w:r>
      <w:proofErr w:type="gramStart"/>
      <w:r w:rsidRPr="00573FF9">
        <w:rPr>
          <w:sz w:val="28"/>
          <w:szCs w:val="28"/>
        </w:rPr>
        <w:t>контроля за</w:t>
      </w:r>
      <w:proofErr w:type="gramEnd"/>
      <w:r w:rsidRPr="00573FF9">
        <w:rPr>
          <w:sz w:val="28"/>
          <w:szCs w:val="28"/>
        </w:rPr>
        <w:t xml:space="preserve"> выполнением </w:t>
      </w:r>
      <w:r>
        <w:rPr>
          <w:sz w:val="28"/>
          <w:szCs w:val="28"/>
        </w:rPr>
        <w:t>муниципального</w:t>
      </w:r>
      <w:r w:rsidRPr="00573FF9">
        <w:rPr>
          <w:sz w:val="28"/>
          <w:szCs w:val="28"/>
        </w:rPr>
        <w:t xml:space="preserve"> задания являются:</w:t>
      </w:r>
    </w:p>
    <w:p w:rsidR="00891981" w:rsidRPr="00573FF9" w:rsidRDefault="00891981" w:rsidP="0088776B">
      <w:pPr>
        <w:spacing w:before="280"/>
        <w:ind w:firstLine="708"/>
        <w:contextualSpacing/>
        <w:jc w:val="both"/>
        <w:rPr>
          <w:sz w:val="28"/>
          <w:szCs w:val="28"/>
        </w:rPr>
      </w:pPr>
      <w:r w:rsidRPr="00573FF9">
        <w:rPr>
          <w:sz w:val="28"/>
          <w:szCs w:val="28"/>
        </w:rPr>
        <w:t xml:space="preserve">анализ отчетов (предварительных отчетов) о выполнении </w:t>
      </w:r>
      <w:r>
        <w:rPr>
          <w:sz w:val="28"/>
          <w:szCs w:val="28"/>
        </w:rPr>
        <w:t>муниципального</w:t>
      </w:r>
      <w:r w:rsidRPr="00573FF9">
        <w:rPr>
          <w:sz w:val="28"/>
          <w:szCs w:val="28"/>
        </w:rPr>
        <w:t xml:space="preserve"> задания;</w:t>
      </w:r>
    </w:p>
    <w:p w:rsidR="00891981" w:rsidRPr="00573FF9" w:rsidRDefault="00891981" w:rsidP="0088776B">
      <w:pPr>
        <w:spacing w:before="280"/>
        <w:ind w:firstLine="708"/>
        <w:contextualSpacing/>
        <w:jc w:val="both"/>
        <w:rPr>
          <w:sz w:val="28"/>
          <w:szCs w:val="28"/>
        </w:rPr>
      </w:pPr>
      <w:r w:rsidRPr="00573FF9">
        <w:rPr>
          <w:sz w:val="28"/>
          <w:szCs w:val="28"/>
        </w:rPr>
        <w:t xml:space="preserve">направление запросов о предоставлении информации о выполнении мероприятий в рамках </w:t>
      </w:r>
      <w:r>
        <w:rPr>
          <w:sz w:val="28"/>
          <w:szCs w:val="28"/>
        </w:rPr>
        <w:t>муниципального</w:t>
      </w:r>
      <w:r w:rsidRPr="00573FF9">
        <w:rPr>
          <w:sz w:val="28"/>
          <w:szCs w:val="28"/>
        </w:rPr>
        <w:t xml:space="preserve"> задания;</w:t>
      </w:r>
    </w:p>
    <w:p w:rsidR="00891981" w:rsidRPr="00573FF9" w:rsidRDefault="00891981" w:rsidP="0088776B">
      <w:pPr>
        <w:spacing w:before="280"/>
        <w:ind w:firstLine="708"/>
        <w:contextualSpacing/>
        <w:jc w:val="both"/>
        <w:rPr>
          <w:sz w:val="28"/>
          <w:szCs w:val="28"/>
        </w:rPr>
      </w:pPr>
      <w:r w:rsidRPr="00573FF9">
        <w:rPr>
          <w:sz w:val="28"/>
          <w:szCs w:val="28"/>
        </w:rPr>
        <w:t xml:space="preserve">анализ поступающих жалоб заявителей, опросы заявителей по качеству предоставления </w:t>
      </w:r>
      <w:r>
        <w:rPr>
          <w:sz w:val="28"/>
          <w:szCs w:val="28"/>
        </w:rPr>
        <w:t>муниципальных</w:t>
      </w:r>
      <w:r w:rsidRPr="00573FF9">
        <w:rPr>
          <w:sz w:val="28"/>
          <w:szCs w:val="28"/>
        </w:rPr>
        <w:t xml:space="preserve"> услуг;</w:t>
      </w:r>
    </w:p>
    <w:p w:rsidR="00891981" w:rsidRDefault="00891981" w:rsidP="0088776B">
      <w:pPr>
        <w:spacing w:before="280"/>
        <w:ind w:firstLine="540"/>
        <w:contextualSpacing/>
        <w:jc w:val="both"/>
        <w:rPr>
          <w:sz w:val="28"/>
          <w:szCs w:val="28"/>
        </w:rPr>
      </w:pPr>
      <w:r w:rsidRPr="00573FF9">
        <w:rPr>
          <w:sz w:val="28"/>
          <w:szCs w:val="28"/>
        </w:rPr>
        <w:t>про</w:t>
      </w:r>
      <w:r>
        <w:rPr>
          <w:sz w:val="28"/>
          <w:szCs w:val="28"/>
        </w:rPr>
        <w:t>ведение проверок по выполнению муниципального</w:t>
      </w:r>
      <w:r w:rsidRPr="00573FF9">
        <w:rPr>
          <w:sz w:val="28"/>
          <w:szCs w:val="28"/>
        </w:rPr>
        <w:t xml:space="preserve"> задания.</w:t>
      </w:r>
    </w:p>
    <w:p w:rsidR="00891981" w:rsidRPr="00573FF9" w:rsidRDefault="00891981" w:rsidP="00891981">
      <w:pPr>
        <w:spacing w:before="280"/>
        <w:ind w:firstLine="540"/>
        <w:jc w:val="both"/>
        <w:rPr>
          <w:sz w:val="28"/>
          <w:szCs w:val="28"/>
        </w:rPr>
      </w:pPr>
      <w:r w:rsidRPr="0099576B">
        <w:rPr>
          <w:sz w:val="28"/>
          <w:szCs w:val="28"/>
        </w:rPr>
        <w:t>11.1. Муниципальное учреждение представляет</w:t>
      </w:r>
      <w:r w:rsidRPr="00573FF9">
        <w:rPr>
          <w:sz w:val="28"/>
          <w:szCs w:val="28"/>
        </w:rPr>
        <w:t xml:space="preserve"> отчет о выполнении </w:t>
      </w:r>
      <w:r>
        <w:rPr>
          <w:sz w:val="28"/>
          <w:szCs w:val="28"/>
        </w:rPr>
        <w:t>муниципального</w:t>
      </w:r>
      <w:r w:rsidRPr="00573FF9">
        <w:rPr>
          <w:sz w:val="28"/>
          <w:szCs w:val="28"/>
        </w:rPr>
        <w:t xml:space="preserve"> задания по форме, </w:t>
      </w:r>
      <w:r w:rsidRPr="002D5BF0">
        <w:rPr>
          <w:sz w:val="28"/>
          <w:szCs w:val="28"/>
        </w:rPr>
        <w:t xml:space="preserve">предусмотренной </w:t>
      </w:r>
      <w:hyperlink r:id="rId12" w:history="1">
        <w:r w:rsidRPr="002D5BF0">
          <w:rPr>
            <w:sz w:val="28"/>
            <w:szCs w:val="28"/>
          </w:rPr>
          <w:t>таблицей 2</w:t>
        </w:r>
      </w:hyperlink>
      <w:r w:rsidRPr="002D5BF0">
        <w:rPr>
          <w:sz w:val="28"/>
          <w:szCs w:val="28"/>
        </w:rPr>
        <w:t xml:space="preserve"> в приложении к настоящему Порядку</w:t>
      </w:r>
      <w:r w:rsidRPr="00573FF9">
        <w:rPr>
          <w:sz w:val="28"/>
          <w:szCs w:val="28"/>
        </w:rPr>
        <w:t>.</w:t>
      </w:r>
    </w:p>
    <w:p w:rsidR="00891981" w:rsidRDefault="00891981" w:rsidP="00891981">
      <w:pPr>
        <w:spacing w:before="280"/>
        <w:ind w:firstLine="540"/>
        <w:jc w:val="both"/>
        <w:rPr>
          <w:sz w:val="28"/>
          <w:szCs w:val="28"/>
        </w:rPr>
      </w:pPr>
      <w:r w:rsidRPr="00573FF9">
        <w:rPr>
          <w:sz w:val="28"/>
          <w:szCs w:val="28"/>
        </w:rPr>
        <w:t xml:space="preserve">Отчеты о выполнении </w:t>
      </w:r>
      <w:r>
        <w:rPr>
          <w:sz w:val="28"/>
          <w:szCs w:val="28"/>
        </w:rPr>
        <w:t>муниципального</w:t>
      </w:r>
      <w:r w:rsidRPr="00573FF9">
        <w:rPr>
          <w:sz w:val="28"/>
          <w:szCs w:val="28"/>
        </w:rPr>
        <w:t xml:space="preserve"> задания в течение текущего финансового года и годовой отчет представляются в сроки, установленные в </w:t>
      </w:r>
      <w:r>
        <w:rPr>
          <w:sz w:val="28"/>
          <w:szCs w:val="28"/>
        </w:rPr>
        <w:t>муниципальном</w:t>
      </w:r>
      <w:r w:rsidRPr="00573FF9">
        <w:rPr>
          <w:sz w:val="28"/>
          <w:szCs w:val="28"/>
        </w:rPr>
        <w:t xml:space="preserve"> </w:t>
      </w:r>
      <w:r w:rsidRPr="00B920F8">
        <w:rPr>
          <w:sz w:val="28"/>
          <w:szCs w:val="28"/>
        </w:rPr>
        <w:t xml:space="preserve">задании. Срок предоставления годового отчета не позднее 2 февраля финансового года, следующего за </w:t>
      </w:r>
      <w:proofErr w:type="gramStart"/>
      <w:r w:rsidRPr="00B920F8">
        <w:rPr>
          <w:sz w:val="28"/>
          <w:szCs w:val="28"/>
        </w:rPr>
        <w:t>отчетным</w:t>
      </w:r>
      <w:proofErr w:type="gramEnd"/>
      <w:r w:rsidRPr="00B920F8">
        <w:rPr>
          <w:sz w:val="28"/>
          <w:szCs w:val="28"/>
        </w:rPr>
        <w:t>.</w:t>
      </w:r>
    </w:p>
    <w:p w:rsidR="00E12A8E" w:rsidRDefault="00891981" w:rsidP="0048396A">
      <w:pPr>
        <w:spacing w:before="240"/>
        <w:ind w:firstLine="539"/>
        <w:jc w:val="both"/>
        <w:rPr>
          <w:sz w:val="28"/>
          <w:szCs w:val="28"/>
        </w:rPr>
      </w:pPr>
      <w:r w:rsidRPr="00A16788">
        <w:rPr>
          <w:sz w:val="28"/>
          <w:szCs w:val="28"/>
        </w:rPr>
        <w:t>1</w:t>
      </w:r>
      <w:r w:rsidR="00BB2369">
        <w:rPr>
          <w:sz w:val="28"/>
          <w:szCs w:val="28"/>
        </w:rPr>
        <w:t>2</w:t>
      </w:r>
      <w:r w:rsidRPr="00A16788">
        <w:rPr>
          <w:sz w:val="28"/>
          <w:szCs w:val="28"/>
        </w:rPr>
        <w:t xml:space="preserve">. </w:t>
      </w:r>
      <w:proofErr w:type="gramStart"/>
      <w:r w:rsidRPr="00A16788">
        <w:rPr>
          <w:sz w:val="28"/>
          <w:szCs w:val="28"/>
        </w:rPr>
        <w:t xml:space="preserve">Муниципальные задания и отчеты об их исполнении размещаются администрацией сельского поселения </w:t>
      </w:r>
      <w:r w:rsidR="00E761EE">
        <w:rPr>
          <w:sz w:val="28"/>
          <w:szCs w:val="28"/>
        </w:rPr>
        <w:t>Согом</w:t>
      </w:r>
      <w:r w:rsidRPr="00A16788">
        <w:rPr>
          <w:sz w:val="28"/>
          <w:szCs w:val="28"/>
        </w:rPr>
        <w:t xml:space="preserve">, осуществляющей функции и полномочия учредителя муниципальных бюджетных учреждений, на </w:t>
      </w:r>
      <w:r w:rsidRPr="00A16788">
        <w:rPr>
          <w:kern w:val="24"/>
          <w:sz w:val="28"/>
          <w:szCs w:val="28"/>
        </w:rPr>
        <w:t xml:space="preserve">официальном </w:t>
      </w:r>
      <w:r w:rsidRPr="00A16788">
        <w:rPr>
          <w:sz w:val="28"/>
          <w:szCs w:val="28"/>
        </w:rPr>
        <w:t xml:space="preserve">веб-сайте </w:t>
      </w:r>
      <w:r w:rsidR="003B6DA8">
        <w:rPr>
          <w:sz w:val="28"/>
          <w:szCs w:val="28"/>
        </w:rPr>
        <w:t xml:space="preserve">администрации </w:t>
      </w:r>
      <w:r w:rsidRPr="00A16788">
        <w:rPr>
          <w:sz w:val="28"/>
          <w:szCs w:val="28"/>
        </w:rPr>
        <w:t>сельск</w:t>
      </w:r>
      <w:r w:rsidR="003B6DA8">
        <w:rPr>
          <w:sz w:val="28"/>
          <w:szCs w:val="28"/>
        </w:rPr>
        <w:t>ого</w:t>
      </w:r>
      <w:r w:rsidRPr="00A16788">
        <w:rPr>
          <w:sz w:val="28"/>
          <w:szCs w:val="28"/>
        </w:rPr>
        <w:t xml:space="preserve"> поселени</w:t>
      </w:r>
      <w:r w:rsidR="003B6DA8">
        <w:rPr>
          <w:sz w:val="28"/>
          <w:szCs w:val="28"/>
        </w:rPr>
        <w:t>я</w:t>
      </w:r>
      <w:r w:rsidRPr="00A16788">
        <w:rPr>
          <w:sz w:val="28"/>
          <w:szCs w:val="28"/>
        </w:rPr>
        <w:t xml:space="preserve"> </w:t>
      </w:r>
      <w:r w:rsidR="00E761EE">
        <w:rPr>
          <w:sz w:val="28"/>
          <w:szCs w:val="28"/>
        </w:rPr>
        <w:t>Согом</w:t>
      </w:r>
      <w:r w:rsidRPr="00A16788">
        <w:rPr>
          <w:sz w:val="28"/>
          <w:szCs w:val="28"/>
        </w:rPr>
        <w:t xml:space="preserve"> на основании информации, предоставляемой муниципальными учреждениями, с учетом требований, установленных Министерством финансов Российской Федерации.</w:t>
      </w:r>
      <w:proofErr w:type="gramEnd"/>
    </w:p>
    <w:p w:rsidR="00197493" w:rsidRDefault="00197493" w:rsidP="0088776B">
      <w:pPr>
        <w:ind w:firstLine="539"/>
        <w:jc w:val="both"/>
        <w:rPr>
          <w:sz w:val="28"/>
          <w:szCs w:val="28"/>
        </w:rPr>
      </w:pPr>
    </w:p>
    <w:p w:rsidR="00ED3E39" w:rsidRDefault="00ED3E39" w:rsidP="0088776B">
      <w:pPr>
        <w:pStyle w:val="ConsPlusNormal"/>
        <w:ind w:firstLine="539"/>
        <w:jc w:val="center"/>
        <w:rPr>
          <w:sz w:val="28"/>
          <w:szCs w:val="28"/>
        </w:rPr>
      </w:pPr>
    </w:p>
    <w:p w:rsidR="0088776B" w:rsidRDefault="00891981" w:rsidP="0088776B">
      <w:pPr>
        <w:pStyle w:val="ConsPlusNormal"/>
        <w:ind w:firstLine="539"/>
        <w:jc w:val="center"/>
        <w:rPr>
          <w:sz w:val="28"/>
          <w:szCs w:val="28"/>
        </w:rPr>
      </w:pPr>
      <w:r w:rsidRPr="00EB1D03">
        <w:rPr>
          <w:sz w:val="28"/>
          <w:szCs w:val="28"/>
        </w:rPr>
        <w:lastRenderedPageBreak/>
        <w:t xml:space="preserve">Раздел III. ФИНАНСОВОЕ ОБЕСПЕЧЕНИЕ ВЫПОЛНЕНИЯ МУНИЦИПАЛЬНОГО ЗАДАНИЯ </w:t>
      </w:r>
    </w:p>
    <w:p w:rsidR="00891981" w:rsidRDefault="00891981" w:rsidP="0088776B">
      <w:pPr>
        <w:pStyle w:val="ConsPlusNormal"/>
        <w:ind w:firstLine="539"/>
        <w:jc w:val="center"/>
        <w:rPr>
          <w:sz w:val="28"/>
          <w:szCs w:val="28"/>
        </w:rPr>
      </w:pPr>
      <w:r w:rsidRPr="00EB1D03">
        <w:rPr>
          <w:sz w:val="28"/>
          <w:szCs w:val="28"/>
        </w:rPr>
        <w:t>И ПОРЯДОК ПРЕДОСТАВЛЕНИЯ СУБСИДИЙ</w:t>
      </w:r>
    </w:p>
    <w:p w:rsidR="00197493" w:rsidRPr="00EB1D03" w:rsidRDefault="00197493" w:rsidP="0088776B">
      <w:pPr>
        <w:pStyle w:val="ConsPlusNormal"/>
        <w:ind w:firstLine="539"/>
        <w:jc w:val="center"/>
        <w:rPr>
          <w:sz w:val="28"/>
          <w:szCs w:val="28"/>
        </w:rPr>
      </w:pPr>
    </w:p>
    <w:p w:rsidR="00891981" w:rsidRDefault="00183808" w:rsidP="0088776B">
      <w:pPr>
        <w:pStyle w:val="ConsPlusNormal"/>
        <w:ind w:firstLine="539"/>
        <w:jc w:val="both"/>
        <w:rPr>
          <w:sz w:val="28"/>
          <w:szCs w:val="28"/>
        </w:rPr>
      </w:pPr>
      <w:r>
        <w:rPr>
          <w:sz w:val="28"/>
          <w:szCs w:val="28"/>
        </w:rPr>
        <w:t>13</w:t>
      </w:r>
      <w:r w:rsidR="00891981" w:rsidRPr="00EB1D03">
        <w:rPr>
          <w:sz w:val="28"/>
          <w:szCs w:val="28"/>
        </w:rPr>
        <w:t>. Финансовое</w:t>
      </w:r>
      <w:r w:rsidR="00891981" w:rsidRPr="00912FF6">
        <w:rPr>
          <w:sz w:val="28"/>
          <w:szCs w:val="28"/>
        </w:rPr>
        <w:t xml:space="preserve"> обеспечение выполнения муниципального задания осуществляется в пределах бюджетных ассигнований, предусмотренных в бюджете сельского поселения </w:t>
      </w:r>
      <w:r w:rsidR="00E761EE">
        <w:rPr>
          <w:sz w:val="28"/>
          <w:szCs w:val="28"/>
        </w:rPr>
        <w:t>Согом</w:t>
      </w:r>
      <w:r w:rsidR="00891981" w:rsidRPr="00912FF6">
        <w:rPr>
          <w:sz w:val="28"/>
          <w:szCs w:val="28"/>
        </w:rPr>
        <w:t xml:space="preserve"> на соответствующие цели.</w:t>
      </w:r>
    </w:p>
    <w:p w:rsidR="00891981" w:rsidRDefault="00891981" w:rsidP="00891981">
      <w:pPr>
        <w:ind w:firstLine="708"/>
        <w:jc w:val="both"/>
        <w:rPr>
          <w:sz w:val="28"/>
          <w:szCs w:val="28"/>
        </w:rPr>
      </w:pPr>
      <w:r w:rsidRPr="00912FF6">
        <w:rPr>
          <w:sz w:val="28"/>
          <w:szCs w:val="28"/>
        </w:rPr>
        <w:t xml:space="preserve">Финансовое обеспечение выполнения муниципального задания </w:t>
      </w:r>
      <w:r w:rsidR="00EB1D03">
        <w:rPr>
          <w:sz w:val="28"/>
          <w:szCs w:val="28"/>
        </w:rPr>
        <w:t>бюджетными учреждениями сельского поселения</w:t>
      </w:r>
      <w:r w:rsidR="00EB1D03" w:rsidRPr="00573FF9">
        <w:rPr>
          <w:sz w:val="28"/>
          <w:szCs w:val="28"/>
        </w:rPr>
        <w:t xml:space="preserve"> </w:t>
      </w:r>
      <w:r w:rsidRPr="00912FF6">
        <w:rPr>
          <w:sz w:val="28"/>
          <w:szCs w:val="28"/>
        </w:rPr>
        <w:t>осуществляется в виде субсидии из местного бюджета.</w:t>
      </w:r>
    </w:p>
    <w:p w:rsidR="00ED3E39" w:rsidRDefault="00ED3E39" w:rsidP="00ED3E39">
      <w:pPr>
        <w:pStyle w:val="ConsPlusNormal"/>
        <w:spacing w:before="220"/>
        <w:ind w:firstLine="540"/>
        <w:jc w:val="both"/>
        <w:rPr>
          <w:sz w:val="28"/>
          <w:szCs w:val="28"/>
        </w:rPr>
      </w:pPr>
      <w:bookmarkStart w:id="2" w:name="P56"/>
      <w:bookmarkEnd w:id="2"/>
      <w:r>
        <w:rPr>
          <w:sz w:val="28"/>
          <w:szCs w:val="28"/>
        </w:rPr>
        <w:t>1</w:t>
      </w:r>
      <w:r w:rsidR="00183808">
        <w:rPr>
          <w:sz w:val="28"/>
          <w:szCs w:val="28"/>
        </w:rPr>
        <w:t>4</w:t>
      </w:r>
      <w:r w:rsidRPr="00573FF9">
        <w:rPr>
          <w:sz w:val="28"/>
          <w:szCs w:val="28"/>
        </w:rPr>
        <w:t xml:space="preserve">. </w:t>
      </w:r>
      <w:proofErr w:type="gramStart"/>
      <w:r w:rsidRPr="00573FF9">
        <w:rPr>
          <w:sz w:val="28"/>
          <w:szCs w:val="28"/>
        </w:rPr>
        <w:t>Расчет размера субсидий производится на основании нормативных затрат на оказание муниципальных услуг (выполнение работ) в рамках муниципального задания и нормативных затрат на содержание недвижимого имущества и особо ценного движимого имущества, закрепленного за бюджетным</w:t>
      </w:r>
      <w:r w:rsidR="00751E74">
        <w:rPr>
          <w:sz w:val="28"/>
          <w:szCs w:val="28"/>
        </w:rPr>
        <w:t>и</w:t>
      </w:r>
      <w:r w:rsidRPr="00573FF9">
        <w:rPr>
          <w:sz w:val="28"/>
          <w:szCs w:val="28"/>
        </w:rPr>
        <w:t xml:space="preserve"> учреждениями </w:t>
      </w:r>
      <w:r w:rsidR="00751E74">
        <w:rPr>
          <w:sz w:val="28"/>
          <w:szCs w:val="28"/>
        </w:rPr>
        <w:t>сельского поселения</w:t>
      </w:r>
      <w:r w:rsidRPr="00573FF9">
        <w:rPr>
          <w:sz w:val="28"/>
          <w:szCs w:val="28"/>
        </w:rPr>
        <w:t xml:space="preserve"> учредителем, и (или) приобретенного </w:t>
      </w:r>
      <w:r w:rsidR="00751E74" w:rsidRPr="00573FF9">
        <w:rPr>
          <w:sz w:val="28"/>
          <w:szCs w:val="28"/>
        </w:rPr>
        <w:t>бюджетным</w:t>
      </w:r>
      <w:r w:rsidR="00751E74">
        <w:rPr>
          <w:sz w:val="28"/>
          <w:szCs w:val="28"/>
        </w:rPr>
        <w:t>и</w:t>
      </w:r>
      <w:r w:rsidR="00751E74" w:rsidRPr="00573FF9">
        <w:rPr>
          <w:sz w:val="28"/>
          <w:szCs w:val="28"/>
        </w:rPr>
        <w:t xml:space="preserve"> учреждениями </w:t>
      </w:r>
      <w:r w:rsidR="00751E74">
        <w:rPr>
          <w:sz w:val="28"/>
          <w:szCs w:val="28"/>
        </w:rPr>
        <w:t>сельского поселения</w:t>
      </w:r>
      <w:r w:rsidR="00751E74" w:rsidRPr="00573FF9">
        <w:rPr>
          <w:sz w:val="28"/>
          <w:szCs w:val="28"/>
        </w:rPr>
        <w:t xml:space="preserve"> </w:t>
      </w:r>
      <w:r w:rsidRPr="00573FF9">
        <w:rPr>
          <w:sz w:val="28"/>
          <w:szCs w:val="28"/>
        </w:rPr>
        <w:t xml:space="preserve">за счет средств, выделенных ему учредителем на приобретение такого имущества </w:t>
      </w:r>
      <w:r w:rsidR="00751E74">
        <w:rPr>
          <w:sz w:val="28"/>
          <w:szCs w:val="28"/>
        </w:rPr>
        <w:t xml:space="preserve"> </w:t>
      </w:r>
      <w:r w:rsidRPr="00573FF9">
        <w:rPr>
          <w:sz w:val="28"/>
          <w:szCs w:val="28"/>
        </w:rPr>
        <w:t>(за исключением имущества, сданного в аренду</w:t>
      </w:r>
      <w:proofErr w:type="gramEnd"/>
      <w:r w:rsidRPr="00573FF9">
        <w:rPr>
          <w:sz w:val="28"/>
          <w:szCs w:val="28"/>
        </w:rPr>
        <w:t xml:space="preserve"> с согласия учредителя),</w:t>
      </w:r>
      <w:r>
        <w:rPr>
          <w:sz w:val="28"/>
          <w:szCs w:val="28"/>
        </w:rPr>
        <w:t xml:space="preserve"> </w:t>
      </w:r>
      <w:r w:rsidRPr="00573FF9">
        <w:rPr>
          <w:sz w:val="28"/>
          <w:szCs w:val="28"/>
        </w:rPr>
        <w:t>а также на уплату налогов, в качестве объекта налогообложения по которым признается указанное имущество, в том числе земельные участки.</w:t>
      </w:r>
    </w:p>
    <w:p w:rsidR="00ED3E39" w:rsidRPr="00573FF9" w:rsidRDefault="00183808" w:rsidP="00ED3E39">
      <w:pPr>
        <w:pStyle w:val="ConsPlusNormal"/>
        <w:spacing w:before="220"/>
        <w:ind w:firstLine="540"/>
        <w:jc w:val="both"/>
        <w:rPr>
          <w:sz w:val="28"/>
          <w:szCs w:val="28"/>
        </w:rPr>
      </w:pPr>
      <w:r>
        <w:rPr>
          <w:sz w:val="28"/>
          <w:szCs w:val="28"/>
        </w:rPr>
        <w:t>15</w:t>
      </w:r>
      <w:r w:rsidR="00ED3E39" w:rsidRPr="00573FF9">
        <w:rPr>
          <w:sz w:val="28"/>
          <w:szCs w:val="28"/>
        </w:rPr>
        <w:t>. Объем финансового обеспечения выполнения муниципального задания (R) рассчитывается по следующей формуле:</w:t>
      </w:r>
    </w:p>
    <w:p w:rsidR="00ED3E39" w:rsidRPr="00573FF9" w:rsidRDefault="00ED3E39" w:rsidP="00ED3E39">
      <w:pPr>
        <w:pStyle w:val="ConsPlusNormal"/>
        <w:jc w:val="both"/>
        <w:rPr>
          <w:sz w:val="28"/>
          <w:szCs w:val="28"/>
        </w:rPr>
      </w:pPr>
    </w:p>
    <w:p w:rsidR="00ED3E39" w:rsidRPr="00573FF9" w:rsidRDefault="00183808" w:rsidP="00ED3E39">
      <w:pPr>
        <w:pStyle w:val="ConsPlusNormal"/>
        <w:ind w:firstLine="540"/>
        <w:jc w:val="both"/>
        <w:rPr>
          <w:sz w:val="28"/>
          <w:szCs w:val="28"/>
        </w:rPr>
      </w:pPr>
      <w:r>
        <w:rPr>
          <w:noProof/>
          <w:position w:val="-28"/>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base_24478_138142_1" style="width:273.45pt;height:29.85pt;visibility:visible;mso-wrap-style:square">
            <v:imagedata r:id="rId13" o:title="base_24478_138142_1"/>
            <o:lock v:ext="edit" aspectratio="f"/>
          </v:shape>
        </w:pict>
      </w:r>
    </w:p>
    <w:p w:rsidR="00ED3E39" w:rsidRPr="00573FF9" w:rsidRDefault="00ED3E39" w:rsidP="00ED3E39">
      <w:pPr>
        <w:pStyle w:val="ConsPlusNormal"/>
        <w:jc w:val="both"/>
        <w:rPr>
          <w:sz w:val="28"/>
          <w:szCs w:val="28"/>
        </w:rPr>
      </w:pPr>
    </w:p>
    <w:p w:rsidR="00ED3E39" w:rsidRPr="00FA6CEA" w:rsidRDefault="00ED3E39" w:rsidP="00ED3E39">
      <w:pPr>
        <w:ind w:firstLine="540"/>
        <w:jc w:val="both"/>
        <w:rPr>
          <w:sz w:val="28"/>
          <w:szCs w:val="28"/>
        </w:rPr>
      </w:pPr>
      <w:proofErr w:type="spellStart"/>
      <w:r w:rsidRPr="00573FF9">
        <w:rPr>
          <w:sz w:val="28"/>
          <w:szCs w:val="28"/>
        </w:rPr>
        <w:t>N</w:t>
      </w:r>
      <w:r w:rsidRPr="00FA6CEA">
        <w:rPr>
          <w:sz w:val="28"/>
          <w:szCs w:val="28"/>
        </w:rPr>
        <w:t>i</w:t>
      </w:r>
      <w:proofErr w:type="spellEnd"/>
      <w:r w:rsidRPr="00573FF9">
        <w:rPr>
          <w:sz w:val="28"/>
          <w:szCs w:val="28"/>
        </w:rPr>
        <w:t xml:space="preserve"> - нормативные затраты на оказание i-й муниципальной услуги,</w:t>
      </w:r>
      <w:r w:rsidRPr="00FA6CEA">
        <w:rPr>
          <w:sz w:val="28"/>
          <w:szCs w:val="28"/>
        </w:rPr>
        <w:t xml:space="preserve"> </w:t>
      </w:r>
      <w:r>
        <w:rPr>
          <w:sz w:val="28"/>
          <w:szCs w:val="28"/>
        </w:rPr>
        <w:t xml:space="preserve">включенной в </w:t>
      </w:r>
      <w:r>
        <w:rPr>
          <w:rFonts w:eastAsia="Calibri"/>
          <w:sz w:val="28"/>
          <w:szCs w:val="28"/>
        </w:rPr>
        <w:t>общероссийский базовый перечень услуг или региональный перечень государственных (муниципальных) услуг и работ</w:t>
      </w:r>
      <w:r w:rsidRPr="00FA6CEA">
        <w:rPr>
          <w:sz w:val="28"/>
          <w:szCs w:val="28"/>
        </w:rPr>
        <w:t>;</w:t>
      </w:r>
    </w:p>
    <w:p w:rsidR="00ED3E39" w:rsidRPr="00573FF9" w:rsidRDefault="00ED3E39" w:rsidP="00ED3E39">
      <w:pPr>
        <w:pStyle w:val="ConsPlusNormal"/>
        <w:spacing w:before="220"/>
        <w:ind w:firstLine="540"/>
        <w:jc w:val="both"/>
        <w:rPr>
          <w:sz w:val="28"/>
          <w:szCs w:val="28"/>
        </w:rPr>
      </w:pPr>
      <w:proofErr w:type="spellStart"/>
      <w:r w:rsidRPr="00573FF9">
        <w:rPr>
          <w:sz w:val="28"/>
          <w:szCs w:val="28"/>
        </w:rPr>
        <w:t>V</w:t>
      </w:r>
      <w:r w:rsidRPr="00573FF9">
        <w:rPr>
          <w:sz w:val="28"/>
          <w:szCs w:val="28"/>
          <w:vertAlign w:val="subscript"/>
        </w:rPr>
        <w:t>i</w:t>
      </w:r>
      <w:proofErr w:type="spellEnd"/>
      <w:r w:rsidRPr="00573FF9">
        <w:rPr>
          <w:sz w:val="28"/>
          <w:szCs w:val="28"/>
        </w:rPr>
        <w:t xml:space="preserve"> - объем i-й </w:t>
      </w:r>
      <w:r w:rsidRPr="00D85340">
        <w:rPr>
          <w:sz w:val="28"/>
          <w:szCs w:val="28"/>
        </w:rPr>
        <w:t>муниципальной услуги (работы), установленной</w:t>
      </w:r>
      <w:r w:rsidRPr="00573FF9">
        <w:rPr>
          <w:sz w:val="28"/>
          <w:szCs w:val="28"/>
        </w:rPr>
        <w:t xml:space="preserve"> муниципальным заданием;</w:t>
      </w:r>
    </w:p>
    <w:p w:rsidR="00ED3E39" w:rsidRPr="00573FF9" w:rsidRDefault="00ED3E39" w:rsidP="00ED3E39">
      <w:pPr>
        <w:pStyle w:val="ConsPlusNormal"/>
        <w:spacing w:before="220"/>
        <w:ind w:firstLine="540"/>
        <w:jc w:val="both"/>
        <w:rPr>
          <w:sz w:val="28"/>
          <w:szCs w:val="28"/>
        </w:rPr>
      </w:pPr>
      <w:proofErr w:type="spellStart"/>
      <w:r w:rsidRPr="00573FF9">
        <w:rPr>
          <w:sz w:val="28"/>
          <w:szCs w:val="28"/>
        </w:rPr>
        <w:t>N</w:t>
      </w:r>
      <w:r w:rsidRPr="00573FF9">
        <w:rPr>
          <w:sz w:val="28"/>
          <w:szCs w:val="28"/>
          <w:vertAlign w:val="subscript"/>
        </w:rPr>
        <w:t>w</w:t>
      </w:r>
      <w:proofErr w:type="spellEnd"/>
      <w:r w:rsidRPr="00573FF9">
        <w:rPr>
          <w:sz w:val="28"/>
          <w:szCs w:val="28"/>
        </w:rPr>
        <w:t xml:space="preserve"> - нормативные затраты на выполнение w-й работы, </w:t>
      </w:r>
      <w:r>
        <w:rPr>
          <w:sz w:val="28"/>
          <w:szCs w:val="28"/>
        </w:rPr>
        <w:t>включенной в региональный перечень государственных (муниципальных) услуг и работ</w:t>
      </w:r>
      <w:r w:rsidRPr="00573FF9">
        <w:rPr>
          <w:sz w:val="28"/>
          <w:szCs w:val="28"/>
        </w:rPr>
        <w:t>;</w:t>
      </w:r>
    </w:p>
    <w:p w:rsidR="00ED3E39" w:rsidRPr="00573FF9" w:rsidRDefault="00ED3E39" w:rsidP="00ED3E39">
      <w:pPr>
        <w:pStyle w:val="ConsPlusNormal"/>
        <w:spacing w:before="220"/>
        <w:ind w:firstLine="540"/>
        <w:jc w:val="both"/>
        <w:rPr>
          <w:sz w:val="28"/>
          <w:szCs w:val="28"/>
        </w:rPr>
      </w:pPr>
      <w:proofErr w:type="spellStart"/>
      <w:r w:rsidRPr="00573FF9">
        <w:rPr>
          <w:sz w:val="28"/>
          <w:szCs w:val="28"/>
        </w:rPr>
        <w:t>P</w:t>
      </w:r>
      <w:r w:rsidRPr="00573FF9">
        <w:rPr>
          <w:sz w:val="28"/>
          <w:szCs w:val="28"/>
          <w:vertAlign w:val="subscript"/>
        </w:rPr>
        <w:t>i</w:t>
      </w:r>
      <w:proofErr w:type="spellEnd"/>
      <w:r w:rsidRPr="00573FF9">
        <w:rPr>
          <w:sz w:val="28"/>
          <w:szCs w:val="28"/>
        </w:rPr>
        <w:t xml:space="preserve"> - размер платы (тариф и цена) на оказание i-й муниципальной услуги в </w:t>
      </w:r>
      <w:r w:rsidRPr="00155A42">
        <w:rPr>
          <w:sz w:val="28"/>
          <w:szCs w:val="28"/>
        </w:rPr>
        <w:t xml:space="preserve">соответствии с </w:t>
      </w:r>
      <w:hyperlink w:anchor="P63" w:history="1">
        <w:r w:rsidRPr="00155A42">
          <w:rPr>
            <w:sz w:val="28"/>
            <w:szCs w:val="28"/>
          </w:rPr>
          <w:t>пунктом 9</w:t>
        </w:r>
      </w:hyperlink>
      <w:r w:rsidRPr="00155A42">
        <w:rPr>
          <w:sz w:val="28"/>
          <w:szCs w:val="28"/>
        </w:rPr>
        <w:t xml:space="preserve"> настоящего Порядка, установленный</w:t>
      </w:r>
      <w:r w:rsidRPr="00573FF9">
        <w:rPr>
          <w:sz w:val="28"/>
          <w:szCs w:val="28"/>
        </w:rPr>
        <w:t xml:space="preserve"> муниципальным заданием;</w:t>
      </w:r>
    </w:p>
    <w:p w:rsidR="00ED3E39" w:rsidRPr="00573FF9" w:rsidRDefault="00ED3E39" w:rsidP="00ED3E39">
      <w:pPr>
        <w:pStyle w:val="ConsPlusNormal"/>
        <w:spacing w:before="220"/>
        <w:ind w:firstLine="540"/>
        <w:jc w:val="both"/>
        <w:rPr>
          <w:sz w:val="28"/>
          <w:szCs w:val="28"/>
        </w:rPr>
      </w:pPr>
      <w:proofErr w:type="gramStart"/>
      <w:r w:rsidRPr="00573FF9">
        <w:rPr>
          <w:sz w:val="28"/>
          <w:szCs w:val="28"/>
        </w:rPr>
        <w:t>N</w:t>
      </w:r>
      <w:proofErr w:type="gramEnd"/>
      <w:r w:rsidRPr="00573FF9">
        <w:rPr>
          <w:sz w:val="28"/>
          <w:szCs w:val="28"/>
          <w:vertAlign w:val="superscript"/>
        </w:rPr>
        <w:t>УН</w:t>
      </w:r>
      <w:r w:rsidRPr="00573FF9">
        <w:rPr>
          <w:sz w:val="28"/>
          <w:szCs w:val="28"/>
        </w:rPr>
        <w:t xml:space="preserve"> - затраты на уплату налогов, в качестве объекта налогообложения по которым</w:t>
      </w:r>
      <w:r w:rsidR="00751E74">
        <w:rPr>
          <w:sz w:val="28"/>
          <w:szCs w:val="28"/>
        </w:rPr>
        <w:t xml:space="preserve"> признается имущество учреждений</w:t>
      </w:r>
      <w:r w:rsidRPr="00573FF9">
        <w:rPr>
          <w:sz w:val="28"/>
          <w:szCs w:val="28"/>
        </w:rPr>
        <w:t>;</w:t>
      </w:r>
    </w:p>
    <w:p w:rsidR="00ED3E39" w:rsidRPr="00573FF9" w:rsidRDefault="00ED3E39" w:rsidP="00ED3E39">
      <w:pPr>
        <w:pStyle w:val="ConsPlusNormal"/>
        <w:spacing w:before="220"/>
        <w:ind w:firstLine="540"/>
        <w:jc w:val="both"/>
        <w:rPr>
          <w:sz w:val="28"/>
          <w:szCs w:val="28"/>
        </w:rPr>
      </w:pPr>
      <w:proofErr w:type="gramStart"/>
      <w:r w:rsidRPr="00573FF9">
        <w:rPr>
          <w:sz w:val="28"/>
          <w:szCs w:val="28"/>
        </w:rPr>
        <w:t>N</w:t>
      </w:r>
      <w:proofErr w:type="gramEnd"/>
      <w:r w:rsidRPr="00573FF9">
        <w:rPr>
          <w:sz w:val="28"/>
          <w:szCs w:val="28"/>
          <w:vertAlign w:val="superscript"/>
        </w:rPr>
        <w:t>СИ</w:t>
      </w:r>
      <w:r w:rsidRPr="00573FF9">
        <w:rPr>
          <w:sz w:val="28"/>
          <w:szCs w:val="28"/>
        </w:rPr>
        <w:t xml:space="preserve"> - нормативные затраты на содержание имущества, не используемого для оказания муниципальных услуг (выполнения работ) и для </w:t>
      </w:r>
      <w:r w:rsidRPr="00573FF9">
        <w:rPr>
          <w:sz w:val="28"/>
          <w:szCs w:val="28"/>
        </w:rPr>
        <w:lastRenderedPageBreak/>
        <w:t>общехозяйственных нужд (далее - не используемое для выполнения муниципального задания имущество).</w:t>
      </w:r>
    </w:p>
    <w:p w:rsidR="00ED3E39" w:rsidRPr="00573FF9" w:rsidRDefault="00183808" w:rsidP="00ED3E39">
      <w:pPr>
        <w:pStyle w:val="ConsPlusNormal"/>
        <w:spacing w:before="220"/>
        <w:ind w:firstLine="540"/>
        <w:jc w:val="both"/>
        <w:rPr>
          <w:sz w:val="28"/>
          <w:szCs w:val="28"/>
        </w:rPr>
      </w:pPr>
      <w:r>
        <w:rPr>
          <w:sz w:val="28"/>
          <w:szCs w:val="28"/>
        </w:rPr>
        <w:t>16</w:t>
      </w:r>
      <w:r w:rsidR="00ED3E39" w:rsidRPr="00573FF9">
        <w:rPr>
          <w:sz w:val="28"/>
          <w:szCs w:val="28"/>
        </w:rPr>
        <w:t xml:space="preserve">. </w:t>
      </w:r>
      <w:proofErr w:type="gramStart"/>
      <w:r w:rsidR="00ED3E39" w:rsidRPr="00573FF9">
        <w:rPr>
          <w:sz w:val="28"/>
          <w:szCs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00ED3E39" w:rsidRPr="00573FF9">
        <w:rPr>
          <w:sz w:val="28"/>
          <w:szCs w:val="28"/>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w:t>
      </w:r>
    </w:p>
    <w:p w:rsidR="00ED3E39" w:rsidRPr="00573FF9" w:rsidRDefault="00183808" w:rsidP="00ED3E39">
      <w:pPr>
        <w:pStyle w:val="ConsPlusNormal"/>
        <w:spacing w:before="220"/>
        <w:ind w:firstLine="540"/>
        <w:jc w:val="both"/>
        <w:rPr>
          <w:sz w:val="28"/>
          <w:szCs w:val="28"/>
        </w:rPr>
      </w:pPr>
      <w:r>
        <w:rPr>
          <w:sz w:val="28"/>
          <w:szCs w:val="28"/>
        </w:rPr>
        <w:t>17</w:t>
      </w:r>
      <w:r w:rsidR="00ED3E39" w:rsidRPr="00573FF9">
        <w:rPr>
          <w:sz w:val="28"/>
          <w:szCs w:val="28"/>
        </w:rPr>
        <w:t>. Значения нормативных затрат на оказание муниципальной услуги утверждаются в отношении:</w:t>
      </w:r>
    </w:p>
    <w:p w:rsidR="00ED3E39" w:rsidRPr="00573FF9" w:rsidRDefault="003D71A3" w:rsidP="00ED3E39">
      <w:pPr>
        <w:pStyle w:val="ConsPlusNormal"/>
        <w:spacing w:before="220"/>
        <w:ind w:firstLine="540"/>
        <w:jc w:val="both"/>
        <w:rPr>
          <w:sz w:val="28"/>
          <w:szCs w:val="28"/>
        </w:rPr>
      </w:pPr>
      <w:r>
        <w:rPr>
          <w:sz w:val="28"/>
          <w:szCs w:val="28"/>
        </w:rPr>
        <w:t>Бюджетных учреждений</w:t>
      </w:r>
      <w:r w:rsidR="00ED3E39" w:rsidRPr="00573FF9">
        <w:rPr>
          <w:sz w:val="28"/>
          <w:szCs w:val="28"/>
        </w:rPr>
        <w:t xml:space="preserve"> - органом, осуществляющим функции и полномочия учредителя бюджетного учреждения;</w:t>
      </w:r>
    </w:p>
    <w:p w:rsidR="00653195" w:rsidRDefault="00653195" w:rsidP="00ED3E39">
      <w:pPr>
        <w:ind w:firstLine="540"/>
        <w:jc w:val="both"/>
        <w:rPr>
          <w:sz w:val="28"/>
          <w:szCs w:val="28"/>
        </w:rPr>
      </w:pPr>
    </w:p>
    <w:p w:rsidR="00ED3E39" w:rsidRDefault="00653195" w:rsidP="00ED3E39">
      <w:pPr>
        <w:ind w:firstLine="540"/>
        <w:jc w:val="both"/>
        <w:rPr>
          <w:sz w:val="28"/>
          <w:szCs w:val="28"/>
        </w:rPr>
      </w:pPr>
      <w:r>
        <w:rPr>
          <w:sz w:val="28"/>
          <w:szCs w:val="28"/>
        </w:rPr>
        <w:t>1</w:t>
      </w:r>
      <w:r w:rsidR="00183808">
        <w:rPr>
          <w:sz w:val="28"/>
          <w:szCs w:val="28"/>
        </w:rPr>
        <w:t>8</w:t>
      </w:r>
      <w:r w:rsidR="00ED3E39" w:rsidRPr="00573FF9">
        <w:rPr>
          <w:sz w:val="28"/>
          <w:szCs w:val="28"/>
        </w:rPr>
        <w:t xml:space="preserve">. </w:t>
      </w:r>
      <w:proofErr w:type="gramStart"/>
      <w:r w:rsidR="00ED3E39" w:rsidRPr="00573FF9">
        <w:rPr>
          <w:sz w:val="28"/>
          <w:szCs w:val="28"/>
        </w:rPr>
        <w:t xml:space="preserve">Базовый норматив затрат рассчитывается исходя из затрат, необходимых для оказания муниципальной услуги, в соответствии с общими требованиями,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w:t>
      </w:r>
      <w:r w:rsidR="00ED3E39">
        <w:rPr>
          <w:sz w:val="28"/>
          <w:szCs w:val="28"/>
        </w:rPr>
        <w:t>общероссийском</w:t>
      </w:r>
      <w:r w:rsidR="00ED3E39" w:rsidRPr="00573FF9">
        <w:rPr>
          <w:sz w:val="28"/>
          <w:szCs w:val="28"/>
        </w:rPr>
        <w:t xml:space="preserve"> </w:t>
      </w:r>
      <w:r w:rsidR="00ED3E39">
        <w:rPr>
          <w:sz w:val="28"/>
          <w:szCs w:val="28"/>
        </w:rPr>
        <w:t xml:space="preserve">базовом перечне и (или) региональном перечне государственных (муниципальных) услуг и работ </w:t>
      </w:r>
      <w:proofErr w:type="gramEnd"/>
    </w:p>
    <w:p w:rsidR="00ED3E39" w:rsidRPr="00573FF9" w:rsidRDefault="00ED3E39" w:rsidP="00ED3E39">
      <w:pPr>
        <w:ind w:firstLine="540"/>
        <w:jc w:val="both"/>
        <w:rPr>
          <w:sz w:val="28"/>
          <w:szCs w:val="28"/>
        </w:rPr>
      </w:pPr>
      <w:r>
        <w:rPr>
          <w:sz w:val="28"/>
          <w:szCs w:val="28"/>
        </w:rPr>
        <w:t>(далее - показатели отраслевой специфики)</w:t>
      </w:r>
      <w:r w:rsidRPr="00573FF9">
        <w:rPr>
          <w:sz w:val="28"/>
          <w:szCs w:val="28"/>
        </w:rPr>
        <w:t xml:space="preserve">, </w:t>
      </w:r>
      <w:r w:rsidRPr="00A77AE3">
        <w:rPr>
          <w:sz w:val="28"/>
          <w:szCs w:val="28"/>
        </w:rPr>
        <w:t xml:space="preserve">отраслевой корректирующий </w:t>
      </w:r>
      <w:proofErr w:type="gramStart"/>
      <w:r w:rsidRPr="00A77AE3">
        <w:rPr>
          <w:sz w:val="28"/>
          <w:szCs w:val="28"/>
        </w:rPr>
        <w:t>коэффициент</w:t>
      </w:r>
      <w:proofErr w:type="gramEnd"/>
      <w:r w:rsidRPr="00A77AE3">
        <w:rPr>
          <w:sz w:val="28"/>
          <w:szCs w:val="28"/>
        </w:rPr>
        <w:t xml:space="preserve"> при которых принимает значение, равное 1.</w:t>
      </w:r>
    </w:p>
    <w:p w:rsidR="00ED3E39" w:rsidRPr="00573FF9" w:rsidRDefault="00183808" w:rsidP="00ED3E39">
      <w:pPr>
        <w:pStyle w:val="ConsPlusNormal"/>
        <w:spacing w:before="220"/>
        <w:ind w:firstLine="540"/>
        <w:jc w:val="both"/>
        <w:rPr>
          <w:sz w:val="28"/>
          <w:szCs w:val="28"/>
        </w:rPr>
      </w:pPr>
      <w:r>
        <w:rPr>
          <w:sz w:val="28"/>
          <w:szCs w:val="28"/>
        </w:rPr>
        <w:t>19</w:t>
      </w:r>
      <w:r w:rsidR="00ED3E39" w:rsidRPr="00573FF9">
        <w:rPr>
          <w:sz w:val="28"/>
          <w:szCs w:val="28"/>
        </w:rPr>
        <w:t>.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ED3E39" w:rsidRPr="00573FF9" w:rsidRDefault="00653195" w:rsidP="00ED3E39">
      <w:pPr>
        <w:pStyle w:val="ConsPlusNormal"/>
        <w:spacing w:before="220"/>
        <w:ind w:firstLine="540"/>
        <w:jc w:val="both"/>
        <w:rPr>
          <w:sz w:val="28"/>
          <w:szCs w:val="28"/>
        </w:rPr>
      </w:pPr>
      <w:r>
        <w:rPr>
          <w:sz w:val="28"/>
          <w:szCs w:val="28"/>
        </w:rPr>
        <w:lastRenderedPageBreak/>
        <w:t>2</w:t>
      </w:r>
      <w:r w:rsidR="00183808">
        <w:rPr>
          <w:sz w:val="28"/>
          <w:szCs w:val="28"/>
        </w:rPr>
        <w:t>0</w:t>
      </w:r>
      <w:r w:rsidR="00ED3E39" w:rsidRPr="00573FF9">
        <w:rPr>
          <w:sz w:val="28"/>
          <w:szCs w:val="28"/>
        </w:rPr>
        <w:t>. Базовый норматив затрат на оказание муниципальной услуги состоит из базового норматива затрат:</w:t>
      </w:r>
    </w:p>
    <w:p w:rsidR="00ED3E39" w:rsidRDefault="00ED3E39" w:rsidP="00ED3E39">
      <w:pPr>
        <w:pStyle w:val="ConsPlusNormal"/>
        <w:spacing w:before="220"/>
        <w:ind w:firstLine="540"/>
        <w:jc w:val="both"/>
        <w:rPr>
          <w:sz w:val="28"/>
          <w:szCs w:val="28"/>
        </w:rPr>
      </w:pPr>
      <w:r w:rsidRPr="00573FF9">
        <w:rPr>
          <w:sz w:val="28"/>
          <w:szCs w:val="28"/>
        </w:rPr>
        <w:t xml:space="preserve">а) непосредственно </w:t>
      </w:r>
      <w:proofErr w:type="gramStart"/>
      <w:r w:rsidRPr="00573FF9">
        <w:rPr>
          <w:sz w:val="28"/>
          <w:szCs w:val="28"/>
        </w:rPr>
        <w:t>связанных</w:t>
      </w:r>
      <w:proofErr w:type="gramEnd"/>
      <w:r w:rsidRPr="00573FF9">
        <w:rPr>
          <w:sz w:val="28"/>
          <w:szCs w:val="28"/>
        </w:rPr>
        <w:t xml:space="preserve"> с оказанием муниципальной услуги;</w:t>
      </w:r>
    </w:p>
    <w:p w:rsidR="00ED3E39" w:rsidRPr="00573FF9" w:rsidRDefault="00ED3E39" w:rsidP="00ED3E39">
      <w:pPr>
        <w:pStyle w:val="ConsPlusNormal"/>
        <w:spacing w:before="220"/>
        <w:ind w:firstLine="540"/>
        <w:jc w:val="both"/>
        <w:rPr>
          <w:sz w:val="28"/>
          <w:szCs w:val="28"/>
        </w:rPr>
      </w:pPr>
      <w:r w:rsidRPr="00573FF9">
        <w:rPr>
          <w:sz w:val="28"/>
          <w:szCs w:val="28"/>
        </w:rPr>
        <w:t>б) на общехозяйственные нужды на оказание муниципальной услуги.</w:t>
      </w:r>
    </w:p>
    <w:p w:rsidR="00ED3E39" w:rsidRPr="00573FF9" w:rsidRDefault="00653195" w:rsidP="00ED3E39">
      <w:pPr>
        <w:pStyle w:val="ConsPlusNormal"/>
        <w:spacing w:before="220"/>
        <w:ind w:firstLine="540"/>
        <w:jc w:val="both"/>
        <w:rPr>
          <w:sz w:val="28"/>
          <w:szCs w:val="28"/>
        </w:rPr>
      </w:pPr>
      <w:r>
        <w:rPr>
          <w:sz w:val="28"/>
          <w:szCs w:val="28"/>
        </w:rPr>
        <w:t>2</w:t>
      </w:r>
      <w:r w:rsidR="00183808">
        <w:rPr>
          <w:sz w:val="28"/>
          <w:szCs w:val="28"/>
        </w:rPr>
        <w:t>1</w:t>
      </w:r>
      <w:r w:rsidR="00ED3E39" w:rsidRPr="00573FF9">
        <w:rPr>
          <w:sz w:val="28"/>
          <w:szCs w:val="28"/>
        </w:rPr>
        <w:t>. В базовый норматив затрат, непосредственно связанных с оказанием муниципальной услуги, включаются затраты:</w:t>
      </w:r>
    </w:p>
    <w:p w:rsidR="00ED3E39" w:rsidRDefault="00ED3E39" w:rsidP="00ED3E39">
      <w:pPr>
        <w:ind w:firstLine="540"/>
        <w:jc w:val="both"/>
        <w:rPr>
          <w:sz w:val="28"/>
          <w:szCs w:val="28"/>
        </w:rPr>
      </w:pPr>
      <w:r w:rsidRPr="00FA6CEA">
        <w:rPr>
          <w:sz w:val="28"/>
          <w:szCs w:val="28"/>
        </w:rPr>
        <w:t xml:space="preserve">а) на оплату труда работников, с начислениями на выплаты по оплате труда работников, непосредственно связанных с оказанием муниципальной услуги, в соответствии с трудовым законодательством и иными нормативно правовыми актами, содержащими нормы трудового права; </w:t>
      </w:r>
    </w:p>
    <w:p w:rsidR="00ED3E39" w:rsidRPr="00B01CB5" w:rsidRDefault="00ED3E39" w:rsidP="00ED3E39">
      <w:pPr>
        <w:ind w:firstLine="540"/>
        <w:jc w:val="both"/>
        <w:rPr>
          <w:sz w:val="28"/>
          <w:szCs w:val="28"/>
        </w:rPr>
      </w:pPr>
      <w:r w:rsidRPr="00573FF9">
        <w:rPr>
          <w:sz w:val="28"/>
          <w:szCs w:val="28"/>
        </w:rPr>
        <w:t>б)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ED3E39" w:rsidRPr="00573FF9" w:rsidRDefault="00ED3E39" w:rsidP="00ED3E39">
      <w:pPr>
        <w:pStyle w:val="ConsPlusNormal"/>
        <w:spacing w:before="220"/>
        <w:ind w:firstLine="540"/>
        <w:jc w:val="both"/>
        <w:rPr>
          <w:sz w:val="28"/>
          <w:szCs w:val="28"/>
        </w:rPr>
      </w:pPr>
      <w:r w:rsidRPr="00573FF9">
        <w:rPr>
          <w:sz w:val="28"/>
          <w:szCs w:val="28"/>
        </w:rPr>
        <w:t>в) иные, непосредственно связанные с оказанием муниципальной услуги.</w:t>
      </w:r>
    </w:p>
    <w:p w:rsidR="00653195" w:rsidRDefault="00653195" w:rsidP="00ED3E39">
      <w:pPr>
        <w:pStyle w:val="ConsPlusNormal"/>
        <w:spacing w:before="220"/>
        <w:ind w:firstLine="540"/>
        <w:jc w:val="both"/>
        <w:rPr>
          <w:sz w:val="28"/>
          <w:szCs w:val="28"/>
        </w:rPr>
      </w:pPr>
      <w:r>
        <w:rPr>
          <w:sz w:val="28"/>
          <w:szCs w:val="28"/>
        </w:rPr>
        <w:t>2</w:t>
      </w:r>
      <w:r w:rsidR="00183808">
        <w:rPr>
          <w:sz w:val="28"/>
          <w:szCs w:val="28"/>
        </w:rPr>
        <w:t>2</w:t>
      </w:r>
      <w:r w:rsidR="00ED3E39" w:rsidRPr="00573FF9">
        <w:rPr>
          <w:sz w:val="28"/>
          <w:szCs w:val="28"/>
        </w:rPr>
        <w:t>. Затраты, связанные с приобретением основных средств, включаются в нормативные затраты, непосредственно связанные с оказанием муниципальной услуги, исходя из размера (пре</w:t>
      </w:r>
      <w:r>
        <w:rPr>
          <w:sz w:val="28"/>
          <w:szCs w:val="28"/>
        </w:rPr>
        <w:t>дельной суммы).</w:t>
      </w:r>
    </w:p>
    <w:p w:rsidR="00ED3E39" w:rsidRPr="00573FF9" w:rsidRDefault="00653195" w:rsidP="00ED3E39">
      <w:pPr>
        <w:pStyle w:val="ConsPlusNormal"/>
        <w:spacing w:before="220"/>
        <w:ind w:firstLine="540"/>
        <w:jc w:val="both"/>
        <w:rPr>
          <w:sz w:val="28"/>
          <w:szCs w:val="28"/>
        </w:rPr>
      </w:pPr>
      <w:r>
        <w:rPr>
          <w:sz w:val="28"/>
          <w:szCs w:val="28"/>
        </w:rPr>
        <w:t>2</w:t>
      </w:r>
      <w:r w:rsidR="00183808">
        <w:rPr>
          <w:sz w:val="28"/>
          <w:szCs w:val="28"/>
        </w:rPr>
        <w:t>3</w:t>
      </w:r>
      <w:r w:rsidR="00ED3E39" w:rsidRPr="00573FF9">
        <w:rPr>
          <w:sz w:val="28"/>
          <w:szCs w:val="28"/>
        </w:rPr>
        <w:t xml:space="preserve">. В базовый норматив затрат на общехозяйственные нужды на оказание муниципальной услуги включаются затраты </w:t>
      </w:r>
      <w:proofErr w:type="gramStart"/>
      <w:r w:rsidR="00ED3E39" w:rsidRPr="00573FF9">
        <w:rPr>
          <w:sz w:val="28"/>
          <w:szCs w:val="28"/>
        </w:rPr>
        <w:t>на</w:t>
      </w:r>
      <w:proofErr w:type="gramEnd"/>
      <w:r w:rsidR="00ED3E39" w:rsidRPr="00573FF9">
        <w:rPr>
          <w:sz w:val="28"/>
          <w:szCs w:val="28"/>
        </w:rPr>
        <w:t>:</w:t>
      </w:r>
    </w:p>
    <w:p w:rsidR="00ED3E39" w:rsidRPr="00573FF9" w:rsidRDefault="00ED3E39" w:rsidP="00ED3E39">
      <w:pPr>
        <w:pStyle w:val="ConsPlusNormal"/>
        <w:spacing w:before="220"/>
        <w:ind w:firstLine="539"/>
        <w:contextualSpacing/>
        <w:jc w:val="both"/>
        <w:rPr>
          <w:sz w:val="28"/>
          <w:szCs w:val="28"/>
        </w:rPr>
      </w:pPr>
      <w:bookmarkStart w:id="3" w:name="P89"/>
      <w:bookmarkEnd w:id="3"/>
      <w:r w:rsidRPr="00573FF9">
        <w:rPr>
          <w:sz w:val="28"/>
          <w:szCs w:val="28"/>
        </w:rPr>
        <w:t>а) коммунальные услуги;</w:t>
      </w:r>
    </w:p>
    <w:p w:rsidR="00ED3E39" w:rsidRPr="00573FF9" w:rsidRDefault="00ED3E39" w:rsidP="00ED3E39">
      <w:pPr>
        <w:pStyle w:val="ConsPlusNormal"/>
        <w:spacing w:before="220"/>
        <w:ind w:firstLine="539"/>
        <w:contextualSpacing/>
        <w:jc w:val="both"/>
        <w:rPr>
          <w:sz w:val="28"/>
          <w:szCs w:val="28"/>
        </w:rPr>
      </w:pPr>
      <w:r w:rsidRPr="00573FF9">
        <w:rPr>
          <w:sz w:val="28"/>
          <w:szCs w:val="28"/>
        </w:rPr>
        <w:t>б) содержание объектов недвижимого имущества (в том числе затраты на арендные платежи);</w:t>
      </w:r>
    </w:p>
    <w:p w:rsidR="00ED3E39" w:rsidRPr="00573FF9" w:rsidRDefault="00ED3E39" w:rsidP="00ED3E39">
      <w:pPr>
        <w:pStyle w:val="ConsPlusNormal"/>
        <w:spacing w:before="220"/>
        <w:ind w:firstLine="539"/>
        <w:contextualSpacing/>
        <w:jc w:val="both"/>
        <w:rPr>
          <w:sz w:val="28"/>
          <w:szCs w:val="28"/>
        </w:rPr>
      </w:pPr>
      <w:bookmarkStart w:id="4" w:name="P91"/>
      <w:bookmarkEnd w:id="4"/>
      <w:r w:rsidRPr="00573FF9">
        <w:rPr>
          <w:sz w:val="28"/>
          <w:szCs w:val="28"/>
        </w:rPr>
        <w:t>в) содержание объектов особо ценного движимого имущества;</w:t>
      </w:r>
    </w:p>
    <w:p w:rsidR="00ED3E39" w:rsidRDefault="00ED3E39" w:rsidP="00ED3E39">
      <w:pPr>
        <w:ind w:firstLine="539"/>
        <w:contextualSpacing/>
        <w:jc w:val="both"/>
        <w:rPr>
          <w:sz w:val="28"/>
          <w:szCs w:val="28"/>
        </w:rPr>
      </w:pPr>
      <w:r w:rsidRPr="00573FF9">
        <w:rPr>
          <w:sz w:val="28"/>
          <w:szCs w:val="28"/>
        </w:rPr>
        <w:t xml:space="preserve">г) </w:t>
      </w:r>
      <w:r>
        <w:rPr>
          <w:sz w:val="28"/>
          <w:szCs w:val="28"/>
        </w:rPr>
        <w:t xml:space="preserve">приобретение объектов особо ценного движимого имущества (основных средств и нематериальных активов), необходимых для общехозяйственных нужд, с учетом срока их полезного использования, в размере не более начисленной годовой суммы амортизации по указанному </w:t>
      </w:r>
      <w:r w:rsidR="00653195">
        <w:rPr>
          <w:sz w:val="28"/>
          <w:szCs w:val="28"/>
        </w:rPr>
        <w:t>имуществу</w:t>
      </w:r>
      <w:r>
        <w:rPr>
          <w:sz w:val="28"/>
          <w:szCs w:val="28"/>
        </w:rPr>
        <w:t>;</w:t>
      </w:r>
    </w:p>
    <w:p w:rsidR="00243C35" w:rsidRDefault="00ED3E39" w:rsidP="00243C35">
      <w:pPr>
        <w:ind w:firstLine="539"/>
        <w:contextualSpacing/>
        <w:jc w:val="both"/>
        <w:rPr>
          <w:sz w:val="28"/>
          <w:szCs w:val="28"/>
        </w:rPr>
      </w:pPr>
      <w:r w:rsidRPr="00573FF9">
        <w:rPr>
          <w:sz w:val="28"/>
          <w:szCs w:val="28"/>
        </w:rPr>
        <w:t>д) приобретение услуг связи;</w:t>
      </w:r>
    </w:p>
    <w:p w:rsidR="00ED3E39" w:rsidRPr="00573FF9" w:rsidRDefault="00ED3E39" w:rsidP="00243C35">
      <w:pPr>
        <w:ind w:firstLine="539"/>
        <w:contextualSpacing/>
        <w:jc w:val="both"/>
        <w:rPr>
          <w:sz w:val="28"/>
          <w:szCs w:val="28"/>
        </w:rPr>
      </w:pPr>
      <w:r w:rsidRPr="00573FF9">
        <w:rPr>
          <w:sz w:val="28"/>
          <w:szCs w:val="28"/>
        </w:rPr>
        <w:t>е) п</w:t>
      </w:r>
      <w:r>
        <w:rPr>
          <w:sz w:val="28"/>
          <w:szCs w:val="28"/>
        </w:rPr>
        <w:t>риобретение транспортных услуг;</w:t>
      </w:r>
    </w:p>
    <w:p w:rsidR="00ED3E39" w:rsidRDefault="00ED3E39" w:rsidP="00ED3E39">
      <w:pPr>
        <w:shd w:val="clear" w:color="auto" w:fill="FFFFFF"/>
        <w:ind w:firstLine="539"/>
        <w:contextualSpacing/>
        <w:jc w:val="both"/>
        <w:rPr>
          <w:sz w:val="28"/>
          <w:szCs w:val="28"/>
        </w:rPr>
      </w:pPr>
      <w:r w:rsidRPr="00F95A82">
        <w:rPr>
          <w:sz w:val="28"/>
          <w:szCs w:val="28"/>
        </w:rPr>
        <w:t>ж) на оплату труда работников, с начислениями на выплаты по оплате труда, которые не принимают непосредственного участия в оказании муниципальной услуги;</w:t>
      </w:r>
    </w:p>
    <w:p w:rsidR="00ED3E39" w:rsidRPr="00573FF9" w:rsidRDefault="00ED3E39" w:rsidP="00ED3E39">
      <w:pPr>
        <w:shd w:val="clear" w:color="auto" w:fill="FFFFFF"/>
        <w:ind w:firstLine="539"/>
        <w:contextualSpacing/>
        <w:jc w:val="both"/>
        <w:rPr>
          <w:sz w:val="28"/>
          <w:szCs w:val="28"/>
        </w:rPr>
      </w:pPr>
      <w:r w:rsidRPr="00F95A82">
        <w:rPr>
          <w:sz w:val="28"/>
          <w:szCs w:val="28"/>
        </w:rPr>
        <w:t>з) прочие общехозяйс</w:t>
      </w:r>
      <w:r>
        <w:rPr>
          <w:sz w:val="28"/>
          <w:szCs w:val="28"/>
        </w:rPr>
        <w:t>т</w:t>
      </w:r>
      <w:r w:rsidRPr="00F95A82">
        <w:rPr>
          <w:sz w:val="28"/>
          <w:szCs w:val="28"/>
        </w:rPr>
        <w:t>венные нужды.</w:t>
      </w:r>
    </w:p>
    <w:p w:rsidR="00ED3E39" w:rsidRDefault="00653195" w:rsidP="00ED3E39">
      <w:pPr>
        <w:pStyle w:val="ConsPlusNormal"/>
        <w:spacing w:before="220"/>
        <w:ind w:firstLine="540"/>
        <w:jc w:val="both"/>
        <w:rPr>
          <w:sz w:val="28"/>
          <w:szCs w:val="28"/>
        </w:rPr>
      </w:pPr>
      <w:r>
        <w:rPr>
          <w:sz w:val="28"/>
          <w:szCs w:val="28"/>
        </w:rPr>
        <w:t>2</w:t>
      </w:r>
      <w:r w:rsidR="00183808">
        <w:rPr>
          <w:sz w:val="28"/>
          <w:szCs w:val="28"/>
        </w:rPr>
        <w:t>4</w:t>
      </w:r>
      <w:r w:rsidR="00ED3E39" w:rsidRPr="00573FF9">
        <w:rPr>
          <w:sz w:val="28"/>
          <w:szCs w:val="28"/>
        </w:rPr>
        <w:t xml:space="preserve">. В затраты, </w:t>
      </w:r>
      <w:r w:rsidR="00ED3E39" w:rsidRPr="00516706">
        <w:rPr>
          <w:sz w:val="28"/>
          <w:szCs w:val="28"/>
        </w:rPr>
        <w:t xml:space="preserve">указанные в </w:t>
      </w:r>
      <w:hyperlink w:anchor="P89" w:history="1">
        <w:r w:rsidR="00ED3E39" w:rsidRPr="00516706">
          <w:rPr>
            <w:sz w:val="28"/>
            <w:szCs w:val="28"/>
          </w:rPr>
          <w:t>подпунктах "а"</w:t>
        </w:r>
      </w:hyperlink>
      <w:r w:rsidR="00ED3E39" w:rsidRPr="00516706">
        <w:rPr>
          <w:sz w:val="28"/>
          <w:szCs w:val="28"/>
        </w:rPr>
        <w:t xml:space="preserve"> - </w:t>
      </w:r>
      <w:r w:rsidR="000F0F64">
        <w:rPr>
          <w:sz w:val="28"/>
          <w:szCs w:val="28"/>
        </w:rPr>
        <w:t>2</w:t>
      </w:r>
      <w:hyperlink w:anchor="P91" w:history="1">
        <w:r w:rsidR="000F0F64">
          <w:rPr>
            <w:sz w:val="28"/>
            <w:szCs w:val="28"/>
          </w:rPr>
          <w:t>3</w:t>
        </w:r>
      </w:hyperlink>
      <w:r w:rsidR="00ED3E39" w:rsidRPr="00516706">
        <w:rPr>
          <w:sz w:val="28"/>
          <w:szCs w:val="28"/>
        </w:rPr>
        <w:t xml:space="preserve"> настоящего </w:t>
      </w:r>
      <w:r w:rsidR="00ED3E39" w:rsidRPr="00573FF9">
        <w:rPr>
          <w:sz w:val="28"/>
          <w:szCs w:val="28"/>
        </w:rPr>
        <w:t xml:space="preserve">Порядка, включаются затраты в отношении имущества, используемого для выполнения муниципального задания и общехозяйственных нужд, в том числе на основании договора аренды или договора безвозмездного </w:t>
      </w:r>
      <w:r w:rsidR="00ED3E39" w:rsidRPr="00573FF9">
        <w:rPr>
          <w:sz w:val="28"/>
          <w:szCs w:val="28"/>
        </w:rPr>
        <w:lastRenderedPageBreak/>
        <w:t>пользования (далее - имущество, необходимое для выполнения муниципального задания) на оказание муниципальной услуги.</w:t>
      </w:r>
    </w:p>
    <w:p w:rsidR="00ED3E39" w:rsidRDefault="00ED3E39" w:rsidP="00ED3E39">
      <w:pPr>
        <w:pStyle w:val="a7"/>
        <w:ind w:left="0" w:firstLine="567"/>
        <w:jc w:val="both"/>
        <w:rPr>
          <w:rFonts w:eastAsia="Calibri"/>
          <w:sz w:val="28"/>
          <w:szCs w:val="28"/>
        </w:rPr>
      </w:pPr>
      <w:r>
        <w:rPr>
          <w:rFonts w:eastAsia="Calibri"/>
          <w:sz w:val="28"/>
          <w:szCs w:val="28"/>
        </w:rPr>
        <w:t>Затраты на аренду имущества, указанные в подпункте "б</w:t>
      </w:r>
      <w:r w:rsidR="000F0F64">
        <w:rPr>
          <w:rFonts w:eastAsia="Calibri"/>
          <w:sz w:val="28"/>
          <w:szCs w:val="28"/>
        </w:rPr>
        <w:t>" пункта 21</w:t>
      </w:r>
      <w:r w:rsidRPr="009F6625">
        <w:rPr>
          <w:rFonts w:eastAsia="Calibri"/>
          <w:sz w:val="28"/>
          <w:szCs w:val="28"/>
        </w:rPr>
        <w:t xml:space="preserve"> </w:t>
      </w:r>
      <w:r w:rsidR="000F0F64">
        <w:rPr>
          <w:rFonts w:eastAsia="Calibri"/>
          <w:sz w:val="28"/>
          <w:szCs w:val="28"/>
        </w:rPr>
        <w:t>и подпунктах "б" и "</w:t>
      </w:r>
      <w:proofErr w:type="gramStart"/>
      <w:r w:rsidR="000F0F64">
        <w:rPr>
          <w:rFonts w:eastAsia="Calibri"/>
          <w:sz w:val="28"/>
          <w:szCs w:val="28"/>
        </w:rPr>
        <w:t>в</w:t>
      </w:r>
      <w:proofErr w:type="gramEnd"/>
      <w:r w:rsidR="000F0F64">
        <w:rPr>
          <w:rFonts w:eastAsia="Calibri"/>
          <w:sz w:val="28"/>
          <w:szCs w:val="28"/>
        </w:rPr>
        <w:t xml:space="preserve">" </w:t>
      </w:r>
      <w:proofErr w:type="gramStart"/>
      <w:r w:rsidR="000F0F64">
        <w:rPr>
          <w:rFonts w:eastAsia="Calibri"/>
          <w:sz w:val="28"/>
          <w:szCs w:val="28"/>
        </w:rPr>
        <w:t>пункта</w:t>
      </w:r>
      <w:proofErr w:type="gramEnd"/>
      <w:r w:rsidR="000F0F64">
        <w:rPr>
          <w:rFonts w:eastAsia="Calibri"/>
          <w:sz w:val="28"/>
          <w:szCs w:val="28"/>
        </w:rPr>
        <w:t xml:space="preserve"> 23</w:t>
      </w:r>
      <w:r w:rsidRPr="009F6625">
        <w:rPr>
          <w:rFonts w:eastAsia="Calibri"/>
          <w:sz w:val="28"/>
          <w:szCs w:val="28"/>
        </w:rPr>
        <w:t xml:space="preserve"> настоящего П</w:t>
      </w:r>
      <w:r>
        <w:rPr>
          <w:rFonts w:eastAsia="Calibri"/>
          <w:sz w:val="28"/>
          <w:szCs w:val="28"/>
        </w:rPr>
        <w:t>орядка, учитываются в составе указанных затрат в случае, если имущество, необходимое для выполнения муниципального зада</w:t>
      </w:r>
      <w:r w:rsidR="00653195">
        <w:rPr>
          <w:rFonts w:eastAsia="Calibri"/>
          <w:sz w:val="28"/>
          <w:szCs w:val="28"/>
        </w:rPr>
        <w:t>ния, не закреплено за бюджетными учреждениями</w:t>
      </w:r>
      <w:r>
        <w:rPr>
          <w:rFonts w:eastAsia="Calibri"/>
          <w:sz w:val="28"/>
          <w:szCs w:val="28"/>
        </w:rPr>
        <w:t xml:space="preserve"> на праве оперативного управления.</w:t>
      </w:r>
    </w:p>
    <w:p w:rsidR="00ED3E39" w:rsidRPr="00573FF9" w:rsidRDefault="00653195" w:rsidP="00ED3E39">
      <w:pPr>
        <w:pStyle w:val="ConsPlusNormal"/>
        <w:spacing w:before="220"/>
        <w:ind w:firstLine="540"/>
        <w:jc w:val="both"/>
        <w:rPr>
          <w:sz w:val="28"/>
          <w:szCs w:val="28"/>
        </w:rPr>
      </w:pPr>
      <w:r w:rsidRPr="00211F98">
        <w:rPr>
          <w:sz w:val="28"/>
          <w:szCs w:val="28"/>
        </w:rPr>
        <w:t>2</w:t>
      </w:r>
      <w:r w:rsidR="00183808">
        <w:rPr>
          <w:sz w:val="28"/>
          <w:szCs w:val="28"/>
        </w:rPr>
        <w:t>5</w:t>
      </w:r>
      <w:r w:rsidR="00ED3E39" w:rsidRPr="00211F98">
        <w:rPr>
          <w:sz w:val="28"/>
          <w:szCs w:val="28"/>
        </w:rPr>
        <w:t>. Значения базовых нормативов затрат на оказание муниципальных услуг утверждает</w:t>
      </w:r>
      <w:r w:rsidR="00ED3E39" w:rsidRPr="00573FF9">
        <w:rPr>
          <w:sz w:val="28"/>
          <w:szCs w:val="28"/>
        </w:rPr>
        <w:t xml:space="preserve"> </w:t>
      </w:r>
      <w:r w:rsidR="00211F98">
        <w:rPr>
          <w:sz w:val="28"/>
          <w:szCs w:val="28"/>
        </w:rPr>
        <w:t>а</w:t>
      </w:r>
      <w:r w:rsidR="00211F98" w:rsidRPr="00FE0C5B">
        <w:rPr>
          <w:sz w:val="28"/>
          <w:szCs w:val="28"/>
        </w:rPr>
        <w:t xml:space="preserve">дминистрация сельского поселения </w:t>
      </w:r>
      <w:r w:rsidR="00E761EE">
        <w:rPr>
          <w:sz w:val="28"/>
          <w:szCs w:val="28"/>
        </w:rPr>
        <w:t>Согом</w:t>
      </w:r>
      <w:r w:rsidR="00211F98" w:rsidRPr="00FE0C5B">
        <w:rPr>
          <w:sz w:val="28"/>
          <w:szCs w:val="28"/>
        </w:rPr>
        <w:t>,</w:t>
      </w:r>
      <w:r w:rsidR="00211F98" w:rsidRPr="00E8797E">
        <w:rPr>
          <w:sz w:val="28"/>
          <w:szCs w:val="28"/>
        </w:rPr>
        <w:t xml:space="preserve"> в лице </w:t>
      </w:r>
      <w:r w:rsidR="00211F98">
        <w:rPr>
          <w:sz w:val="28"/>
          <w:szCs w:val="28"/>
        </w:rPr>
        <w:t>финансово-экономического отдела,</w:t>
      </w:r>
      <w:r w:rsidR="00211F98" w:rsidRPr="00FE0C5B">
        <w:rPr>
          <w:sz w:val="28"/>
          <w:szCs w:val="28"/>
        </w:rPr>
        <w:t xml:space="preserve"> </w:t>
      </w:r>
      <w:r w:rsidR="00211F98">
        <w:rPr>
          <w:sz w:val="28"/>
          <w:szCs w:val="28"/>
        </w:rPr>
        <w:t>выполн</w:t>
      </w:r>
      <w:r w:rsidR="00211F98" w:rsidRPr="00FE0C5B">
        <w:rPr>
          <w:sz w:val="28"/>
          <w:szCs w:val="28"/>
        </w:rPr>
        <w:t>яющая функции и полномочия учредителя муниципальных бюджетных учреждений</w:t>
      </w:r>
      <w:r w:rsidR="00211F98">
        <w:rPr>
          <w:sz w:val="28"/>
          <w:szCs w:val="28"/>
        </w:rPr>
        <w:t xml:space="preserve"> сельского поселения</w:t>
      </w:r>
      <w:r w:rsidR="00211F98" w:rsidRPr="00573FF9">
        <w:rPr>
          <w:sz w:val="28"/>
          <w:szCs w:val="28"/>
        </w:rPr>
        <w:t xml:space="preserve"> </w:t>
      </w:r>
      <w:r w:rsidR="00ED3E39" w:rsidRPr="00573FF9">
        <w:rPr>
          <w:sz w:val="28"/>
          <w:szCs w:val="28"/>
        </w:rPr>
        <w:t xml:space="preserve">(значения базовых нормативов затрат на оказание муниципальных услуг уточняются при необходимости), общей суммой, с указанием суммы затрат </w:t>
      </w:r>
      <w:proofErr w:type="gramStart"/>
      <w:r w:rsidR="00ED3E39" w:rsidRPr="00573FF9">
        <w:rPr>
          <w:sz w:val="28"/>
          <w:szCs w:val="28"/>
        </w:rPr>
        <w:t>на</w:t>
      </w:r>
      <w:proofErr w:type="gramEnd"/>
      <w:r w:rsidR="00ED3E39" w:rsidRPr="00573FF9">
        <w:rPr>
          <w:sz w:val="28"/>
          <w:szCs w:val="28"/>
        </w:rPr>
        <w:t>:</w:t>
      </w:r>
    </w:p>
    <w:p w:rsidR="00ED3E39" w:rsidRDefault="00ED3E39" w:rsidP="00ED3E39">
      <w:pPr>
        <w:pStyle w:val="ConsPlusNormal"/>
        <w:spacing w:before="220"/>
        <w:ind w:firstLine="539"/>
        <w:contextualSpacing/>
        <w:jc w:val="both"/>
        <w:rPr>
          <w:sz w:val="28"/>
          <w:szCs w:val="28"/>
        </w:rPr>
      </w:pPr>
      <w:r w:rsidRPr="00573FF9">
        <w:rPr>
          <w:sz w:val="28"/>
          <w:szCs w:val="28"/>
        </w:rPr>
        <w:t xml:space="preserve">а) </w:t>
      </w:r>
      <w:r>
        <w:rPr>
          <w:sz w:val="28"/>
          <w:szCs w:val="28"/>
        </w:rPr>
        <w:t xml:space="preserve">оплату труда с начислениями на выплаты по оплате труда работников, непосредственно связанных с оказанием </w:t>
      </w:r>
      <w:r w:rsidRPr="00A4473C">
        <w:rPr>
          <w:sz w:val="28"/>
          <w:szCs w:val="28"/>
        </w:rPr>
        <w:t xml:space="preserve">муниципальной услуги, </w:t>
      </w:r>
      <w:r>
        <w:rPr>
          <w:sz w:val="28"/>
          <w:szCs w:val="28"/>
        </w:rPr>
        <w:t>в соответствии с трудовым законодательством и иными нормативными правовыми актами, содержащими нормы трудового права;</w:t>
      </w:r>
    </w:p>
    <w:p w:rsidR="00ED3E39" w:rsidRPr="00573FF9" w:rsidRDefault="00ED3E39" w:rsidP="00ED3E39">
      <w:pPr>
        <w:pStyle w:val="ConsPlusNormal"/>
        <w:spacing w:before="220"/>
        <w:ind w:firstLine="539"/>
        <w:contextualSpacing/>
        <w:jc w:val="both"/>
        <w:rPr>
          <w:sz w:val="28"/>
          <w:szCs w:val="28"/>
        </w:rPr>
      </w:pPr>
      <w:r w:rsidRPr="00573FF9">
        <w:rPr>
          <w:sz w:val="28"/>
          <w:szCs w:val="28"/>
        </w:rPr>
        <w:t xml:space="preserve">б) коммунальные услуги и содержание недвижимого имущества, необходимого для выполнения муниципального задания на оказание </w:t>
      </w:r>
      <w:r>
        <w:rPr>
          <w:sz w:val="28"/>
          <w:szCs w:val="28"/>
        </w:rPr>
        <w:t>муниципальной</w:t>
      </w:r>
      <w:r w:rsidRPr="00573FF9">
        <w:rPr>
          <w:sz w:val="28"/>
          <w:szCs w:val="28"/>
        </w:rPr>
        <w:t xml:space="preserve"> услуги.</w:t>
      </w:r>
    </w:p>
    <w:p w:rsidR="00ED3E39" w:rsidRPr="00573FF9" w:rsidRDefault="00211F98" w:rsidP="00ED3E39">
      <w:pPr>
        <w:pStyle w:val="ConsPlusNormal"/>
        <w:spacing w:before="220"/>
        <w:ind w:firstLine="540"/>
        <w:jc w:val="both"/>
        <w:rPr>
          <w:sz w:val="28"/>
          <w:szCs w:val="28"/>
        </w:rPr>
      </w:pPr>
      <w:r>
        <w:rPr>
          <w:sz w:val="28"/>
          <w:szCs w:val="28"/>
        </w:rPr>
        <w:t>2</w:t>
      </w:r>
      <w:r w:rsidR="00183808">
        <w:rPr>
          <w:sz w:val="28"/>
          <w:szCs w:val="28"/>
        </w:rPr>
        <w:t>6</w:t>
      </w:r>
      <w:r w:rsidR="00ED3E39" w:rsidRPr="00573FF9">
        <w:rPr>
          <w:sz w:val="28"/>
          <w:szCs w:val="28"/>
        </w:rPr>
        <w:t xml:space="preserve">. </w:t>
      </w:r>
      <w:proofErr w:type="gramStart"/>
      <w:r w:rsidR="00ED3E39" w:rsidRPr="00573FF9">
        <w:rPr>
          <w:sz w:val="28"/>
          <w:szCs w:val="28"/>
        </w:rPr>
        <w:t xml:space="preserve">Значения базовых нормативов затрат на оказание муниципальных услуг утверждаются по согласованию с Комитетом по финансам </w:t>
      </w:r>
      <w:r w:rsidR="00ED3E39">
        <w:rPr>
          <w:sz w:val="28"/>
          <w:szCs w:val="28"/>
        </w:rPr>
        <w:t xml:space="preserve">Ханты-Мансийского района </w:t>
      </w:r>
      <w:r w:rsidR="00ED3E39" w:rsidRPr="00573FF9">
        <w:rPr>
          <w:sz w:val="28"/>
          <w:szCs w:val="28"/>
        </w:rPr>
        <w:t>в случае, если общие требования не были согласованы с Министерством финансов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или не были ими утверждены.</w:t>
      </w:r>
      <w:proofErr w:type="gramEnd"/>
    </w:p>
    <w:p w:rsidR="00ED3E39" w:rsidRPr="00573FF9" w:rsidRDefault="00211F98" w:rsidP="00ED3E39">
      <w:pPr>
        <w:pStyle w:val="ConsPlusNormal"/>
        <w:spacing w:before="220"/>
        <w:ind w:firstLine="540"/>
        <w:jc w:val="both"/>
        <w:rPr>
          <w:sz w:val="28"/>
          <w:szCs w:val="28"/>
        </w:rPr>
      </w:pPr>
      <w:r>
        <w:rPr>
          <w:sz w:val="28"/>
          <w:szCs w:val="28"/>
        </w:rPr>
        <w:t>2</w:t>
      </w:r>
      <w:r w:rsidR="00183808">
        <w:rPr>
          <w:sz w:val="28"/>
          <w:szCs w:val="28"/>
        </w:rPr>
        <w:t>7</w:t>
      </w:r>
      <w:r w:rsidR="00ED3E39" w:rsidRPr="00573FF9">
        <w:rPr>
          <w:sz w:val="28"/>
          <w:szCs w:val="28"/>
        </w:rPr>
        <w:t>. Корректирующие коэффициенты, применяемые при расчете нормативных затрат на оказание муниципальных услуг,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w:t>
      </w:r>
      <w:r>
        <w:rPr>
          <w:sz w:val="28"/>
          <w:szCs w:val="28"/>
        </w:rPr>
        <w:t>тов.</w:t>
      </w:r>
    </w:p>
    <w:p w:rsidR="00ED3E39" w:rsidRPr="00573FF9" w:rsidRDefault="00211F98" w:rsidP="00ED3E39">
      <w:pPr>
        <w:pStyle w:val="ConsPlusNormal"/>
        <w:spacing w:before="220"/>
        <w:ind w:firstLine="540"/>
        <w:jc w:val="both"/>
        <w:rPr>
          <w:sz w:val="28"/>
          <w:szCs w:val="28"/>
        </w:rPr>
      </w:pPr>
      <w:r>
        <w:rPr>
          <w:sz w:val="28"/>
          <w:szCs w:val="28"/>
        </w:rPr>
        <w:t>2</w:t>
      </w:r>
      <w:r w:rsidR="00183808">
        <w:rPr>
          <w:sz w:val="28"/>
          <w:szCs w:val="28"/>
        </w:rPr>
        <w:t>8</w:t>
      </w:r>
      <w:r w:rsidR="00ED3E39" w:rsidRPr="00573FF9">
        <w:rPr>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работников муниципального учреждения и территориальный корректирующий коэффициент на коммунальные услуги и на содержание недвижимого имущества.</w:t>
      </w:r>
    </w:p>
    <w:p w:rsidR="00ED3E39" w:rsidRPr="00D21500" w:rsidRDefault="00ED3E39" w:rsidP="00ED3E39">
      <w:pPr>
        <w:pStyle w:val="ConsPlusNormal"/>
        <w:spacing w:before="220"/>
        <w:ind w:firstLine="540"/>
        <w:jc w:val="both"/>
        <w:rPr>
          <w:sz w:val="28"/>
          <w:szCs w:val="28"/>
        </w:rPr>
      </w:pPr>
      <w:r w:rsidRPr="00D21500">
        <w:rPr>
          <w:sz w:val="28"/>
          <w:szCs w:val="28"/>
        </w:rPr>
        <w:t xml:space="preserve">Значения территориальных корректирующих коэффициентов утверждает орган, осуществляющий функции и полномочия учредителя бюджетного или автономного учреждения, с учетом условий, обусловленных </w:t>
      </w:r>
      <w:r w:rsidRPr="00D21500">
        <w:rPr>
          <w:sz w:val="28"/>
          <w:szCs w:val="28"/>
        </w:rPr>
        <w:lastRenderedPageBreak/>
        <w:t>территориальными особенностями и составом имущественного комплекса, необходимого для оказания соответствующей услуги, и в соответствии с общими требованиями.</w:t>
      </w:r>
    </w:p>
    <w:p w:rsidR="00ED3E39" w:rsidRPr="00D21500" w:rsidRDefault="000F0F64" w:rsidP="00ED3E39">
      <w:pPr>
        <w:pStyle w:val="ConsPlusNormal"/>
        <w:spacing w:before="220"/>
        <w:ind w:firstLine="540"/>
        <w:jc w:val="both"/>
        <w:rPr>
          <w:sz w:val="28"/>
          <w:szCs w:val="28"/>
        </w:rPr>
      </w:pPr>
      <w:r>
        <w:rPr>
          <w:sz w:val="28"/>
          <w:szCs w:val="28"/>
        </w:rPr>
        <w:t>29</w:t>
      </w:r>
      <w:r w:rsidR="00ED3E39" w:rsidRPr="00D21500">
        <w:rPr>
          <w:sz w:val="28"/>
          <w:szCs w:val="28"/>
        </w:rPr>
        <w:t>.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ED3E39" w:rsidRPr="00D21500" w:rsidRDefault="00ED3E39" w:rsidP="00ED3E39">
      <w:pPr>
        <w:pStyle w:val="ConsPlusNormal"/>
        <w:spacing w:before="220"/>
        <w:ind w:firstLine="540"/>
        <w:jc w:val="both"/>
        <w:rPr>
          <w:sz w:val="28"/>
          <w:szCs w:val="28"/>
        </w:rPr>
      </w:pPr>
      <w:r w:rsidRPr="00D21500">
        <w:rPr>
          <w:sz w:val="28"/>
          <w:szCs w:val="28"/>
        </w:rPr>
        <w:t>Значения отраслевых корректирующих коэффициентов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(значения отраслевых корректирующих коэффициентов уточняются при необходимости).</w:t>
      </w:r>
    </w:p>
    <w:p w:rsidR="00ED3E39" w:rsidRPr="00D21500" w:rsidRDefault="000F0F64" w:rsidP="00ED3E39">
      <w:pPr>
        <w:pStyle w:val="ConsPlusNormal"/>
        <w:spacing w:before="220"/>
        <w:ind w:firstLine="540"/>
        <w:jc w:val="both"/>
        <w:rPr>
          <w:sz w:val="28"/>
          <w:szCs w:val="28"/>
        </w:rPr>
      </w:pPr>
      <w:r>
        <w:rPr>
          <w:sz w:val="28"/>
          <w:szCs w:val="28"/>
        </w:rPr>
        <w:t>30</w:t>
      </w:r>
      <w:r w:rsidR="00ED3E39" w:rsidRPr="00D21500">
        <w:rPr>
          <w:sz w:val="28"/>
          <w:szCs w:val="28"/>
        </w:rPr>
        <w:t xml:space="preserve">. </w:t>
      </w:r>
      <w:proofErr w:type="gramStart"/>
      <w:r w:rsidR="00ED3E39" w:rsidRPr="00D21500">
        <w:rPr>
          <w:sz w:val="28"/>
          <w:szCs w:val="28"/>
        </w:rPr>
        <w:t>Значения базовых нормативов затрат на оказание муниципальных услуг (работ) и корректирующих коэффициентов подлежат размещению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roofErr w:type="gramEnd"/>
    </w:p>
    <w:p w:rsidR="00ED3E39" w:rsidRPr="00D21500" w:rsidRDefault="001F682E" w:rsidP="00ED3E39">
      <w:pPr>
        <w:pStyle w:val="ConsPlusNormal"/>
        <w:spacing w:before="220"/>
        <w:ind w:firstLine="540"/>
        <w:jc w:val="both"/>
        <w:rPr>
          <w:sz w:val="28"/>
          <w:szCs w:val="28"/>
        </w:rPr>
      </w:pPr>
      <w:r w:rsidRPr="00D21500">
        <w:rPr>
          <w:sz w:val="28"/>
          <w:szCs w:val="28"/>
        </w:rPr>
        <w:t>3</w:t>
      </w:r>
      <w:r w:rsidR="000F0F64">
        <w:rPr>
          <w:sz w:val="28"/>
          <w:szCs w:val="28"/>
        </w:rPr>
        <w:t>1</w:t>
      </w:r>
      <w:r w:rsidR="00ED3E39" w:rsidRPr="00D21500">
        <w:rPr>
          <w:sz w:val="28"/>
          <w:szCs w:val="28"/>
        </w:rPr>
        <w:t xml:space="preserve">.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ее объема. В нормативные затраты на выполнение работы включаются в том числе затраты </w:t>
      </w:r>
      <w:proofErr w:type="gramStart"/>
      <w:r w:rsidR="00ED3E39" w:rsidRPr="00D21500">
        <w:rPr>
          <w:sz w:val="28"/>
          <w:szCs w:val="28"/>
        </w:rPr>
        <w:t>на</w:t>
      </w:r>
      <w:proofErr w:type="gramEnd"/>
      <w:r w:rsidR="00ED3E39" w:rsidRPr="00D21500">
        <w:rPr>
          <w:sz w:val="28"/>
          <w:szCs w:val="28"/>
        </w:rPr>
        <w:t>:</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а) оплату труда, с начислениями на выплаты по оплате труда работников, непосредственно связанных с выполнением работы;</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б)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в) иные расходы, непосредственно связанные с выполнением работы;</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г) оплату коммунальных услуг;</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д) содержание объектов недвижимого имущества, необходимого для выполнения муниципального задания (в том числе затраты на арендные платежи);</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е) содержание объектов особо ценного движимого имущества и имущества, необходимого для выполнения муниципального задания;</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ж) приобретение объектов особо ценного движимого имущества, необходимого для общехозяйственных нужд;</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з) приобретение услуг связи;</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и) приобретение транспортных услуг;</w:t>
      </w:r>
    </w:p>
    <w:p w:rsidR="00ED3E39" w:rsidRPr="00D21500" w:rsidRDefault="00ED3E39" w:rsidP="00ED3E39">
      <w:pPr>
        <w:pStyle w:val="ConsPlusNormal"/>
        <w:spacing w:before="220"/>
        <w:ind w:firstLine="539"/>
        <w:contextualSpacing/>
        <w:jc w:val="both"/>
        <w:rPr>
          <w:sz w:val="28"/>
          <w:szCs w:val="28"/>
        </w:rPr>
      </w:pPr>
      <w:r w:rsidRPr="00D21500">
        <w:rPr>
          <w:sz w:val="28"/>
          <w:szCs w:val="28"/>
        </w:rPr>
        <w:lastRenderedPageBreak/>
        <w:t>к) оплату труда с начислениями на выплаты по оплате труда работников, непосредственно не связанных с выполнением работы, включая административно-управленческий персонал;</w:t>
      </w:r>
    </w:p>
    <w:p w:rsidR="00ED3E39" w:rsidRPr="00D21500" w:rsidRDefault="00ED3E39" w:rsidP="00ED3E39">
      <w:pPr>
        <w:pStyle w:val="ConsPlusNormal"/>
        <w:spacing w:before="220"/>
        <w:ind w:firstLine="539"/>
        <w:contextualSpacing/>
        <w:jc w:val="both"/>
        <w:rPr>
          <w:sz w:val="28"/>
          <w:szCs w:val="28"/>
        </w:rPr>
      </w:pPr>
      <w:r w:rsidRPr="00D21500">
        <w:rPr>
          <w:sz w:val="28"/>
          <w:szCs w:val="28"/>
        </w:rPr>
        <w:t>л) прочие общехозяйственные нужды.</w:t>
      </w:r>
    </w:p>
    <w:p w:rsidR="00ED3E39" w:rsidRPr="00D21500" w:rsidRDefault="00ED3E39" w:rsidP="00ED3E39">
      <w:pPr>
        <w:pStyle w:val="ConsPlusNormal"/>
        <w:spacing w:before="220"/>
        <w:ind w:firstLine="540"/>
        <w:jc w:val="both"/>
        <w:rPr>
          <w:sz w:val="28"/>
          <w:szCs w:val="28"/>
        </w:rPr>
      </w:pPr>
      <w:r w:rsidRPr="00D21500">
        <w:rPr>
          <w:sz w:val="28"/>
          <w:szCs w:val="28"/>
        </w:rPr>
        <w:t>Затраты, связанные с приобретением основных средств, включаются в нормативные затраты на выполнение работы, исходя из размера (предельной суммы), устанавливаемог</w:t>
      </w:r>
      <w:proofErr w:type="gramStart"/>
      <w:r w:rsidRPr="00D21500">
        <w:rPr>
          <w:sz w:val="28"/>
          <w:szCs w:val="28"/>
        </w:rPr>
        <w:t>о(</w:t>
      </w:r>
      <w:proofErr w:type="gramEnd"/>
      <w:r w:rsidRPr="00D21500">
        <w:rPr>
          <w:sz w:val="28"/>
          <w:szCs w:val="28"/>
        </w:rPr>
        <w:t>-ой) органом, осуществляющим функции и полномочия учредителя бюджетных или автономных учреждений.</w:t>
      </w:r>
    </w:p>
    <w:p w:rsidR="00ED3E39" w:rsidRPr="00D21500" w:rsidRDefault="001F682E" w:rsidP="00ED3E39">
      <w:pPr>
        <w:pStyle w:val="ConsPlusNormal"/>
        <w:spacing w:before="220"/>
        <w:ind w:firstLine="540"/>
        <w:jc w:val="both"/>
        <w:rPr>
          <w:sz w:val="28"/>
          <w:szCs w:val="28"/>
        </w:rPr>
      </w:pPr>
      <w:r w:rsidRPr="00D21500">
        <w:rPr>
          <w:sz w:val="28"/>
          <w:szCs w:val="28"/>
        </w:rPr>
        <w:t>32</w:t>
      </w:r>
      <w:r w:rsidR="002C471A">
        <w:rPr>
          <w:sz w:val="28"/>
          <w:szCs w:val="28"/>
        </w:rPr>
        <w:t>.</w:t>
      </w:r>
      <w:bookmarkStart w:id="5" w:name="_GoBack"/>
      <w:bookmarkEnd w:id="5"/>
      <w:r w:rsidR="000F0F64">
        <w:rPr>
          <w:sz w:val="28"/>
          <w:szCs w:val="28"/>
        </w:rPr>
        <w:t xml:space="preserve"> </w:t>
      </w:r>
      <w:r w:rsidR="00ED3E39" w:rsidRPr="00D21500">
        <w:rPr>
          <w:sz w:val="28"/>
          <w:szCs w:val="28"/>
        </w:rPr>
        <w:t>Затраты на аренду имущества, указанные в под</w:t>
      </w:r>
      <w:r w:rsidRPr="00D21500">
        <w:rPr>
          <w:sz w:val="28"/>
          <w:szCs w:val="28"/>
        </w:rPr>
        <w:t>пунктах "б", "д" и "е" пункта 3</w:t>
      </w:r>
      <w:r w:rsidR="000F0F64">
        <w:rPr>
          <w:sz w:val="28"/>
          <w:szCs w:val="28"/>
        </w:rPr>
        <w:t>1</w:t>
      </w:r>
      <w:r w:rsidR="00ED3E39" w:rsidRPr="00D21500">
        <w:rPr>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w:t>
      </w:r>
      <w:r w:rsidRPr="00D21500">
        <w:rPr>
          <w:sz w:val="28"/>
          <w:szCs w:val="28"/>
        </w:rPr>
        <w:t xml:space="preserve">ния, не закреплено за бюджетными </w:t>
      </w:r>
      <w:r w:rsidR="00ED3E39" w:rsidRPr="00D21500">
        <w:rPr>
          <w:sz w:val="28"/>
          <w:szCs w:val="28"/>
        </w:rPr>
        <w:t>учреждени</w:t>
      </w:r>
      <w:r w:rsidRPr="00D21500">
        <w:rPr>
          <w:sz w:val="28"/>
          <w:szCs w:val="28"/>
        </w:rPr>
        <w:t>ями</w:t>
      </w:r>
      <w:r w:rsidR="00ED3E39" w:rsidRPr="00D21500">
        <w:rPr>
          <w:sz w:val="28"/>
          <w:szCs w:val="28"/>
        </w:rPr>
        <w:t xml:space="preserve"> на праве оперативного управления</w:t>
      </w:r>
    </w:p>
    <w:p w:rsidR="00ED3E39" w:rsidRPr="00D21500" w:rsidRDefault="001F682E" w:rsidP="00ED3E39">
      <w:pPr>
        <w:pStyle w:val="ConsPlusNormal"/>
        <w:spacing w:before="220"/>
        <w:ind w:firstLine="540"/>
        <w:jc w:val="both"/>
        <w:rPr>
          <w:sz w:val="28"/>
          <w:szCs w:val="28"/>
        </w:rPr>
      </w:pPr>
      <w:r w:rsidRPr="00D21500">
        <w:rPr>
          <w:sz w:val="28"/>
          <w:szCs w:val="28"/>
        </w:rPr>
        <w:t>33</w:t>
      </w:r>
      <w:r w:rsidR="00ED3E39" w:rsidRPr="00D21500">
        <w:rPr>
          <w:sz w:val="28"/>
          <w:szCs w:val="28"/>
        </w:rPr>
        <w:t>. Нормативные затраты на оказание w-й работы (</w:t>
      </w:r>
      <w:proofErr w:type="spellStart"/>
      <w:r w:rsidR="00ED3E39" w:rsidRPr="00D21500">
        <w:rPr>
          <w:sz w:val="28"/>
          <w:szCs w:val="28"/>
        </w:rPr>
        <w:t>N</w:t>
      </w:r>
      <w:r w:rsidR="00ED3E39" w:rsidRPr="00D21500">
        <w:rPr>
          <w:sz w:val="28"/>
          <w:szCs w:val="28"/>
          <w:vertAlign w:val="subscript"/>
        </w:rPr>
        <w:t>w</w:t>
      </w:r>
      <w:proofErr w:type="spellEnd"/>
      <w:r w:rsidR="00ED3E39" w:rsidRPr="00D21500">
        <w:rPr>
          <w:sz w:val="28"/>
          <w:szCs w:val="28"/>
        </w:rPr>
        <w:t>) рассчитываются по следующей формуле:</w:t>
      </w:r>
    </w:p>
    <w:p w:rsidR="00ED3E39" w:rsidRPr="00D21500" w:rsidRDefault="00ED3E39" w:rsidP="00ED3E39">
      <w:pPr>
        <w:pStyle w:val="ConsPlusNormal"/>
        <w:jc w:val="both"/>
        <w:rPr>
          <w:sz w:val="28"/>
          <w:szCs w:val="28"/>
        </w:rPr>
      </w:pPr>
    </w:p>
    <w:p w:rsidR="00ED3E39" w:rsidRPr="00D21500" w:rsidRDefault="00ED3E39" w:rsidP="00ED3E39">
      <w:pPr>
        <w:pStyle w:val="ConsPlusNormal"/>
        <w:ind w:firstLine="540"/>
        <w:jc w:val="both"/>
        <w:rPr>
          <w:sz w:val="28"/>
          <w:szCs w:val="28"/>
        </w:rPr>
      </w:pPr>
      <w:proofErr w:type="spellStart"/>
      <w:r w:rsidRPr="00D21500">
        <w:rPr>
          <w:sz w:val="28"/>
          <w:szCs w:val="28"/>
        </w:rPr>
        <w:t>N</w:t>
      </w:r>
      <w:r w:rsidRPr="00D21500">
        <w:rPr>
          <w:sz w:val="28"/>
          <w:szCs w:val="28"/>
          <w:vertAlign w:val="subscript"/>
        </w:rPr>
        <w:t>w</w:t>
      </w:r>
      <w:proofErr w:type="spellEnd"/>
      <w:r w:rsidRPr="00D21500">
        <w:rPr>
          <w:sz w:val="28"/>
          <w:szCs w:val="28"/>
        </w:rPr>
        <w:t xml:space="preserve"> = (N</w:t>
      </w:r>
      <w:r w:rsidRPr="00D21500">
        <w:rPr>
          <w:sz w:val="28"/>
          <w:szCs w:val="28"/>
          <w:vertAlign w:val="superscript"/>
        </w:rPr>
        <w:t>ОТ1</w:t>
      </w:r>
      <w:r w:rsidRPr="00D21500">
        <w:rPr>
          <w:sz w:val="28"/>
          <w:szCs w:val="28"/>
        </w:rPr>
        <w:t xml:space="preserve"> + </w:t>
      </w:r>
      <w:proofErr w:type="gramStart"/>
      <w:r w:rsidRPr="00D21500">
        <w:rPr>
          <w:sz w:val="28"/>
          <w:szCs w:val="28"/>
        </w:rPr>
        <w:t>N</w:t>
      </w:r>
      <w:proofErr w:type="gramEnd"/>
      <w:r w:rsidRPr="00D21500">
        <w:rPr>
          <w:sz w:val="28"/>
          <w:szCs w:val="28"/>
          <w:vertAlign w:val="superscript"/>
        </w:rPr>
        <w:t>МЗ</w:t>
      </w:r>
      <w:r w:rsidRPr="00D21500">
        <w:rPr>
          <w:sz w:val="28"/>
          <w:szCs w:val="28"/>
        </w:rPr>
        <w:t xml:space="preserve"> + N</w:t>
      </w:r>
      <w:r w:rsidRPr="00D21500">
        <w:rPr>
          <w:sz w:val="28"/>
          <w:szCs w:val="28"/>
          <w:vertAlign w:val="superscript"/>
        </w:rPr>
        <w:t>ИР</w:t>
      </w:r>
      <w:r w:rsidRPr="00D21500">
        <w:rPr>
          <w:sz w:val="28"/>
          <w:szCs w:val="28"/>
        </w:rPr>
        <w:t xml:space="preserve"> + N</w:t>
      </w:r>
      <w:r w:rsidRPr="00D21500">
        <w:rPr>
          <w:sz w:val="28"/>
          <w:szCs w:val="28"/>
          <w:vertAlign w:val="superscript"/>
        </w:rPr>
        <w:t>КУ</w:t>
      </w:r>
      <w:r w:rsidRPr="00D21500">
        <w:rPr>
          <w:sz w:val="28"/>
          <w:szCs w:val="28"/>
        </w:rPr>
        <w:t xml:space="preserve"> + N</w:t>
      </w:r>
      <w:r w:rsidRPr="00D21500">
        <w:rPr>
          <w:sz w:val="28"/>
          <w:szCs w:val="28"/>
          <w:vertAlign w:val="superscript"/>
        </w:rPr>
        <w:t>СИ</w:t>
      </w:r>
      <w:r w:rsidRPr="00D21500">
        <w:rPr>
          <w:sz w:val="28"/>
          <w:szCs w:val="28"/>
        </w:rPr>
        <w:t xml:space="preserve"> + N</w:t>
      </w:r>
      <w:r w:rsidRPr="00D21500">
        <w:rPr>
          <w:sz w:val="28"/>
          <w:szCs w:val="28"/>
          <w:vertAlign w:val="superscript"/>
        </w:rPr>
        <w:t>СЦИ</w:t>
      </w:r>
      <w:r w:rsidRPr="00D21500">
        <w:rPr>
          <w:sz w:val="28"/>
          <w:szCs w:val="28"/>
        </w:rPr>
        <w:t xml:space="preserve"> + N</w:t>
      </w:r>
      <w:r w:rsidRPr="00D21500">
        <w:rPr>
          <w:sz w:val="28"/>
          <w:szCs w:val="28"/>
          <w:vertAlign w:val="superscript"/>
        </w:rPr>
        <w:t>ПОЦДИ</w:t>
      </w:r>
      <w:r w:rsidRPr="00D21500">
        <w:rPr>
          <w:sz w:val="28"/>
          <w:szCs w:val="28"/>
        </w:rPr>
        <w:t xml:space="preserve"> + N</w:t>
      </w:r>
      <w:r w:rsidRPr="00D21500">
        <w:rPr>
          <w:sz w:val="28"/>
          <w:szCs w:val="28"/>
          <w:vertAlign w:val="superscript"/>
        </w:rPr>
        <w:t>УС</w:t>
      </w:r>
      <w:r w:rsidRPr="00D21500">
        <w:rPr>
          <w:sz w:val="28"/>
          <w:szCs w:val="28"/>
        </w:rPr>
        <w:t xml:space="preserve"> + N</w:t>
      </w:r>
      <w:r w:rsidRPr="00D21500">
        <w:rPr>
          <w:sz w:val="28"/>
          <w:szCs w:val="28"/>
          <w:vertAlign w:val="superscript"/>
        </w:rPr>
        <w:t>ТУ</w:t>
      </w:r>
      <w:r w:rsidRPr="00D21500">
        <w:rPr>
          <w:sz w:val="28"/>
          <w:szCs w:val="28"/>
        </w:rPr>
        <w:t xml:space="preserve"> + N</w:t>
      </w:r>
      <w:r w:rsidRPr="00D21500">
        <w:rPr>
          <w:sz w:val="28"/>
          <w:szCs w:val="28"/>
          <w:vertAlign w:val="superscript"/>
        </w:rPr>
        <w:t>ОТ2</w:t>
      </w:r>
      <w:r w:rsidRPr="00D21500">
        <w:rPr>
          <w:sz w:val="28"/>
          <w:szCs w:val="28"/>
        </w:rPr>
        <w:t xml:space="preserve"> + N</w:t>
      </w:r>
      <w:r w:rsidRPr="00D21500">
        <w:rPr>
          <w:sz w:val="28"/>
          <w:szCs w:val="28"/>
          <w:vertAlign w:val="superscript"/>
        </w:rPr>
        <w:t>ОН</w:t>
      </w:r>
      <w:r w:rsidRPr="00D21500">
        <w:rPr>
          <w:sz w:val="28"/>
          <w:szCs w:val="28"/>
        </w:rPr>
        <w:t xml:space="preserve">) * </w:t>
      </w:r>
      <w:proofErr w:type="spellStart"/>
      <w:r w:rsidRPr="00D21500">
        <w:rPr>
          <w:sz w:val="28"/>
          <w:szCs w:val="28"/>
        </w:rPr>
        <w:t>U</w:t>
      </w:r>
      <w:r w:rsidRPr="00D21500">
        <w:rPr>
          <w:sz w:val="28"/>
          <w:szCs w:val="28"/>
          <w:vertAlign w:val="subscript"/>
        </w:rPr>
        <w:t>w</w:t>
      </w:r>
      <w:proofErr w:type="spellEnd"/>
      <w:r w:rsidRPr="00D21500">
        <w:rPr>
          <w:sz w:val="28"/>
          <w:szCs w:val="28"/>
        </w:rPr>
        <w:t>,</w:t>
      </w:r>
    </w:p>
    <w:p w:rsidR="00ED3E39" w:rsidRPr="00D21500" w:rsidRDefault="00ED3E39" w:rsidP="00ED3E39">
      <w:pPr>
        <w:pStyle w:val="ConsPlusNormal"/>
        <w:jc w:val="both"/>
        <w:rPr>
          <w:sz w:val="28"/>
          <w:szCs w:val="28"/>
        </w:rPr>
      </w:pPr>
    </w:p>
    <w:p w:rsidR="00ED3E39" w:rsidRPr="00D21500" w:rsidRDefault="00ED3E39" w:rsidP="00ED3E39">
      <w:pPr>
        <w:pStyle w:val="ConsPlusNormal"/>
        <w:ind w:firstLine="540"/>
        <w:jc w:val="both"/>
        <w:rPr>
          <w:sz w:val="28"/>
          <w:szCs w:val="28"/>
        </w:rPr>
      </w:pPr>
      <w:r w:rsidRPr="00D21500">
        <w:rPr>
          <w:sz w:val="28"/>
          <w:szCs w:val="28"/>
        </w:rPr>
        <w:t>где:</w:t>
      </w:r>
    </w:p>
    <w:p w:rsidR="00ED3E39" w:rsidRPr="00D21500" w:rsidRDefault="00ED3E39" w:rsidP="00ED3E39">
      <w:pPr>
        <w:pStyle w:val="ConsPlusNormal"/>
        <w:spacing w:before="220"/>
        <w:ind w:firstLine="540"/>
        <w:jc w:val="both"/>
        <w:rPr>
          <w:sz w:val="28"/>
          <w:szCs w:val="28"/>
        </w:rPr>
      </w:pPr>
      <w:proofErr w:type="spellStart"/>
      <w:r w:rsidRPr="00D21500">
        <w:rPr>
          <w:sz w:val="28"/>
          <w:szCs w:val="28"/>
        </w:rPr>
        <w:t>N</w:t>
      </w:r>
      <w:r w:rsidRPr="00D21500">
        <w:rPr>
          <w:sz w:val="28"/>
          <w:szCs w:val="28"/>
          <w:vertAlign w:val="subscript"/>
        </w:rPr>
        <w:t>w</w:t>
      </w:r>
      <w:proofErr w:type="spellEnd"/>
      <w:r w:rsidRPr="00D21500">
        <w:rPr>
          <w:sz w:val="28"/>
          <w:szCs w:val="28"/>
        </w:rPr>
        <w:t xml:space="preserve"> - нормативные затраты на выполнение w-й работы, включенной в региональный перечень государственных (муниципальных) услуг и работ;</w:t>
      </w:r>
    </w:p>
    <w:p w:rsidR="00ED3E39" w:rsidRPr="00D21500" w:rsidRDefault="00ED3E39" w:rsidP="00ED3E39">
      <w:pPr>
        <w:pStyle w:val="ConsPlusNormal"/>
        <w:spacing w:before="220"/>
        <w:ind w:firstLine="540"/>
        <w:jc w:val="both"/>
        <w:rPr>
          <w:sz w:val="28"/>
          <w:szCs w:val="28"/>
        </w:rPr>
      </w:pPr>
      <w:r w:rsidRPr="00D21500">
        <w:rPr>
          <w:sz w:val="28"/>
          <w:szCs w:val="28"/>
        </w:rPr>
        <w:t>N</w:t>
      </w:r>
      <w:r w:rsidRPr="00D21500">
        <w:rPr>
          <w:sz w:val="28"/>
          <w:szCs w:val="28"/>
          <w:vertAlign w:val="superscript"/>
        </w:rPr>
        <w:t>ОТ1</w:t>
      </w:r>
      <w:r w:rsidRPr="00D21500">
        <w:rPr>
          <w:sz w:val="28"/>
          <w:szCs w:val="28"/>
        </w:rPr>
        <w:t xml:space="preserve"> - затраты на оплату труда с начислениями на выплаты по оплате труда работников, непосредственно связанных с выполнением работы;</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t>N</w:t>
      </w:r>
      <w:proofErr w:type="gramEnd"/>
      <w:r w:rsidRPr="00D21500">
        <w:rPr>
          <w:sz w:val="28"/>
          <w:szCs w:val="28"/>
          <w:vertAlign w:val="superscript"/>
        </w:rPr>
        <w:t>МЗ</w:t>
      </w:r>
      <w:r w:rsidRPr="00D21500">
        <w:rPr>
          <w:sz w:val="28"/>
          <w:szCs w:val="28"/>
        </w:rPr>
        <w:t xml:space="preserve"> -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t>N</w:t>
      </w:r>
      <w:proofErr w:type="gramEnd"/>
      <w:r w:rsidRPr="00D21500">
        <w:rPr>
          <w:sz w:val="28"/>
          <w:szCs w:val="28"/>
          <w:vertAlign w:val="superscript"/>
        </w:rPr>
        <w:t>ИР</w:t>
      </w:r>
      <w:r w:rsidRPr="00D21500">
        <w:rPr>
          <w:sz w:val="28"/>
          <w:szCs w:val="28"/>
        </w:rPr>
        <w:t xml:space="preserve"> - иные расходы, непосредственно связанные с выполнением работы;</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t>N</w:t>
      </w:r>
      <w:proofErr w:type="gramEnd"/>
      <w:r w:rsidRPr="00D21500">
        <w:rPr>
          <w:sz w:val="28"/>
          <w:szCs w:val="28"/>
          <w:vertAlign w:val="superscript"/>
        </w:rPr>
        <w:t>КУ</w:t>
      </w:r>
      <w:r w:rsidRPr="00D21500">
        <w:rPr>
          <w:sz w:val="28"/>
          <w:szCs w:val="28"/>
        </w:rPr>
        <w:t xml:space="preserve"> - затраты на оплату коммунальных услуг;</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t>N</w:t>
      </w:r>
      <w:proofErr w:type="gramEnd"/>
      <w:r w:rsidRPr="00D21500">
        <w:rPr>
          <w:sz w:val="28"/>
          <w:szCs w:val="28"/>
          <w:vertAlign w:val="superscript"/>
        </w:rPr>
        <w:t>СИ</w:t>
      </w:r>
      <w:r w:rsidRPr="00D21500">
        <w:rPr>
          <w:sz w:val="28"/>
          <w:szCs w:val="28"/>
        </w:rPr>
        <w:t xml:space="preserve"> -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t>N</w:t>
      </w:r>
      <w:proofErr w:type="gramEnd"/>
      <w:r w:rsidRPr="00D21500">
        <w:rPr>
          <w:sz w:val="28"/>
          <w:szCs w:val="28"/>
          <w:vertAlign w:val="superscript"/>
        </w:rPr>
        <w:t>СЦИ</w:t>
      </w:r>
      <w:r w:rsidRPr="00D21500">
        <w:rPr>
          <w:sz w:val="28"/>
          <w:szCs w:val="28"/>
        </w:rPr>
        <w:t xml:space="preserve"> - затраты на содержание объектов особо ценного движимого имущества и имущества, необходимого для выполнения муниципального задания;</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lastRenderedPageBreak/>
        <w:t>N</w:t>
      </w:r>
      <w:proofErr w:type="gramEnd"/>
      <w:r w:rsidRPr="00D21500">
        <w:rPr>
          <w:sz w:val="28"/>
          <w:szCs w:val="28"/>
          <w:vertAlign w:val="superscript"/>
        </w:rPr>
        <w:t>ПОЦДИ</w:t>
      </w:r>
      <w:r w:rsidRPr="00D21500">
        <w:rPr>
          <w:sz w:val="28"/>
          <w:szCs w:val="28"/>
        </w:rPr>
        <w:t xml:space="preserve"> - затраты на приобретение объектов особо ценного движимого имущества, необходимого для общехозяйственных нужд;</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t>N</w:t>
      </w:r>
      <w:proofErr w:type="gramEnd"/>
      <w:r w:rsidRPr="00D21500">
        <w:rPr>
          <w:sz w:val="28"/>
          <w:szCs w:val="28"/>
          <w:vertAlign w:val="superscript"/>
        </w:rPr>
        <w:t>УС</w:t>
      </w:r>
      <w:r w:rsidRPr="00D21500">
        <w:rPr>
          <w:sz w:val="28"/>
          <w:szCs w:val="28"/>
        </w:rPr>
        <w:t xml:space="preserve"> - затраты на приобретение услуг связи;</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t>N</w:t>
      </w:r>
      <w:proofErr w:type="gramEnd"/>
      <w:r w:rsidRPr="00D21500">
        <w:rPr>
          <w:sz w:val="28"/>
          <w:szCs w:val="28"/>
          <w:vertAlign w:val="superscript"/>
        </w:rPr>
        <w:t>ТУ</w:t>
      </w:r>
      <w:r w:rsidRPr="00D21500">
        <w:rPr>
          <w:sz w:val="28"/>
          <w:szCs w:val="28"/>
        </w:rPr>
        <w:t xml:space="preserve"> - затраты на приобретение транспортных услуг;</w:t>
      </w:r>
    </w:p>
    <w:p w:rsidR="00ED3E39" w:rsidRPr="00D21500" w:rsidRDefault="00ED3E39" w:rsidP="00ED3E39">
      <w:pPr>
        <w:pStyle w:val="ConsPlusNormal"/>
        <w:spacing w:before="220"/>
        <w:ind w:firstLine="540"/>
        <w:jc w:val="both"/>
        <w:rPr>
          <w:sz w:val="28"/>
          <w:szCs w:val="28"/>
        </w:rPr>
      </w:pPr>
      <w:r w:rsidRPr="00D21500">
        <w:rPr>
          <w:sz w:val="28"/>
          <w:szCs w:val="28"/>
        </w:rPr>
        <w:t>N</w:t>
      </w:r>
      <w:r w:rsidRPr="00D21500">
        <w:rPr>
          <w:sz w:val="28"/>
          <w:szCs w:val="28"/>
          <w:vertAlign w:val="superscript"/>
        </w:rPr>
        <w:t>ОТ2</w:t>
      </w:r>
      <w:r w:rsidRPr="00D21500">
        <w:rPr>
          <w:sz w:val="28"/>
          <w:szCs w:val="28"/>
        </w:rPr>
        <w:t xml:space="preserve"> - затраты на оплату труда с начислениями на выплаты по оплате труда работников, непосредственно не связанных с выполнением работы, включая административно-управленческий персонал, в случаях, установленных стандартами услуги;</w:t>
      </w:r>
    </w:p>
    <w:p w:rsidR="00ED3E39" w:rsidRPr="00D21500" w:rsidRDefault="00ED3E39" w:rsidP="00ED3E39">
      <w:pPr>
        <w:pStyle w:val="ConsPlusNormal"/>
        <w:spacing w:before="220"/>
        <w:ind w:firstLine="540"/>
        <w:jc w:val="both"/>
        <w:rPr>
          <w:sz w:val="28"/>
          <w:szCs w:val="28"/>
        </w:rPr>
      </w:pPr>
      <w:proofErr w:type="gramStart"/>
      <w:r w:rsidRPr="00D21500">
        <w:rPr>
          <w:sz w:val="28"/>
          <w:szCs w:val="28"/>
        </w:rPr>
        <w:t>N</w:t>
      </w:r>
      <w:proofErr w:type="gramEnd"/>
      <w:r w:rsidRPr="00D21500">
        <w:rPr>
          <w:sz w:val="28"/>
          <w:szCs w:val="28"/>
          <w:vertAlign w:val="superscript"/>
        </w:rPr>
        <w:t>ОН</w:t>
      </w:r>
      <w:r w:rsidRPr="00D21500">
        <w:rPr>
          <w:sz w:val="28"/>
          <w:szCs w:val="28"/>
        </w:rPr>
        <w:t xml:space="preserve"> - затраты на прочие общехозяйственные нужды.</w:t>
      </w:r>
    </w:p>
    <w:p w:rsidR="00ED3E39" w:rsidRPr="00D21500" w:rsidRDefault="00ED3E39" w:rsidP="00ED3E39">
      <w:pPr>
        <w:pStyle w:val="ConsPlusNormal"/>
        <w:spacing w:before="220"/>
        <w:ind w:firstLine="540"/>
        <w:jc w:val="both"/>
        <w:rPr>
          <w:sz w:val="28"/>
          <w:szCs w:val="28"/>
        </w:rPr>
      </w:pPr>
      <w:proofErr w:type="spellStart"/>
      <w:r w:rsidRPr="00D21500">
        <w:rPr>
          <w:sz w:val="28"/>
          <w:szCs w:val="28"/>
        </w:rPr>
        <w:t>U</w:t>
      </w:r>
      <w:r w:rsidRPr="00D21500">
        <w:rPr>
          <w:sz w:val="28"/>
          <w:szCs w:val="28"/>
          <w:vertAlign w:val="subscript"/>
        </w:rPr>
        <w:t>w</w:t>
      </w:r>
      <w:proofErr w:type="spellEnd"/>
      <w:r w:rsidRPr="00D21500">
        <w:rPr>
          <w:sz w:val="28"/>
          <w:szCs w:val="28"/>
        </w:rPr>
        <w:t xml:space="preserve"> - единица объема w-й работы в случае установления ее в муниципальном задании.</w:t>
      </w:r>
    </w:p>
    <w:p w:rsidR="00ED3E39" w:rsidRPr="00D21500" w:rsidRDefault="001F682E" w:rsidP="00ED3E39">
      <w:pPr>
        <w:pStyle w:val="ConsPlusNormal"/>
        <w:spacing w:before="220"/>
        <w:ind w:firstLine="540"/>
        <w:jc w:val="both"/>
        <w:rPr>
          <w:sz w:val="28"/>
          <w:szCs w:val="28"/>
        </w:rPr>
      </w:pPr>
      <w:r w:rsidRPr="00D21500">
        <w:rPr>
          <w:sz w:val="28"/>
          <w:szCs w:val="28"/>
        </w:rPr>
        <w:t>34</w:t>
      </w:r>
      <w:r w:rsidR="00ED3E39" w:rsidRPr="00D21500">
        <w:rPr>
          <w:sz w:val="28"/>
          <w:szCs w:val="28"/>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ED3E39" w:rsidRPr="00D21500" w:rsidRDefault="001F682E" w:rsidP="00ED3E39">
      <w:pPr>
        <w:pStyle w:val="ConsPlusNormal"/>
        <w:spacing w:before="220"/>
        <w:ind w:firstLine="540"/>
        <w:jc w:val="both"/>
        <w:rPr>
          <w:sz w:val="28"/>
          <w:szCs w:val="28"/>
        </w:rPr>
      </w:pPr>
      <w:r w:rsidRPr="00D21500">
        <w:rPr>
          <w:sz w:val="28"/>
          <w:szCs w:val="28"/>
        </w:rPr>
        <w:t>35</w:t>
      </w:r>
      <w:r w:rsidR="00243C35" w:rsidRPr="00D21500">
        <w:rPr>
          <w:sz w:val="28"/>
          <w:szCs w:val="28"/>
        </w:rPr>
        <w:t>.</w:t>
      </w:r>
      <w:r w:rsidR="00ED3E39" w:rsidRPr="00D21500">
        <w:rPr>
          <w:sz w:val="28"/>
          <w:szCs w:val="28"/>
        </w:rPr>
        <w:t xml:space="preserve"> Значения нормативных затрат на выполнение работ утверждает орган, осуществляющий функции и полномочия учредителя бюджетного или автономного учреждения, а также главный распорядитель средств бюджета,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муниципального задания).</w:t>
      </w:r>
    </w:p>
    <w:p w:rsidR="00ED3E39" w:rsidRPr="00D21500" w:rsidRDefault="001F682E" w:rsidP="00ED3E39">
      <w:pPr>
        <w:pStyle w:val="ConsPlusNormal"/>
        <w:spacing w:before="220"/>
        <w:ind w:firstLine="540"/>
        <w:jc w:val="both"/>
        <w:rPr>
          <w:sz w:val="28"/>
          <w:szCs w:val="28"/>
        </w:rPr>
      </w:pPr>
      <w:bookmarkStart w:id="6" w:name="P141"/>
      <w:bookmarkEnd w:id="6"/>
      <w:r w:rsidRPr="00D21500">
        <w:rPr>
          <w:sz w:val="28"/>
          <w:szCs w:val="28"/>
        </w:rPr>
        <w:t>36</w:t>
      </w:r>
      <w:r w:rsidR="00ED3E39" w:rsidRPr="00D21500">
        <w:rPr>
          <w:sz w:val="28"/>
          <w:szCs w:val="28"/>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ED3E39" w:rsidRPr="00D21500" w:rsidRDefault="001F682E" w:rsidP="00ED3E39">
      <w:pPr>
        <w:pStyle w:val="ConsPlusNormal"/>
        <w:ind w:firstLine="540"/>
        <w:jc w:val="both"/>
        <w:rPr>
          <w:sz w:val="28"/>
          <w:szCs w:val="28"/>
        </w:rPr>
      </w:pPr>
      <w:proofErr w:type="gramStart"/>
      <w:r w:rsidRPr="00D21500">
        <w:rPr>
          <w:sz w:val="28"/>
          <w:szCs w:val="28"/>
        </w:rPr>
        <w:t>В случае если бюджетные учреждения</w:t>
      </w:r>
      <w:r w:rsidR="00ED3E39" w:rsidRPr="00D21500">
        <w:rPr>
          <w:sz w:val="28"/>
          <w:szCs w:val="28"/>
        </w:rPr>
        <w:t xml:space="preserve">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14" w:anchor="P268" w:history="1">
        <w:r w:rsidR="00ED3E39" w:rsidRPr="00D21500">
          <w:rPr>
            <w:sz w:val="28"/>
            <w:szCs w:val="28"/>
          </w:rPr>
          <w:t>абзаце первом</w:t>
        </w:r>
      </w:hyperlink>
      <w:r w:rsidR="00ED3E39" w:rsidRPr="00D21500">
        <w:rPr>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(далее – субсидия), к общей сумме</w:t>
      </w:r>
      <w:proofErr w:type="gramEnd"/>
      <w:r w:rsidR="00ED3E39" w:rsidRPr="00D21500">
        <w:rPr>
          <w:sz w:val="28"/>
          <w:szCs w:val="28"/>
        </w:rPr>
        <w:t xml:space="preserve"> планируемых поступлений включая поступления от субсидии и доходов от платной деятельности, исходя из объемов указанных поступлений, полученных в отчетном финансовом году (далее - коэффициент платной деятельности).</w:t>
      </w:r>
    </w:p>
    <w:p w:rsidR="00ED3E39" w:rsidRPr="00D21500" w:rsidRDefault="00ED3E39" w:rsidP="00ED3E39">
      <w:pPr>
        <w:ind w:firstLine="540"/>
        <w:jc w:val="both"/>
        <w:rPr>
          <w:sz w:val="28"/>
          <w:szCs w:val="28"/>
        </w:rPr>
      </w:pPr>
      <w:r w:rsidRPr="00D21500">
        <w:rPr>
          <w:sz w:val="28"/>
          <w:szCs w:val="28"/>
        </w:rPr>
        <w:t xml:space="preserve">При расчете коэффициента платной деятельности не учитываются </w:t>
      </w:r>
      <w:r w:rsidRPr="00D21500">
        <w:rPr>
          <w:sz w:val="28"/>
          <w:szCs w:val="28"/>
        </w:rPr>
        <w:lastRenderedPageBreak/>
        <w:t xml:space="preserve">поступления в виде целевых субсидий, предоставляемых из бюджета </w:t>
      </w:r>
      <w:r w:rsidR="001F682E" w:rsidRPr="00D21500">
        <w:rPr>
          <w:sz w:val="28"/>
          <w:szCs w:val="28"/>
        </w:rPr>
        <w:t>сельского поселения</w:t>
      </w:r>
      <w:r w:rsidRPr="00D21500">
        <w:rPr>
          <w:sz w:val="28"/>
          <w:szCs w:val="28"/>
        </w:rPr>
        <w:t xml:space="preserve">,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w:t>
      </w:r>
      <w:r w:rsidR="001F682E" w:rsidRPr="00D21500">
        <w:rPr>
          <w:sz w:val="28"/>
          <w:szCs w:val="28"/>
        </w:rPr>
        <w:t>связи с эксплуатацией имущества</w:t>
      </w:r>
      <w:r w:rsidRPr="00D21500">
        <w:rPr>
          <w:sz w:val="28"/>
          <w:szCs w:val="28"/>
        </w:rPr>
        <w:t>, переданного в аренду (безвозмездное пользование).</w:t>
      </w:r>
    </w:p>
    <w:p w:rsidR="00ED3E39" w:rsidRPr="00D21500" w:rsidRDefault="001F682E" w:rsidP="00ED3E39">
      <w:pPr>
        <w:pStyle w:val="ConsPlusNormal"/>
        <w:spacing w:before="220"/>
        <w:ind w:firstLine="540"/>
        <w:jc w:val="both"/>
        <w:rPr>
          <w:sz w:val="28"/>
          <w:szCs w:val="28"/>
        </w:rPr>
      </w:pPr>
      <w:bookmarkStart w:id="7" w:name="P143"/>
      <w:bookmarkEnd w:id="7"/>
      <w:r w:rsidRPr="00D21500">
        <w:rPr>
          <w:sz w:val="28"/>
          <w:szCs w:val="28"/>
        </w:rPr>
        <w:t>37</w:t>
      </w:r>
      <w:r w:rsidR="00ED3E39" w:rsidRPr="00D21500">
        <w:rPr>
          <w:sz w:val="28"/>
          <w:szCs w:val="28"/>
        </w:rPr>
        <w:t>. Затраты на содержание неиспользуемого для выполнения муниципального задания имущества бюджетн</w:t>
      </w:r>
      <w:r w:rsidRPr="00D21500">
        <w:rPr>
          <w:sz w:val="28"/>
          <w:szCs w:val="28"/>
        </w:rPr>
        <w:t>ых</w:t>
      </w:r>
      <w:r w:rsidR="00ED3E39" w:rsidRPr="00D21500">
        <w:rPr>
          <w:sz w:val="28"/>
          <w:szCs w:val="28"/>
        </w:rPr>
        <w:t xml:space="preserve"> учреждени</w:t>
      </w:r>
      <w:r w:rsidRPr="00D21500">
        <w:rPr>
          <w:sz w:val="28"/>
          <w:szCs w:val="28"/>
        </w:rPr>
        <w:t>й</w:t>
      </w:r>
      <w:r w:rsidR="00ED3E39" w:rsidRPr="00D21500">
        <w:rPr>
          <w:sz w:val="28"/>
          <w:szCs w:val="28"/>
        </w:rPr>
        <w:t xml:space="preserve"> рассчитываются с учетом затрат </w:t>
      </w:r>
      <w:proofErr w:type="gramStart"/>
      <w:r w:rsidR="00ED3E39" w:rsidRPr="00D21500">
        <w:rPr>
          <w:sz w:val="28"/>
          <w:szCs w:val="28"/>
        </w:rPr>
        <w:t>на</w:t>
      </w:r>
      <w:proofErr w:type="gramEnd"/>
      <w:r w:rsidR="00ED3E39" w:rsidRPr="00D21500">
        <w:rPr>
          <w:sz w:val="28"/>
          <w:szCs w:val="28"/>
        </w:rPr>
        <w:t>:</w:t>
      </w:r>
    </w:p>
    <w:p w:rsidR="00ED3E39" w:rsidRPr="00D21500" w:rsidRDefault="00ED3E39" w:rsidP="00ED3E39">
      <w:pPr>
        <w:pStyle w:val="ConsPlusNormal"/>
        <w:spacing w:before="220"/>
        <w:ind w:firstLine="540"/>
        <w:jc w:val="both"/>
        <w:rPr>
          <w:sz w:val="28"/>
          <w:szCs w:val="28"/>
        </w:rPr>
      </w:pPr>
      <w:r w:rsidRPr="00D21500">
        <w:rPr>
          <w:sz w:val="28"/>
          <w:szCs w:val="28"/>
        </w:rPr>
        <w:t>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ED3E39" w:rsidRPr="00D21500" w:rsidRDefault="00ED3E39" w:rsidP="00ED3E39">
      <w:pPr>
        <w:pStyle w:val="ConsPlusNormal"/>
        <w:spacing w:before="220"/>
        <w:ind w:firstLine="540"/>
        <w:jc w:val="both"/>
        <w:rPr>
          <w:sz w:val="28"/>
          <w:szCs w:val="28"/>
        </w:rPr>
      </w:pPr>
      <w:r w:rsidRPr="00D21500">
        <w:rPr>
          <w:sz w:val="28"/>
          <w:szCs w:val="28"/>
        </w:rPr>
        <w:t>б)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ED3E39" w:rsidRPr="00D21500" w:rsidRDefault="001F682E" w:rsidP="00ED3E39">
      <w:pPr>
        <w:pStyle w:val="ConsPlusNormal"/>
        <w:spacing w:before="220"/>
        <w:ind w:firstLine="540"/>
        <w:jc w:val="both"/>
        <w:rPr>
          <w:sz w:val="28"/>
          <w:szCs w:val="28"/>
        </w:rPr>
      </w:pPr>
      <w:r w:rsidRPr="00D21500">
        <w:rPr>
          <w:sz w:val="28"/>
          <w:szCs w:val="28"/>
        </w:rPr>
        <w:t>38</w:t>
      </w:r>
      <w:r w:rsidR="00ED3E39" w:rsidRPr="00D21500">
        <w:rPr>
          <w:sz w:val="28"/>
          <w:szCs w:val="28"/>
        </w:rPr>
        <w:t xml:space="preserve">. В случае если </w:t>
      </w:r>
      <w:r w:rsidRPr="00D21500">
        <w:rPr>
          <w:sz w:val="28"/>
          <w:szCs w:val="28"/>
        </w:rPr>
        <w:t>бюджетные учреждения</w:t>
      </w:r>
      <w:r w:rsidR="00ED3E39" w:rsidRPr="00D21500">
        <w:rPr>
          <w:sz w:val="28"/>
          <w:szCs w:val="28"/>
        </w:rPr>
        <w:t xml:space="preserve"> оказывает платную деятельность сверх установленного муниципального задания, затраты, указанные в </w:t>
      </w:r>
      <w:hyperlink w:anchor="P143" w:history="1">
        <w:r w:rsidRPr="00D21500">
          <w:rPr>
            <w:sz w:val="28"/>
            <w:szCs w:val="28"/>
          </w:rPr>
          <w:t>36</w:t>
        </w:r>
      </w:hyperlink>
      <w:r w:rsidR="00ED3E39" w:rsidRPr="00D21500">
        <w:rPr>
          <w:sz w:val="28"/>
          <w:szCs w:val="28"/>
        </w:rPr>
        <w:t xml:space="preserve"> настоящего Порядка, рассчитываются с применением коэффициента платной деятельности.</w:t>
      </w:r>
    </w:p>
    <w:p w:rsidR="00ED3E39" w:rsidRPr="00D21500" w:rsidRDefault="00ED3E39" w:rsidP="00ED3E39">
      <w:pPr>
        <w:pStyle w:val="ConsPlusNormal"/>
        <w:spacing w:before="220"/>
        <w:ind w:firstLine="540"/>
        <w:jc w:val="both"/>
        <w:rPr>
          <w:sz w:val="28"/>
          <w:szCs w:val="28"/>
        </w:rPr>
      </w:pPr>
      <w:r w:rsidRPr="00D21500">
        <w:rPr>
          <w:sz w:val="28"/>
          <w:szCs w:val="28"/>
        </w:rPr>
        <w:t>Значения затрат на содержание неиспользуемого для выполнения муниципального задания имущества бюджетного или автономного учреждения утверждает орган, осуществляющий функции и полномочия учредителя бюджетного или автономного учреждения.</w:t>
      </w:r>
    </w:p>
    <w:p w:rsidR="00ED3E39" w:rsidRPr="00D21500" w:rsidRDefault="00ED3E39" w:rsidP="00ED3E39">
      <w:pPr>
        <w:ind w:firstLine="540"/>
        <w:jc w:val="both"/>
        <w:rPr>
          <w:sz w:val="28"/>
          <w:szCs w:val="28"/>
        </w:rPr>
      </w:pPr>
    </w:p>
    <w:p w:rsidR="00ED3E39" w:rsidRPr="00D21500" w:rsidRDefault="003C7FD8" w:rsidP="00ED3E39">
      <w:pPr>
        <w:ind w:firstLine="540"/>
        <w:jc w:val="both"/>
        <w:rPr>
          <w:sz w:val="28"/>
          <w:szCs w:val="28"/>
        </w:rPr>
      </w:pPr>
      <w:r w:rsidRPr="00D21500">
        <w:rPr>
          <w:sz w:val="28"/>
          <w:szCs w:val="28"/>
        </w:rPr>
        <w:t xml:space="preserve">39. </w:t>
      </w:r>
      <w:proofErr w:type="gramStart"/>
      <w:r w:rsidRPr="00D21500">
        <w:rPr>
          <w:sz w:val="28"/>
          <w:szCs w:val="28"/>
        </w:rPr>
        <w:t>В случае если бюджетные</w:t>
      </w:r>
      <w:r w:rsidR="00ED3E39" w:rsidRPr="00D21500">
        <w:rPr>
          <w:sz w:val="28"/>
          <w:szCs w:val="28"/>
        </w:rPr>
        <w:t xml:space="preserve"> учреждени</w:t>
      </w:r>
      <w:r w:rsidRPr="00D21500">
        <w:rPr>
          <w:sz w:val="28"/>
          <w:szCs w:val="28"/>
        </w:rPr>
        <w:t>я</w:t>
      </w:r>
      <w:r w:rsidR="00ED3E39" w:rsidRPr="00D21500">
        <w:rPr>
          <w:sz w:val="28"/>
          <w:szCs w:val="28"/>
        </w:rPr>
        <w:t xml:space="preserve"> осуществляет платную деятельность при исполнении муниципального задания, по которому в соответствии с федеральными законами, законами автономного округа, нормативно-правовыми актами района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00ED3E39" w:rsidRPr="00D21500">
        <w:rPr>
          <w:sz w:val="28"/>
          <w:szCs w:val="28"/>
        </w:rPr>
        <w:t>, и размера платы (цены, тарифа), установленного в муниципальном задании, органом, осуществляющим функции и полномочия учредителя бюджетного или автономного учреждения, с учетом положений, установленных законодательством.</w:t>
      </w:r>
    </w:p>
    <w:p w:rsidR="00ED3E39" w:rsidRPr="00D21500" w:rsidRDefault="00ED3E39" w:rsidP="00ED3E39">
      <w:pPr>
        <w:spacing w:before="280"/>
        <w:ind w:firstLine="540"/>
        <w:jc w:val="both"/>
        <w:rPr>
          <w:bCs/>
          <w:sz w:val="28"/>
          <w:szCs w:val="28"/>
        </w:rPr>
      </w:pPr>
      <w:r w:rsidRPr="00D21500">
        <w:rPr>
          <w:bCs/>
          <w:sz w:val="28"/>
          <w:szCs w:val="28"/>
        </w:rPr>
        <w:t>4</w:t>
      </w:r>
      <w:r w:rsidR="003C7FD8" w:rsidRPr="00D21500">
        <w:rPr>
          <w:bCs/>
          <w:sz w:val="28"/>
          <w:szCs w:val="28"/>
        </w:rPr>
        <w:t>0</w:t>
      </w:r>
      <w:r w:rsidRPr="00D21500">
        <w:rPr>
          <w:bCs/>
          <w:sz w:val="28"/>
          <w:szCs w:val="28"/>
        </w:rPr>
        <w:t xml:space="preserve">. Изменение объема субсидии, предоставленной из </w:t>
      </w:r>
      <w:r w:rsidR="000169D7" w:rsidRPr="00D21500">
        <w:rPr>
          <w:bCs/>
          <w:sz w:val="28"/>
          <w:szCs w:val="28"/>
        </w:rPr>
        <w:t>сельского поселения</w:t>
      </w:r>
      <w:r w:rsidRPr="00D21500">
        <w:rPr>
          <w:bCs/>
          <w:sz w:val="28"/>
          <w:szCs w:val="28"/>
        </w:rPr>
        <w:t xml:space="preserve"> бюджетн</w:t>
      </w:r>
      <w:r w:rsidR="000169D7" w:rsidRPr="00D21500">
        <w:rPr>
          <w:bCs/>
          <w:sz w:val="28"/>
          <w:szCs w:val="28"/>
        </w:rPr>
        <w:t>ым</w:t>
      </w:r>
      <w:r w:rsidRPr="00D21500">
        <w:rPr>
          <w:bCs/>
          <w:sz w:val="28"/>
          <w:szCs w:val="28"/>
        </w:rPr>
        <w:t xml:space="preserve"> учреждени</w:t>
      </w:r>
      <w:r w:rsidR="000169D7" w:rsidRPr="00D21500">
        <w:rPr>
          <w:bCs/>
          <w:sz w:val="28"/>
          <w:szCs w:val="28"/>
        </w:rPr>
        <w:t>ям</w:t>
      </w:r>
      <w:r w:rsidRPr="00D21500">
        <w:rPr>
          <w:bCs/>
          <w:sz w:val="28"/>
          <w:szCs w:val="28"/>
        </w:rPr>
        <w:t xml:space="preserve">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w:t>
      </w:r>
      <w:r w:rsidRPr="00D21500">
        <w:rPr>
          <w:bCs/>
          <w:sz w:val="28"/>
          <w:szCs w:val="28"/>
        </w:rPr>
        <w:lastRenderedPageBreak/>
        <w:t>задания.</w:t>
      </w:r>
    </w:p>
    <w:p w:rsidR="00ED3E39" w:rsidRPr="00D21500" w:rsidRDefault="00ED3E39" w:rsidP="00ED3E39">
      <w:pPr>
        <w:pStyle w:val="ConsPlusNormal"/>
        <w:ind w:firstLine="540"/>
        <w:jc w:val="both"/>
        <w:rPr>
          <w:sz w:val="28"/>
          <w:szCs w:val="28"/>
        </w:rPr>
      </w:pPr>
      <w:r w:rsidRPr="00D21500">
        <w:rPr>
          <w:sz w:val="28"/>
          <w:szCs w:val="28"/>
        </w:rPr>
        <w:t>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Ханты-Мансийского автономного округа-Югры, Ханты-Мансийского района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ED3E39" w:rsidRPr="00D21500" w:rsidRDefault="00ED3E39" w:rsidP="00ED3E39">
      <w:pPr>
        <w:pStyle w:val="ConsPlusNormal"/>
        <w:ind w:firstLine="540"/>
        <w:jc w:val="both"/>
        <w:rPr>
          <w:sz w:val="28"/>
          <w:szCs w:val="28"/>
        </w:rPr>
      </w:pPr>
      <w:r w:rsidRPr="00D21500">
        <w:rPr>
          <w:sz w:val="28"/>
          <w:szCs w:val="28"/>
        </w:rPr>
        <w:t>Объем субсидии может быть увеличен в течение срока выполнения муниципального задания в случае изменения законодательства Российской Федерации, автономного округа, Ханты-Мансийского района о налогах и сборах, в том числе в случае отмены ранее установленных налоговых льгот.</w:t>
      </w:r>
    </w:p>
    <w:p w:rsidR="00ED3E39" w:rsidRPr="00D21500" w:rsidRDefault="00ED3E39" w:rsidP="00ED3E39">
      <w:pPr>
        <w:spacing w:before="220"/>
        <w:ind w:firstLine="540"/>
        <w:jc w:val="both"/>
        <w:rPr>
          <w:sz w:val="28"/>
          <w:szCs w:val="28"/>
        </w:rPr>
      </w:pPr>
      <w:r w:rsidRPr="00D21500">
        <w:rPr>
          <w:color w:val="FF0000"/>
          <w:sz w:val="28"/>
          <w:szCs w:val="28"/>
        </w:rPr>
        <w:t xml:space="preserve"> </w:t>
      </w:r>
      <w:r w:rsidRPr="00D21500">
        <w:rPr>
          <w:sz w:val="28"/>
          <w:szCs w:val="28"/>
        </w:rPr>
        <w:t>При фактическом исполнении муниципального задания в большем объеме, чем это предусмотрено муниципальным заданием, объем субсидии      не увеличивается.</w:t>
      </w:r>
    </w:p>
    <w:p w:rsidR="00ED3E39" w:rsidRPr="00D21500" w:rsidRDefault="000169D7" w:rsidP="00ED3E39">
      <w:pPr>
        <w:spacing w:before="220"/>
        <w:ind w:firstLine="540"/>
        <w:jc w:val="both"/>
        <w:rPr>
          <w:sz w:val="28"/>
          <w:szCs w:val="28"/>
        </w:rPr>
      </w:pPr>
      <w:r w:rsidRPr="00D21500">
        <w:rPr>
          <w:sz w:val="28"/>
          <w:szCs w:val="28"/>
        </w:rPr>
        <w:t>41</w:t>
      </w:r>
      <w:r w:rsidR="00ED3E39" w:rsidRPr="00D21500">
        <w:rPr>
          <w:sz w:val="28"/>
          <w:szCs w:val="28"/>
        </w:rPr>
        <w:t xml:space="preserve">. </w:t>
      </w:r>
      <w:proofErr w:type="gramStart"/>
      <w:r w:rsidR="00ED3E39" w:rsidRPr="00D21500">
        <w:rPr>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00ED3E39" w:rsidRPr="00D21500">
        <w:rPr>
          <w:sz w:val="28"/>
          <w:szCs w:val="28"/>
        </w:rPr>
        <w:t>неоказанных</w:t>
      </w:r>
      <w:proofErr w:type="spellEnd"/>
      <w:r w:rsidR="00ED3E39" w:rsidRPr="00D21500">
        <w:rPr>
          <w:sz w:val="28"/>
          <w:szCs w:val="28"/>
        </w:rPr>
        <w:t xml:space="preserve"> муниципальных услуг (невыполненных работ), подлежат перечислению в установленном порядке бюджетными учреждениями в бюджет </w:t>
      </w:r>
      <w:r w:rsidRPr="00D21500">
        <w:rPr>
          <w:sz w:val="28"/>
          <w:szCs w:val="28"/>
        </w:rPr>
        <w:t>сельского поселения</w:t>
      </w:r>
      <w:r w:rsidR="00ED3E39" w:rsidRPr="00D21500">
        <w:rPr>
          <w:sz w:val="28"/>
          <w:szCs w:val="28"/>
        </w:rPr>
        <w:t xml:space="preserve"> и учитываются в порядке, установленном для учета сумм возврата дебиторской задолженности.</w:t>
      </w:r>
      <w:proofErr w:type="gramEnd"/>
    </w:p>
    <w:p w:rsidR="00ED3E39" w:rsidRPr="00D21500" w:rsidRDefault="00ED3E39" w:rsidP="00ED3E39">
      <w:pPr>
        <w:ind w:firstLine="540"/>
        <w:jc w:val="both"/>
        <w:rPr>
          <w:sz w:val="28"/>
          <w:szCs w:val="28"/>
        </w:rPr>
      </w:pPr>
    </w:p>
    <w:p w:rsidR="00ED3E39" w:rsidRPr="00D21500" w:rsidRDefault="000169D7" w:rsidP="00ED3E39">
      <w:pPr>
        <w:ind w:firstLine="540"/>
        <w:jc w:val="both"/>
        <w:rPr>
          <w:sz w:val="28"/>
          <w:szCs w:val="28"/>
        </w:rPr>
      </w:pPr>
      <w:r w:rsidRPr="00D21500">
        <w:rPr>
          <w:sz w:val="28"/>
          <w:szCs w:val="28"/>
        </w:rPr>
        <w:t>42. Предоставление бюджетным учреждениям</w:t>
      </w:r>
      <w:r w:rsidR="00ED3E39" w:rsidRPr="00D21500">
        <w:rPr>
          <w:sz w:val="28"/>
          <w:szCs w:val="28"/>
        </w:rPr>
        <w:t xml:space="preserve">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органом, осуществляющим функции и полномочия учредителя бюджетного или автономного учреждения, с бюджетным или автономным учреждением (далее - Соглашение) по форме согласно приложению 2, к настоящему Порядку</w:t>
      </w:r>
      <w:proofErr w:type="gramStart"/>
      <w:r w:rsidR="00ED3E39" w:rsidRPr="00D21500">
        <w:rPr>
          <w:sz w:val="28"/>
          <w:szCs w:val="28"/>
        </w:rPr>
        <w:t xml:space="preserve"> .</w:t>
      </w:r>
      <w:proofErr w:type="gramEnd"/>
    </w:p>
    <w:p w:rsidR="00ED3E39" w:rsidRPr="00D21500" w:rsidRDefault="00ED3E39" w:rsidP="00ED3E39">
      <w:pPr>
        <w:pStyle w:val="ConsPlusNormal"/>
        <w:spacing w:before="220"/>
        <w:ind w:firstLine="540"/>
        <w:jc w:val="both"/>
        <w:rPr>
          <w:sz w:val="28"/>
          <w:szCs w:val="28"/>
        </w:rPr>
      </w:pPr>
      <w:r w:rsidRPr="00D21500">
        <w:rPr>
          <w:sz w:val="28"/>
          <w:szCs w:val="28"/>
        </w:rPr>
        <w:t xml:space="preserve">Орган администрации </w:t>
      </w:r>
      <w:r w:rsidR="00376CFF" w:rsidRPr="00D21500">
        <w:rPr>
          <w:sz w:val="28"/>
          <w:szCs w:val="28"/>
        </w:rPr>
        <w:t xml:space="preserve">сельского поселения </w:t>
      </w:r>
      <w:r w:rsidR="00E761EE">
        <w:rPr>
          <w:sz w:val="28"/>
          <w:szCs w:val="28"/>
        </w:rPr>
        <w:t>Согом</w:t>
      </w:r>
      <w:r w:rsidRPr="00D21500">
        <w:rPr>
          <w:sz w:val="28"/>
          <w:szCs w:val="28"/>
        </w:rPr>
        <w:t>, осуществляющий функции и полномочия учре</w:t>
      </w:r>
      <w:r w:rsidR="00376CFF" w:rsidRPr="00D21500">
        <w:rPr>
          <w:sz w:val="28"/>
          <w:szCs w:val="28"/>
        </w:rPr>
        <w:t>дителя бюджетных</w:t>
      </w:r>
      <w:r w:rsidRPr="00D21500">
        <w:rPr>
          <w:sz w:val="28"/>
          <w:szCs w:val="28"/>
        </w:rPr>
        <w:t xml:space="preserve"> учреждени</w:t>
      </w:r>
      <w:r w:rsidR="00376CFF" w:rsidRPr="00D21500">
        <w:rPr>
          <w:sz w:val="28"/>
          <w:szCs w:val="28"/>
        </w:rPr>
        <w:t>й</w:t>
      </w:r>
      <w:r w:rsidRPr="00D21500">
        <w:rPr>
          <w:sz w:val="28"/>
          <w:szCs w:val="28"/>
        </w:rPr>
        <w:t xml:space="preserve"> </w:t>
      </w:r>
      <w:r w:rsidR="00376CFF" w:rsidRPr="00D21500">
        <w:rPr>
          <w:sz w:val="28"/>
          <w:szCs w:val="28"/>
        </w:rPr>
        <w:t>сельского поселения</w:t>
      </w:r>
      <w:r w:rsidRPr="00D21500">
        <w:rPr>
          <w:sz w:val="28"/>
          <w:szCs w:val="28"/>
        </w:rPr>
        <w:t>, вправе уточнять и дополнять форму Соглашения с учетом отраслевых особенностей.</w:t>
      </w:r>
    </w:p>
    <w:p w:rsidR="00ED3E39" w:rsidRPr="00D21500" w:rsidRDefault="00ED3E39" w:rsidP="00ED3E39">
      <w:pPr>
        <w:ind w:firstLine="540"/>
        <w:jc w:val="both"/>
        <w:rPr>
          <w:sz w:val="28"/>
          <w:szCs w:val="28"/>
        </w:rPr>
      </w:pPr>
    </w:p>
    <w:p w:rsidR="00ED3E39" w:rsidRPr="00D21500" w:rsidRDefault="00376CFF" w:rsidP="00ED3E39">
      <w:pPr>
        <w:pStyle w:val="ConsPlusNormal"/>
        <w:spacing w:before="220"/>
        <w:ind w:firstLine="540"/>
        <w:jc w:val="both"/>
        <w:rPr>
          <w:sz w:val="28"/>
          <w:szCs w:val="28"/>
        </w:rPr>
      </w:pPr>
      <w:r w:rsidRPr="00D21500">
        <w:rPr>
          <w:sz w:val="28"/>
          <w:szCs w:val="28"/>
        </w:rPr>
        <w:t>43</w:t>
      </w:r>
      <w:r w:rsidR="00ED3E39" w:rsidRPr="00D21500">
        <w:rPr>
          <w:sz w:val="28"/>
          <w:szCs w:val="28"/>
        </w:rPr>
        <w:t xml:space="preserve">. Соглашение о порядке и условиях предоставления субсидии на финансовое обеспечение выполнения муниципального задания (далее - Соглашение) определяет права, обязанности и ответственность сторон, в том числе объем и периодичность перечисления субсидий, указанных в </w:t>
      </w:r>
      <w:hyperlink w:anchor="P56" w:history="1">
        <w:r w:rsidR="00991423" w:rsidRPr="00D21500">
          <w:rPr>
            <w:sz w:val="28"/>
            <w:szCs w:val="28"/>
          </w:rPr>
          <w:t>40</w:t>
        </w:r>
      </w:hyperlink>
      <w:r w:rsidR="00ED3E39" w:rsidRPr="00D21500">
        <w:rPr>
          <w:sz w:val="28"/>
          <w:szCs w:val="28"/>
        </w:rPr>
        <w:t xml:space="preserve"> настоящего Порядка, в течение финансового года.</w:t>
      </w:r>
    </w:p>
    <w:p w:rsidR="00ED3E39" w:rsidRPr="00D21500" w:rsidRDefault="00ED3E39" w:rsidP="00ED3E39">
      <w:pPr>
        <w:pStyle w:val="ConsPlusNormal"/>
        <w:spacing w:before="220"/>
        <w:ind w:firstLine="540"/>
        <w:jc w:val="both"/>
        <w:rPr>
          <w:sz w:val="28"/>
          <w:szCs w:val="28"/>
        </w:rPr>
      </w:pPr>
      <w:r w:rsidRPr="00D21500">
        <w:rPr>
          <w:sz w:val="28"/>
          <w:szCs w:val="28"/>
        </w:rPr>
        <w:lastRenderedPageBreak/>
        <w:t xml:space="preserve">В случае невыполнения и (или) нарушения условий, установленных Соглашением, орган администрации </w:t>
      </w:r>
      <w:r w:rsidR="00991423" w:rsidRPr="00D21500">
        <w:rPr>
          <w:sz w:val="28"/>
          <w:szCs w:val="28"/>
        </w:rPr>
        <w:t xml:space="preserve">сельского поселения </w:t>
      </w:r>
      <w:r w:rsidR="00E761EE">
        <w:rPr>
          <w:sz w:val="28"/>
          <w:szCs w:val="28"/>
        </w:rPr>
        <w:t>Согом</w:t>
      </w:r>
      <w:r w:rsidRPr="00D21500">
        <w:rPr>
          <w:sz w:val="28"/>
          <w:szCs w:val="28"/>
        </w:rPr>
        <w:t>, осуществляющий функции и полномочия учредителя бюджетн</w:t>
      </w:r>
      <w:r w:rsidR="00991423" w:rsidRPr="00D21500">
        <w:rPr>
          <w:sz w:val="28"/>
          <w:szCs w:val="28"/>
        </w:rPr>
        <w:t>ых</w:t>
      </w:r>
      <w:r w:rsidRPr="00D21500">
        <w:rPr>
          <w:sz w:val="28"/>
          <w:szCs w:val="28"/>
        </w:rPr>
        <w:t xml:space="preserve"> учрежде</w:t>
      </w:r>
      <w:r w:rsidR="00991423" w:rsidRPr="00D21500">
        <w:rPr>
          <w:sz w:val="28"/>
          <w:szCs w:val="28"/>
        </w:rPr>
        <w:t>ний</w:t>
      </w:r>
      <w:r w:rsidRPr="00D21500">
        <w:rPr>
          <w:sz w:val="28"/>
          <w:szCs w:val="28"/>
        </w:rPr>
        <w:t xml:space="preserve"> </w:t>
      </w:r>
      <w:r w:rsidR="00991423" w:rsidRPr="00D21500">
        <w:rPr>
          <w:sz w:val="28"/>
          <w:szCs w:val="28"/>
        </w:rPr>
        <w:t>сельского поселения</w:t>
      </w:r>
      <w:r w:rsidRPr="00D21500">
        <w:rPr>
          <w:sz w:val="28"/>
          <w:szCs w:val="28"/>
        </w:rPr>
        <w:t>, обязан принять решение о приостановлении перечисления субсидии до устранения соответствующих нарушений.</w:t>
      </w:r>
    </w:p>
    <w:p w:rsidR="00033531" w:rsidRPr="00D21500" w:rsidRDefault="00033531" w:rsidP="00ED3E39">
      <w:pPr>
        <w:pStyle w:val="ConsPlusNormal"/>
        <w:spacing w:before="220"/>
        <w:ind w:firstLine="540"/>
        <w:jc w:val="both"/>
        <w:rPr>
          <w:sz w:val="28"/>
          <w:szCs w:val="28"/>
        </w:rPr>
      </w:pPr>
    </w:p>
    <w:p w:rsidR="00ED3E39" w:rsidRPr="00D21500" w:rsidRDefault="00991423" w:rsidP="00ED3E39">
      <w:pPr>
        <w:ind w:firstLine="540"/>
        <w:jc w:val="both"/>
        <w:rPr>
          <w:sz w:val="28"/>
          <w:szCs w:val="28"/>
        </w:rPr>
      </w:pPr>
      <w:r w:rsidRPr="00D21500">
        <w:rPr>
          <w:sz w:val="28"/>
          <w:szCs w:val="28"/>
        </w:rPr>
        <w:t>44</w:t>
      </w:r>
      <w:r w:rsidR="00ED3E39" w:rsidRPr="00D21500">
        <w:rPr>
          <w:sz w:val="28"/>
          <w:szCs w:val="28"/>
        </w:rPr>
        <w:t xml:space="preserve">. Орган, осуществляющий функции и полномочия учредителя </w:t>
      </w:r>
      <w:r w:rsidRPr="00D21500">
        <w:rPr>
          <w:sz w:val="28"/>
          <w:szCs w:val="28"/>
        </w:rPr>
        <w:t>бюджетных учреждений сельского поселения</w:t>
      </w:r>
      <w:r w:rsidR="00ED3E39" w:rsidRPr="00D21500">
        <w:rPr>
          <w:sz w:val="28"/>
          <w:szCs w:val="28"/>
        </w:rPr>
        <w:t>,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033531" w:rsidRPr="00D21500" w:rsidRDefault="00033531" w:rsidP="00ED3E39">
      <w:pPr>
        <w:ind w:firstLine="540"/>
        <w:jc w:val="both"/>
        <w:rPr>
          <w:sz w:val="28"/>
          <w:szCs w:val="28"/>
        </w:rPr>
      </w:pPr>
    </w:p>
    <w:p w:rsidR="00871553" w:rsidRPr="00D21500" w:rsidRDefault="00991423" w:rsidP="00871553">
      <w:pPr>
        <w:ind w:firstLine="708"/>
        <w:jc w:val="both"/>
        <w:rPr>
          <w:sz w:val="28"/>
          <w:szCs w:val="28"/>
        </w:rPr>
      </w:pPr>
      <w:r w:rsidRPr="00D21500">
        <w:rPr>
          <w:sz w:val="28"/>
          <w:szCs w:val="28"/>
        </w:rPr>
        <w:t>45</w:t>
      </w:r>
      <w:r w:rsidR="00ED3E39" w:rsidRPr="00D21500">
        <w:rPr>
          <w:sz w:val="28"/>
          <w:szCs w:val="28"/>
        </w:rPr>
        <w:t xml:space="preserve">. </w:t>
      </w:r>
      <w:proofErr w:type="gramStart"/>
      <w:r w:rsidR="00871553" w:rsidRPr="00D21500">
        <w:rPr>
          <w:sz w:val="28"/>
          <w:szCs w:val="28"/>
        </w:rPr>
        <w:t xml:space="preserve">Перечисление субсидий бюджетным учреждениям сельского поселения осуществляется учредителем ежемесячно в соответствии с графиком, содержащимся в соглашении о порядке и условиях предоставления субсидии на финансовое обеспечение выполнения муниципального задания, заключаемом между администрация сельского поселения </w:t>
      </w:r>
      <w:r w:rsidR="00E761EE">
        <w:rPr>
          <w:sz w:val="28"/>
          <w:szCs w:val="28"/>
        </w:rPr>
        <w:t>Согом</w:t>
      </w:r>
      <w:r w:rsidR="00871553" w:rsidRPr="00D21500">
        <w:rPr>
          <w:sz w:val="28"/>
          <w:szCs w:val="28"/>
        </w:rPr>
        <w:t>, осуществляющая функции и полномочия учредителя муниципальных бюджетных учреждений, и бюджетными учреждениями сельского поселения, на лицевой счет бюджетного учреждения, открытый в Управлении Федерального казначейства по Ханты-Мансийскому автономному</w:t>
      </w:r>
      <w:proofErr w:type="gramEnd"/>
      <w:r w:rsidR="00871553" w:rsidRPr="00D21500">
        <w:rPr>
          <w:sz w:val="28"/>
          <w:szCs w:val="28"/>
        </w:rPr>
        <w:t xml:space="preserve"> округу – Югре.</w:t>
      </w:r>
    </w:p>
    <w:p w:rsidR="00871553" w:rsidRPr="00D21500" w:rsidRDefault="00871553" w:rsidP="00871553">
      <w:pPr>
        <w:spacing w:before="280"/>
        <w:ind w:firstLine="540"/>
        <w:jc w:val="both"/>
        <w:rPr>
          <w:sz w:val="28"/>
          <w:szCs w:val="28"/>
        </w:rPr>
      </w:pPr>
      <w:r w:rsidRPr="00D21500">
        <w:rPr>
          <w:sz w:val="28"/>
          <w:szCs w:val="28"/>
        </w:rPr>
        <w:t>46</w:t>
      </w:r>
      <w:r w:rsidR="00ED3E39" w:rsidRPr="00D21500">
        <w:rPr>
          <w:sz w:val="28"/>
          <w:szCs w:val="28"/>
        </w:rPr>
        <w:t xml:space="preserve">. </w:t>
      </w:r>
      <w:r w:rsidRPr="00D21500">
        <w:rPr>
          <w:sz w:val="28"/>
          <w:szCs w:val="28"/>
        </w:rPr>
        <w:t>Перечисление неиспользованных остатков субсидии на обеспечение обязательств, возникших по состоянию на 1 января следующего финансового года, осуществляется в следующем финансовом году в объеме, необходимом для осуществления кассовых выплат, в пределах суммы, не превышающей остаток субсидии, в случае выполнения муниципального задания за предыдущий финансовый год.</w:t>
      </w:r>
    </w:p>
    <w:p w:rsidR="00871553" w:rsidRPr="00D21500" w:rsidRDefault="00871553" w:rsidP="00ED3E39">
      <w:pPr>
        <w:pStyle w:val="ConsPlusNormal"/>
        <w:spacing w:before="220"/>
        <w:ind w:firstLine="540"/>
        <w:jc w:val="both"/>
        <w:rPr>
          <w:sz w:val="28"/>
          <w:szCs w:val="28"/>
        </w:rPr>
      </w:pPr>
      <w:bookmarkStart w:id="8" w:name="P63"/>
      <w:bookmarkEnd w:id="8"/>
      <w:r w:rsidRPr="00D21500">
        <w:rPr>
          <w:sz w:val="28"/>
          <w:szCs w:val="28"/>
        </w:rPr>
        <w:t xml:space="preserve">При фактическом исполнении муниципального задания в меньшем объеме, чем это предусмотрено муниципальным заданием, или с качеством, не соответствующим установленному муниципальным заданием и требованиям к соответствующим муниципальным услугам (выполненным работам), объем субсидии подлежит уменьшению. </w:t>
      </w:r>
    </w:p>
    <w:p w:rsidR="00871553" w:rsidRPr="00D21500" w:rsidRDefault="00871553" w:rsidP="00871553">
      <w:pPr>
        <w:pStyle w:val="ConsPlusNormal"/>
        <w:spacing w:before="220"/>
        <w:ind w:firstLine="540"/>
        <w:jc w:val="both"/>
        <w:rPr>
          <w:sz w:val="28"/>
          <w:szCs w:val="28"/>
        </w:rPr>
      </w:pPr>
      <w:r w:rsidRPr="00D21500">
        <w:rPr>
          <w:sz w:val="28"/>
          <w:szCs w:val="28"/>
        </w:rPr>
        <w:t>47</w:t>
      </w:r>
      <w:r w:rsidR="00ED3E39" w:rsidRPr="00D21500">
        <w:rPr>
          <w:sz w:val="28"/>
          <w:szCs w:val="28"/>
        </w:rPr>
        <w:t xml:space="preserve">. </w:t>
      </w:r>
      <w:r w:rsidRPr="00D21500">
        <w:rPr>
          <w:sz w:val="28"/>
          <w:szCs w:val="28"/>
        </w:rPr>
        <w:t xml:space="preserve">При оказании в случаях, установленных федеральным законом, нормативными правовыми актами автономного округа и Ханты-Мансийского района, бюджетным или автономным учреждением района муниципальных услуг (выполнении работ) гражданам и юридическим лицам за плату в пределах установленного муниципального задания размер субсидии </w:t>
      </w:r>
      <w:r w:rsidRPr="00D21500">
        <w:rPr>
          <w:sz w:val="28"/>
          <w:szCs w:val="28"/>
        </w:rPr>
        <w:lastRenderedPageBreak/>
        <w:t>рассчитывается с учетом средств, планируемых к поступлению от потребителей указанных услуг (работ).</w:t>
      </w:r>
    </w:p>
    <w:p w:rsidR="00871553" w:rsidRPr="00E01310" w:rsidRDefault="00871553" w:rsidP="00871553">
      <w:pPr>
        <w:pStyle w:val="ConsPlusNormal"/>
        <w:spacing w:before="220"/>
        <w:ind w:firstLine="540"/>
        <w:jc w:val="both"/>
        <w:rPr>
          <w:sz w:val="28"/>
          <w:szCs w:val="28"/>
        </w:rPr>
      </w:pPr>
      <w:r w:rsidRPr="00D21500">
        <w:rPr>
          <w:sz w:val="28"/>
          <w:szCs w:val="28"/>
        </w:rPr>
        <w:t>48</w:t>
      </w:r>
      <w:r w:rsidR="00ED3E39" w:rsidRPr="00D21500">
        <w:rPr>
          <w:sz w:val="28"/>
          <w:szCs w:val="28"/>
        </w:rPr>
        <w:t>.</w:t>
      </w:r>
      <w:r w:rsidRPr="00D21500">
        <w:rPr>
          <w:sz w:val="28"/>
          <w:szCs w:val="28"/>
        </w:rPr>
        <w:t xml:space="preserve"> Муниципальные бюджетные учреждения сельского поселения обязаны обеспечить целевое и эффективное использование полученных из бюджета сельского поселения субсидий.</w:t>
      </w:r>
    </w:p>
    <w:p w:rsidR="00891981" w:rsidRDefault="00891981" w:rsidP="00871553">
      <w:pPr>
        <w:pStyle w:val="ConsPlusNormal"/>
        <w:spacing w:before="220"/>
        <w:ind w:firstLine="540"/>
        <w:jc w:val="both"/>
        <w:rPr>
          <w:sz w:val="28"/>
          <w:szCs w:val="28"/>
        </w:rPr>
      </w:pPr>
    </w:p>
    <w:p w:rsidR="00891981" w:rsidRDefault="00891981" w:rsidP="00891981">
      <w:pPr>
        <w:jc w:val="right"/>
        <w:rPr>
          <w:sz w:val="28"/>
          <w:szCs w:val="28"/>
        </w:rPr>
        <w:sectPr w:rsidR="00891981" w:rsidSect="00BC1F64">
          <w:pgSz w:w="11905" w:h="16838"/>
          <w:pgMar w:top="1134" w:right="851" w:bottom="1134" w:left="1701" w:header="0" w:footer="0" w:gutter="0"/>
          <w:cols w:space="720"/>
        </w:sectPr>
      </w:pPr>
    </w:p>
    <w:p w:rsidR="00332140" w:rsidRPr="00332140" w:rsidRDefault="00332140" w:rsidP="00332140">
      <w:pPr>
        <w:widowControl/>
        <w:autoSpaceDE/>
        <w:autoSpaceDN/>
        <w:adjustRightInd/>
        <w:jc w:val="right"/>
        <w:rPr>
          <w:sz w:val="28"/>
          <w:szCs w:val="28"/>
        </w:rPr>
      </w:pPr>
      <w:r w:rsidRPr="00332140">
        <w:rPr>
          <w:sz w:val="28"/>
          <w:szCs w:val="28"/>
        </w:rPr>
        <w:lastRenderedPageBreak/>
        <w:t xml:space="preserve">Приложение 1 </w:t>
      </w:r>
    </w:p>
    <w:p w:rsidR="00332140" w:rsidRPr="00332140" w:rsidRDefault="00332140" w:rsidP="00332140">
      <w:pPr>
        <w:widowControl/>
        <w:autoSpaceDE/>
        <w:autoSpaceDN/>
        <w:adjustRightInd/>
        <w:jc w:val="right"/>
        <w:rPr>
          <w:sz w:val="28"/>
          <w:szCs w:val="28"/>
        </w:rPr>
      </w:pPr>
      <w:r w:rsidRPr="00332140">
        <w:rPr>
          <w:sz w:val="28"/>
          <w:szCs w:val="28"/>
        </w:rPr>
        <w:t>к Порядку формирования муниципального</w:t>
      </w:r>
    </w:p>
    <w:p w:rsidR="00332140" w:rsidRPr="00332140" w:rsidRDefault="00332140" w:rsidP="00332140">
      <w:pPr>
        <w:widowControl/>
        <w:autoSpaceDE/>
        <w:autoSpaceDN/>
        <w:adjustRightInd/>
        <w:jc w:val="right"/>
        <w:rPr>
          <w:sz w:val="28"/>
          <w:szCs w:val="28"/>
        </w:rPr>
      </w:pPr>
      <w:r w:rsidRPr="00332140">
        <w:rPr>
          <w:sz w:val="28"/>
          <w:szCs w:val="28"/>
        </w:rPr>
        <w:t>задания и финансового обеспечения выполнения</w:t>
      </w:r>
    </w:p>
    <w:p w:rsidR="00332140" w:rsidRPr="00332140" w:rsidRDefault="00332140" w:rsidP="00332140">
      <w:pPr>
        <w:widowControl/>
        <w:autoSpaceDE/>
        <w:autoSpaceDN/>
        <w:adjustRightInd/>
        <w:jc w:val="right"/>
        <w:rPr>
          <w:sz w:val="28"/>
          <w:szCs w:val="28"/>
        </w:rPr>
      </w:pPr>
      <w:r w:rsidRPr="00332140">
        <w:rPr>
          <w:sz w:val="28"/>
          <w:szCs w:val="28"/>
        </w:rPr>
        <w:t>муниципального задания в отношении</w:t>
      </w:r>
    </w:p>
    <w:p w:rsidR="00332140" w:rsidRPr="00332140" w:rsidRDefault="00332140" w:rsidP="00332140">
      <w:pPr>
        <w:widowControl/>
        <w:autoSpaceDE/>
        <w:autoSpaceDN/>
        <w:adjustRightInd/>
        <w:jc w:val="right"/>
        <w:rPr>
          <w:sz w:val="28"/>
          <w:szCs w:val="28"/>
        </w:rPr>
      </w:pPr>
      <w:r w:rsidRPr="00332140">
        <w:rPr>
          <w:sz w:val="28"/>
          <w:szCs w:val="28"/>
        </w:rPr>
        <w:t>муниципальных бюджетных учреждений</w:t>
      </w:r>
    </w:p>
    <w:p w:rsidR="00332140" w:rsidRPr="00332140" w:rsidRDefault="00332140" w:rsidP="00332140">
      <w:pPr>
        <w:widowControl/>
        <w:autoSpaceDE/>
        <w:autoSpaceDN/>
        <w:adjustRightInd/>
        <w:jc w:val="right"/>
        <w:rPr>
          <w:sz w:val="28"/>
          <w:szCs w:val="28"/>
        </w:rPr>
      </w:pPr>
      <w:r w:rsidRPr="00332140">
        <w:rPr>
          <w:sz w:val="28"/>
          <w:szCs w:val="28"/>
        </w:rPr>
        <w:t xml:space="preserve">сельского поселения </w:t>
      </w:r>
      <w:r w:rsidR="00413239">
        <w:rPr>
          <w:sz w:val="28"/>
          <w:szCs w:val="28"/>
        </w:rPr>
        <w:t>Согом</w:t>
      </w:r>
    </w:p>
    <w:p w:rsidR="00332140" w:rsidRPr="00332140" w:rsidRDefault="00332140" w:rsidP="00332140">
      <w:pPr>
        <w:widowControl/>
        <w:autoSpaceDE/>
        <w:autoSpaceDN/>
        <w:adjustRightInd/>
        <w:jc w:val="right"/>
        <w:rPr>
          <w:sz w:val="28"/>
          <w:szCs w:val="28"/>
        </w:rPr>
      </w:pPr>
    </w:p>
    <w:p w:rsidR="00332140" w:rsidRPr="00332140" w:rsidRDefault="00332140" w:rsidP="00332140">
      <w:pPr>
        <w:widowControl/>
        <w:autoSpaceDE/>
        <w:autoSpaceDN/>
        <w:adjustRightInd/>
        <w:jc w:val="right"/>
        <w:rPr>
          <w:sz w:val="28"/>
          <w:szCs w:val="28"/>
        </w:rPr>
      </w:pPr>
      <w:r w:rsidRPr="00332140">
        <w:rPr>
          <w:sz w:val="28"/>
          <w:szCs w:val="28"/>
        </w:rPr>
        <w:t>Таблица 1</w:t>
      </w:r>
    </w:p>
    <w:p w:rsidR="00332140" w:rsidRPr="00332140" w:rsidRDefault="00332140" w:rsidP="00332140">
      <w:pPr>
        <w:jc w:val="both"/>
      </w:pPr>
    </w:p>
    <w:p w:rsidR="00332140" w:rsidRPr="00332140" w:rsidRDefault="00332140" w:rsidP="00332140">
      <w:pPr>
        <w:jc w:val="both"/>
      </w:pPr>
      <w:bookmarkStart w:id="9" w:name="P321"/>
      <w:bookmarkEnd w:id="9"/>
      <w:r w:rsidRPr="00332140">
        <w:t xml:space="preserve">                          Муниципальное задание</w:t>
      </w:r>
    </w:p>
    <w:p w:rsidR="00332140" w:rsidRPr="00332140" w:rsidRDefault="00332140" w:rsidP="00332140">
      <w:pPr>
        <w:jc w:val="both"/>
      </w:pPr>
      <w:r w:rsidRPr="00332140">
        <w:t xml:space="preserve">          на 20___ год и на плановый период 20___ и 20____ годов</w:t>
      </w:r>
    </w:p>
    <w:p w:rsidR="00332140" w:rsidRPr="00332140" w:rsidRDefault="00332140" w:rsidP="00332140">
      <w:pPr>
        <w:widowControl/>
        <w:jc w:val="both"/>
        <w:rPr>
          <w:rFonts w:eastAsia="Calibri"/>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7"/>
        <w:gridCol w:w="2041"/>
        <w:gridCol w:w="1538"/>
      </w:tblGrid>
      <w:tr w:rsidR="00332140" w:rsidRPr="00332140" w:rsidTr="00183808">
        <w:tc>
          <w:tcPr>
            <w:tcW w:w="8107" w:type="dxa"/>
            <w:tcBorders>
              <w:top w:val="nil"/>
              <w:left w:val="nil"/>
              <w:bottom w:val="nil"/>
              <w:right w:val="nil"/>
            </w:tcBorders>
          </w:tcPr>
          <w:p w:rsidR="00332140" w:rsidRPr="00332140" w:rsidRDefault="00332140" w:rsidP="00332140">
            <w:pPr>
              <w:widowControl/>
              <w:rPr>
                <w:rFonts w:eastAsia="Calibri"/>
                <w:szCs w:val="24"/>
                <w:lang w:eastAsia="en-US"/>
              </w:rPr>
            </w:pPr>
          </w:p>
        </w:tc>
        <w:tc>
          <w:tcPr>
            <w:tcW w:w="2041" w:type="dxa"/>
            <w:tcBorders>
              <w:top w:val="nil"/>
              <w:left w:val="nil"/>
              <w:bottom w:val="nil"/>
              <w:right w:val="single" w:sz="4" w:space="0" w:color="auto"/>
            </w:tcBorders>
          </w:tcPr>
          <w:p w:rsidR="00332140" w:rsidRPr="00332140" w:rsidRDefault="00332140" w:rsidP="00332140">
            <w:pPr>
              <w:widowControl/>
              <w:rPr>
                <w:rFonts w:eastAsia="Calibri"/>
                <w:szCs w:val="24"/>
                <w:lang w:eastAsia="en-US"/>
              </w:rPr>
            </w:pPr>
          </w:p>
        </w:tc>
        <w:tc>
          <w:tcPr>
            <w:tcW w:w="1538"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jc w:val="right"/>
              <w:rPr>
                <w:rFonts w:eastAsia="Calibri"/>
                <w:szCs w:val="24"/>
                <w:lang w:eastAsia="en-US"/>
              </w:rPr>
            </w:pPr>
            <w:r w:rsidRPr="00332140">
              <w:rPr>
                <w:rFonts w:eastAsia="Calibri"/>
                <w:szCs w:val="24"/>
                <w:lang w:eastAsia="en-US"/>
              </w:rPr>
              <w:t>Коды</w:t>
            </w:r>
          </w:p>
        </w:tc>
      </w:tr>
      <w:tr w:rsidR="00332140" w:rsidRPr="00332140" w:rsidTr="00183808">
        <w:tc>
          <w:tcPr>
            <w:tcW w:w="8107" w:type="dxa"/>
            <w:tcBorders>
              <w:top w:val="nil"/>
              <w:left w:val="nil"/>
              <w:bottom w:val="nil"/>
              <w:right w:val="nil"/>
            </w:tcBorders>
          </w:tcPr>
          <w:p w:rsidR="00332140" w:rsidRPr="00332140" w:rsidRDefault="00332140" w:rsidP="00332140">
            <w:pPr>
              <w:widowControl/>
              <w:rPr>
                <w:rFonts w:eastAsia="Calibri"/>
                <w:szCs w:val="24"/>
                <w:lang w:eastAsia="en-US"/>
              </w:rPr>
            </w:pPr>
          </w:p>
        </w:tc>
        <w:tc>
          <w:tcPr>
            <w:tcW w:w="2041" w:type="dxa"/>
            <w:tcBorders>
              <w:top w:val="nil"/>
              <w:left w:val="nil"/>
              <w:bottom w:val="nil"/>
              <w:right w:val="single" w:sz="4" w:space="0" w:color="auto"/>
            </w:tcBorders>
            <w:vAlign w:val="bottom"/>
          </w:tcPr>
          <w:p w:rsidR="00332140" w:rsidRPr="00332140" w:rsidRDefault="00332140" w:rsidP="00332140">
            <w:pPr>
              <w:widowControl/>
              <w:jc w:val="right"/>
              <w:rPr>
                <w:rFonts w:eastAsia="Calibri"/>
                <w:szCs w:val="24"/>
                <w:lang w:eastAsia="en-US"/>
              </w:rPr>
            </w:pPr>
            <w:r w:rsidRPr="00332140">
              <w:rPr>
                <w:rFonts w:eastAsia="Calibri"/>
                <w:szCs w:val="24"/>
                <w:lang w:eastAsia="en-US"/>
              </w:rPr>
              <w:t xml:space="preserve">Форма по </w:t>
            </w:r>
            <w:hyperlink r:id="rId15" w:history="1">
              <w:r w:rsidRPr="00332140">
                <w:rPr>
                  <w:rFonts w:eastAsia="Calibri"/>
                  <w:color w:val="0000FF"/>
                  <w:szCs w:val="24"/>
                  <w:lang w:eastAsia="en-US"/>
                </w:rPr>
                <w:t>ОКУД</w:t>
              </w:r>
            </w:hyperlink>
          </w:p>
        </w:tc>
        <w:tc>
          <w:tcPr>
            <w:tcW w:w="1538" w:type="dxa"/>
            <w:tcBorders>
              <w:top w:val="single" w:sz="4" w:space="0" w:color="auto"/>
              <w:left w:val="single" w:sz="4" w:space="0" w:color="auto"/>
              <w:bottom w:val="single" w:sz="4" w:space="0" w:color="auto"/>
              <w:right w:val="single" w:sz="4" w:space="0" w:color="auto"/>
            </w:tcBorders>
            <w:vAlign w:val="bottom"/>
          </w:tcPr>
          <w:p w:rsidR="00332140" w:rsidRPr="00332140" w:rsidRDefault="00332140" w:rsidP="00332140">
            <w:pPr>
              <w:widowControl/>
              <w:jc w:val="right"/>
              <w:rPr>
                <w:rFonts w:eastAsia="Calibri"/>
                <w:szCs w:val="24"/>
                <w:lang w:eastAsia="en-US"/>
              </w:rPr>
            </w:pPr>
            <w:r w:rsidRPr="00332140">
              <w:rPr>
                <w:rFonts w:eastAsia="Calibri"/>
                <w:szCs w:val="24"/>
                <w:lang w:eastAsia="en-US"/>
              </w:rPr>
              <w:t>0506001</w:t>
            </w:r>
          </w:p>
        </w:tc>
      </w:tr>
      <w:tr w:rsidR="00332140" w:rsidRPr="00332140" w:rsidTr="00183808">
        <w:tc>
          <w:tcPr>
            <w:tcW w:w="8107" w:type="dxa"/>
            <w:tcBorders>
              <w:top w:val="nil"/>
              <w:left w:val="nil"/>
              <w:bottom w:val="nil"/>
              <w:right w:val="nil"/>
            </w:tcBorders>
          </w:tcPr>
          <w:p w:rsidR="00332140" w:rsidRPr="00332140" w:rsidRDefault="00332140" w:rsidP="00332140">
            <w:pPr>
              <w:widowControl/>
              <w:rPr>
                <w:rFonts w:eastAsia="Calibri"/>
                <w:szCs w:val="24"/>
                <w:lang w:eastAsia="en-US"/>
              </w:rPr>
            </w:pPr>
            <w:r w:rsidRPr="00332140">
              <w:rPr>
                <w:rFonts w:eastAsia="Calibri"/>
                <w:szCs w:val="24"/>
                <w:lang w:eastAsia="en-US"/>
              </w:rPr>
              <w:t>Наименование муниципального учреждения _____________________________________</w:t>
            </w:r>
          </w:p>
        </w:tc>
        <w:tc>
          <w:tcPr>
            <w:tcW w:w="2041" w:type="dxa"/>
            <w:tcBorders>
              <w:top w:val="nil"/>
              <w:left w:val="nil"/>
              <w:bottom w:val="nil"/>
              <w:right w:val="single" w:sz="4" w:space="0" w:color="auto"/>
            </w:tcBorders>
            <w:vAlign w:val="bottom"/>
          </w:tcPr>
          <w:p w:rsidR="00332140" w:rsidRPr="00332140" w:rsidRDefault="00332140" w:rsidP="00332140">
            <w:pPr>
              <w:widowControl/>
              <w:jc w:val="right"/>
              <w:rPr>
                <w:rFonts w:eastAsia="Calibri"/>
                <w:szCs w:val="24"/>
                <w:lang w:eastAsia="en-US"/>
              </w:rPr>
            </w:pPr>
            <w:r w:rsidRPr="00332140">
              <w:rPr>
                <w:rFonts w:eastAsia="Calibri"/>
                <w:szCs w:val="24"/>
                <w:lang w:eastAsia="en-US"/>
              </w:rPr>
              <w:t>Дата начала действия</w:t>
            </w:r>
          </w:p>
        </w:tc>
        <w:tc>
          <w:tcPr>
            <w:tcW w:w="1538"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Cs w:val="24"/>
                <w:lang w:eastAsia="en-US"/>
              </w:rPr>
            </w:pPr>
          </w:p>
        </w:tc>
      </w:tr>
      <w:tr w:rsidR="00332140" w:rsidRPr="00332140" w:rsidTr="00183808">
        <w:tc>
          <w:tcPr>
            <w:tcW w:w="8107" w:type="dxa"/>
            <w:tcBorders>
              <w:top w:val="nil"/>
              <w:left w:val="nil"/>
              <w:bottom w:val="nil"/>
              <w:right w:val="nil"/>
            </w:tcBorders>
          </w:tcPr>
          <w:p w:rsidR="00332140" w:rsidRPr="00332140" w:rsidRDefault="00332140" w:rsidP="00332140">
            <w:pPr>
              <w:widowControl/>
              <w:rPr>
                <w:rFonts w:eastAsia="Calibri"/>
                <w:szCs w:val="24"/>
                <w:lang w:eastAsia="en-US"/>
              </w:rPr>
            </w:pPr>
          </w:p>
        </w:tc>
        <w:tc>
          <w:tcPr>
            <w:tcW w:w="2041" w:type="dxa"/>
            <w:tcBorders>
              <w:top w:val="nil"/>
              <w:left w:val="nil"/>
              <w:bottom w:val="nil"/>
              <w:right w:val="single" w:sz="4" w:space="0" w:color="auto"/>
            </w:tcBorders>
            <w:vAlign w:val="bottom"/>
          </w:tcPr>
          <w:p w:rsidR="00332140" w:rsidRPr="00332140" w:rsidRDefault="00332140" w:rsidP="00332140">
            <w:pPr>
              <w:widowControl/>
              <w:jc w:val="right"/>
              <w:rPr>
                <w:rFonts w:eastAsia="Calibri"/>
                <w:szCs w:val="24"/>
                <w:lang w:eastAsia="en-US"/>
              </w:rPr>
            </w:pPr>
            <w:r w:rsidRPr="00332140">
              <w:rPr>
                <w:rFonts w:eastAsia="Calibri"/>
                <w:szCs w:val="24"/>
                <w:lang w:eastAsia="en-US"/>
              </w:rPr>
              <w:t xml:space="preserve">Дата окончания </w:t>
            </w:r>
          </w:p>
          <w:p w:rsidR="00332140" w:rsidRPr="00332140" w:rsidRDefault="00332140" w:rsidP="00332140">
            <w:pPr>
              <w:widowControl/>
              <w:jc w:val="right"/>
              <w:rPr>
                <w:rFonts w:eastAsia="Calibri"/>
                <w:szCs w:val="24"/>
                <w:lang w:eastAsia="en-US"/>
              </w:rPr>
            </w:pPr>
            <w:r w:rsidRPr="00332140">
              <w:rPr>
                <w:rFonts w:eastAsia="Calibri"/>
                <w:szCs w:val="24"/>
                <w:lang w:eastAsia="en-US"/>
              </w:rPr>
              <w:t xml:space="preserve">действия </w:t>
            </w:r>
            <w:r w:rsidRPr="00332140">
              <w:rPr>
                <w:rFonts w:eastAsia="Calibri"/>
                <w:szCs w:val="24"/>
                <w:lang w:val="en-US" w:eastAsia="en-US"/>
              </w:rPr>
              <w:t>&lt;</w:t>
            </w:r>
            <w:r w:rsidRPr="00332140">
              <w:rPr>
                <w:rFonts w:eastAsia="Calibri"/>
                <w:szCs w:val="24"/>
                <w:lang w:eastAsia="en-US"/>
              </w:rPr>
              <w:t>1</w:t>
            </w:r>
            <w:r w:rsidRPr="00332140">
              <w:rPr>
                <w:rFonts w:eastAsia="Calibri"/>
                <w:szCs w:val="24"/>
                <w:lang w:val="en-US" w:eastAsia="en-US"/>
              </w:rPr>
              <w:t>&gt;</w:t>
            </w:r>
            <w:r w:rsidRPr="00332140">
              <w:rPr>
                <w:rFonts w:eastAsia="Calibri"/>
                <w:szCs w:val="24"/>
                <w:lang w:eastAsia="en-US"/>
              </w:rPr>
              <w:t xml:space="preserve"> </w:t>
            </w:r>
          </w:p>
        </w:tc>
        <w:tc>
          <w:tcPr>
            <w:tcW w:w="1538"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Cs w:val="24"/>
                <w:lang w:eastAsia="en-US"/>
              </w:rPr>
            </w:pPr>
          </w:p>
        </w:tc>
      </w:tr>
      <w:tr w:rsidR="00332140" w:rsidRPr="00332140" w:rsidTr="00183808">
        <w:tc>
          <w:tcPr>
            <w:tcW w:w="8107" w:type="dxa"/>
            <w:tcBorders>
              <w:top w:val="nil"/>
              <w:left w:val="nil"/>
              <w:bottom w:val="nil"/>
              <w:right w:val="nil"/>
            </w:tcBorders>
          </w:tcPr>
          <w:p w:rsidR="00332140" w:rsidRPr="00332140" w:rsidRDefault="00332140" w:rsidP="00332140">
            <w:pPr>
              <w:widowControl/>
              <w:rPr>
                <w:rFonts w:eastAsia="Calibri"/>
                <w:szCs w:val="24"/>
                <w:lang w:eastAsia="en-US"/>
              </w:rPr>
            </w:pPr>
            <w:r w:rsidRPr="00332140">
              <w:rPr>
                <w:rFonts w:eastAsia="Calibri"/>
                <w:szCs w:val="24"/>
                <w:lang w:eastAsia="en-US"/>
              </w:rPr>
              <w:t>Вид деятельности муниципального учреждения __________________________________</w:t>
            </w:r>
          </w:p>
          <w:p w:rsidR="00332140" w:rsidRPr="00332140" w:rsidRDefault="00332140" w:rsidP="00332140">
            <w:pPr>
              <w:widowControl/>
              <w:rPr>
                <w:rFonts w:eastAsia="Calibri"/>
                <w:szCs w:val="24"/>
                <w:lang w:eastAsia="en-US"/>
              </w:rPr>
            </w:pPr>
            <w:r w:rsidRPr="00332140">
              <w:rPr>
                <w:rFonts w:eastAsia="Calibri"/>
                <w:szCs w:val="24"/>
                <w:lang w:eastAsia="en-US"/>
              </w:rPr>
              <w:t>____________________________________________________________________________</w:t>
            </w:r>
          </w:p>
          <w:p w:rsidR="00332140" w:rsidRPr="00332140" w:rsidRDefault="00332140" w:rsidP="00332140">
            <w:pPr>
              <w:widowControl/>
              <w:rPr>
                <w:rFonts w:eastAsia="Calibri"/>
                <w:szCs w:val="24"/>
                <w:lang w:eastAsia="en-US"/>
              </w:rPr>
            </w:pPr>
            <w:r w:rsidRPr="00332140">
              <w:rPr>
                <w:rFonts w:eastAsia="Calibri"/>
                <w:szCs w:val="24"/>
                <w:lang w:eastAsia="en-US"/>
              </w:rPr>
              <w:t>(указывается вид деятельности муниципального учреждения из общероссийского базового перечня услуг или регионального перечня государственных (муниципальных) услуг и работ)</w:t>
            </w:r>
          </w:p>
        </w:tc>
        <w:tc>
          <w:tcPr>
            <w:tcW w:w="2041" w:type="dxa"/>
            <w:tcBorders>
              <w:top w:val="nil"/>
              <w:left w:val="nil"/>
              <w:bottom w:val="nil"/>
              <w:right w:val="single" w:sz="4" w:space="0" w:color="auto"/>
            </w:tcBorders>
            <w:vAlign w:val="bottom"/>
          </w:tcPr>
          <w:p w:rsidR="00332140" w:rsidRPr="00332140" w:rsidRDefault="00332140" w:rsidP="00332140">
            <w:pPr>
              <w:widowControl/>
              <w:rPr>
                <w:rFonts w:eastAsia="Calibri"/>
                <w:szCs w:val="24"/>
                <w:lang w:eastAsia="en-US"/>
              </w:rPr>
            </w:pPr>
          </w:p>
          <w:p w:rsidR="00332140" w:rsidRPr="00332140" w:rsidRDefault="00332140" w:rsidP="00332140">
            <w:pPr>
              <w:widowControl/>
              <w:jc w:val="right"/>
              <w:rPr>
                <w:rFonts w:eastAsia="Calibri"/>
                <w:szCs w:val="24"/>
                <w:lang w:eastAsia="en-US"/>
              </w:rPr>
            </w:pPr>
            <w:r w:rsidRPr="00332140">
              <w:rPr>
                <w:rFonts w:eastAsia="Calibri"/>
                <w:szCs w:val="24"/>
                <w:lang w:eastAsia="en-US"/>
              </w:rPr>
              <w:t>Код по сводному реестру</w:t>
            </w:r>
          </w:p>
        </w:tc>
        <w:tc>
          <w:tcPr>
            <w:tcW w:w="1538"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Cs w:val="24"/>
                <w:lang w:eastAsia="en-US"/>
              </w:rPr>
            </w:pPr>
          </w:p>
        </w:tc>
      </w:tr>
      <w:tr w:rsidR="00332140" w:rsidRPr="00332140" w:rsidTr="00183808">
        <w:tc>
          <w:tcPr>
            <w:tcW w:w="8107" w:type="dxa"/>
            <w:tcBorders>
              <w:top w:val="nil"/>
              <w:left w:val="nil"/>
              <w:bottom w:val="nil"/>
              <w:right w:val="nil"/>
            </w:tcBorders>
          </w:tcPr>
          <w:p w:rsidR="00332140" w:rsidRPr="00332140" w:rsidRDefault="00332140" w:rsidP="00332140">
            <w:pPr>
              <w:widowControl/>
              <w:rPr>
                <w:rFonts w:eastAsia="Calibri"/>
                <w:szCs w:val="24"/>
                <w:lang w:eastAsia="en-US"/>
              </w:rPr>
            </w:pPr>
          </w:p>
        </w:tc>
        <w:tc>
          <w:tcPr>
            <w:tcW w:w="2041" w:type="dxa"/>
            <w:tcBorders>
              <w:top w:val="nil"/>
              <w:left w:val="nil"/>
              <w:bottom w:val="nil"/>
              <w:right w:val="single" w:sz="4" w:space="0" w:color="auto"/>
            </w:tcBorders>
            <w:vAlign w:val="bottom"/>
          </w:tcPr>
          <w:p w:rsidR="00332140" w:rsidRPr="00332140" w:rsidRDefault="00332140" w:rsidP="00332140">
            <w:pPr>
              <w:widowControl/>
              <w:jc w:val="right"/>
              <w:rPr>
                <w:rFonts w:eastAsia="Calibri"/>
                <w:szCs w:val="24"/>
                <w:lang w:eastAsia="en-US"/>
              </w:rPr>
            </w:pPr>
            <w:r w:rsidRPr="00332140">
              <w:rPr>
                <w:rFonts w:eastAsia="Calibri"/>
                <w:szCs w:val="24"/>
                <w:lang w:eastAsia="en-US"/>
              </w:rPr>
              <w:t xml:space="preserve">По </w:t>
            </w:r>
            <w:hyperlink r:id="rId16" w:history="1">
              <w:r w:rsidRPr="00332140">
                <w:rPr>
                  <w:rFonts w:eastAsia="Calibri"/>
                  <w:color w:val="0000FF"/>
                  <w:szCs w:val="24"/>
                  <w:lang w:eastAsia="en-US"/>
                </w:rPr>
                <w:t>ОКВЭД</w:t>
              </w:r>
            </w:hyperlink>
          </w:p>
        </w:tc>
        <w:tc>
          <w:tcPr>
            <w:tcW w:w="1538"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Cs w:val="24"/>
                <w:lang w:eastAsia="en-US"/>
              </w:rPr>
            </w:pPr>
          </w:p>
        </w:tc>
      </w:tr>
      <w:tr w:rsidR="00332140" w:rsidRPr="00332140" w:rsidTr="00183808">
        <w:tc>
          <w:tcPr>
            <w:tcW w:w="8107" w:type="dxa"/>
            <w:tcBorders>
              <w:top w:val="nil"/>
              <w:left w:val="nil"/>
              <w:bottom w:val="nil"/>
              <w:right w:val="nil"/>
            </w:tcBorders>
          </w:tcPr>
          <w:p w:rsidR="00332140" w:rsidRPr="00332140" w:rsidRDefault="00332140" w:rsidP="00332140">
            <w:pPr>
              <w:widowControl/>
              <w:rPr>
                <w:rFonts w:eastAsia="Calibri"/>
                <w:sz w:val="24"/>
                <w:szCs w:val="24"/>
                <w:lang w:eastAsia="en-US"/>
              </w:rPr>
            </w:pPr>
          </w:p>
        </w:tc>
        <w:tc>
          <w:tcPr>
            <w:tcW w:w="2041" w:type="dxa"/>
            <w:tcBorders>
              <w:top w:val="nil"/>
              <w:left w:val="nil"/>
              <w:bottom w:val="nil"/>
              <w:right w:val="single" w:sz="4" w:space="0" w:color="auto"/>
            </w:tcBorders>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 xml:space="preserve">По </w:t>
            </w:r>
            <w:hyperlink r:id="rId17" w:history="1">
              <w:r w:rsidRPr="00332140">
                <w:rPr>
                  <w:rFonts w:eastAsia="Calibri"/>
                  <w:color w:val="0000FF"/>
                  <w:sz w:val="24"/>
                  <w:szCs w:val="24"/>
                  <w:lang w:eastAsia="en-US"/>
                </w:rPr>
                <w:t>ОКВЭД</w:t>
              </w:r>
            </w:hyperlink>
          </w:p>
        </w:tc>
        <w:tc>
          <w:tcPr>
            <w:tcW w:w="1538"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r w:rsidRPr="00332140">
        <w:rPr>
          <w:rFonts w:eastAsia="Calibri"/>
          <w:sz w:val="24"/>
          <w:szCs w:val="24"/>
          <w:lang w:eastAsia="en-US"/>
        </w:rPr>
        <w:t xml:space="preserve">Часть 1. Сведения об оказываемых муниципальных услугах </w:t>
      </w:r>
      <w:hyperlink w:anchor="P743" w:history="1">
        <w:r w:rsidRPr="00332140">
          <w:rPr>
            <w:rFonts w:eastAsia="Calibri"/>
            <w:color w:val="0000FF"/>
            <w:sz w:val="24"/>
            <w:szCs w:val="24"/>
            <w:lang w:eastAsia="en-US"/>
          </w:rPr>
          <w:t>&lt;2&gt;</w:t>
        </w:r>
      </w:hyperlink>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Раздел ____</w:t>
      </w:r>
    </w:p>
    <w:p w:rsidR="00332140" w:rsidRPr="00332140" w:rsidRDefault="00332140" w:rsidP="00332140">
      <w:pPr>
        <w:widowControl/>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7"/>
        <w:gridCol w:w="2041"/>
        <w:gridCol w:w="1538"/>
      </w:tblGrid>
      <w:tr w:rsidR="00332140" w:rsidRPr="00332140" w:rsidTr="00183808">
        <w:tc>
          <w:tcPr>
            <w:tcW w:w="8107" w:type="dxa"/>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1. Наименование муниципальной услуги __________________________________________________________________</w:t>
            </w:r>
            <w:r w:rsidRPr="00332140">
              <w:rPr>
                <w:rFonts w:eastAsia="Calibri"/>
                <w:sz w:val="24"/>
                <w:szCs w:val="24"/>
                <w:lang w:eastAsia="en-US"/>
              </w:rPr>
              <w:lastRenderedPageBreak/>
              <w:t>______</w:t>
            </w:r>
          </w:p>
          <w:p w:rsidR="00332140" w:rsidRPr="00332140" w:rsidRDefault="00332140" w:rsidP="00332140">
            <w:pPr>
              <w:widowControl/>
              <w:jc w:val="center"/>
              <w:rPr>
                <w:rFonts w:eastAsia="Calibri"/>
                <w:szCs w:val="24"/>
                <w:lang w:eastAsia="en-US"/>
              </w:rPr>
            </w:pPr>
            <w:r w:rsidRPr="00332140">
              <w:rPr>
                <w:rFonts w:eastAsia="Calibri"/>
                <w:szCs w:val="24"/>
                <w:lang w:eastAsia="en-US"/>
              </w:rPr>
              <w:t>(из общероссийских базовых перечней услуг или регионального перечня государственных (муниципальных) услуг и работ)</w:t>
            </w:r>
          </w:p>
        </w:tc>
        <w:tc>
          <w:tcPr>
            <w:tcW w:w="2041" w:type="dxa"/>
            <w:tcBorders>
              <w:bottom w:val="nil"/>
            </w:tcBorders>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lastRenderedPageBreak/>
              <w:t xml:space="preserve">Код по общероссийскому </w:t>
            </w:r>
            <w:r w:rsidRPr="00332140">
              <w:rPr>
                <w:rFonts w:eastAsia="Calibri"/>
                <w:sz w:val="24"/>
                <w:szCs w:val="24"/>
                <w:lang w:eastAsia="en-US"/>
              </w:rPr>
              <w:lastRenderedPageBreak/>
              <w:t>базовому перечню  услуг  или региональному перечню государственных (муниципальных) услуг и работ</w:t>
            </w:r>
          </w:p>
        </w:tc>
        <w:tc>
          <w:tcPr>
            <w:tcW w:w="1538" w:type="dxa"/>
          </w:tcPr>
          <w:p w:rsidR="00332140" w:rsidRPr="00332140" w:rsidRDefault="00332140" w:rsidP="00332140">
            <w:pPr>
              <w:widowControl/>
              <w:rPr>
                <w:rFonts w:eastAsia="Calibri"/>
                <w:sz w:val="24"/>
                <w:szCs w:val="24"/>
                <w:lang w:eastAsia="en-US"/>
              </w:rPr>
            </w:pPr>
          </w:p>
        </w:tc>
      </w:tr>
      <w:tr w:rsidR="00332140" w:rsidRPr="00332140" w:rsidTr="00183808">
        <w:tc>
          <w:tcPr>
            <w:tcW w:w="8107" w:type="dxa"/>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lastRenderedPageBreak/>
              <w:t>2. Категории потребителей муниципальной услуги ___________________________</w:t>
            </w:r>
          </w:p>
          <w:p w:rsidR="00332140" w:rsidRPr="00332140" w:rsidRDefault="00332140" w:rsidP="00332140">
            <w:pPr>
              <w:widowControl/>
              <w:rPr>
                <w:rFonts w:eastAsia="Calibri"/>
                <w:sz w:val="24"/>
                <w:szCs w:val="24"/>
                <w:lang w:eastAsia="en-US"/>
              </w:rPr>
            </w:pPr>
            <w:r w:rsidRPr="00332140">
              <w:rPr>
                <w:rFonts w:eastAsia="Calibri"/>
                <w:sz w:val="24"/>
                <w:szCs w:val="24"/>
                <w:lang w:eastAsia="en-US"/>
              </w:rPr>
              <w:t>________________________________________________________________________</w:t>
            </w:r>
          </w:p>
        </w:tc>
        <w:tc>
          <w:tcPr>
            <w:tcW w:w="2041" w:type="dxa"/>
            <w:tcBorders>
              <w:top w:val="nil"/>
            </w:tcBorders>
          </w:tcPr>
          <w:p w:rsidR="00332140" w:rsidRPr="00332140" w:rsidRDefault="00332140" w:rsidP="00332140">
            <w:pPr>
              <w:widowControl/>
              <w:rPr>
                <w:rFonts w:eastAsia="Calibri"/>
                <w:sz w:val="24"/>
                <w:szCs w:val="24"/>
                <w:lang w:eastAsia="en-US"/>
              </w:rPr>
            </w:pPr>
          </w:p>
        </w:tc>
        <w:tc>
          <w:tcPr>
            <w:tcW w:w="1538" w:type="dxa"/>
          </w:tcPr>
          <w:p w:rsidR="00332140" w:rsidRPr="00332140" w:rsidRDefault="00332140" w:rsidP="00332140">
            <w:pPr>
              <w:widowControl/>
              <w:rPr>
                <w:rFonts w:eastAsia="Calibri"/>
                <w:sz w:val="24"/>
                <w:szCs w:val="24"/>
                <w:lang w:eastAsia="en-US"/>
              </w:rPr>
            </w:pPr>
          </w:p>
        </w:tc>
      </w:tr>
      <w:tr w:rsidR="00332140" w:rsidRPr="00332140" w:rsidTr="00183808">
        <w:tc>
          <w:tcPr>
            <w:tcW w:w="10148" w:type="dxa"/>
            <w:gridSpan w:val="2"/>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3. Показатели, характеризующие объем и (или) качество муниципальной услуги</w:t>
            </w:r>
          </w:p>
        </w:tc>
        <w:tc>
          <w:tcPr>
            <w:tcW w:w="1538" w:type="dxa"/>
          </w:tcPr>
          <w:p w:rsidR="00332140" w:rsidRPr="00332140" w:rsidRDefault="00332140" w:rsidP="00332140">
            <w:pPr>
              <w:widowControl/>
              <w:rPr>
                <w:rFonts w:eastAsia="Calibri"/>
                <w:sz w:val="24"/>
                <w:szCs w:val="24"/>
                <w:lang w:eastAsia="en-US"/>
              </w:rPr>
            </w:pPr>
          </w:p>
        </w:tc>
      </w:tr>
      <w:tr w:rsidR="00332140" w:rsidRPr="00332140" w:rsidTr="00183808">
        <w:tc>
          <w:tcPr>
            <w:tcW w:w="10148" w:type="dxa"/>
            <w:gridSpan w:val="2"/>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 xml:space="preserve">3.1. Показатели, характеризующие качество муниципальной услуги </w:t>
            </w:r>
            <w:hyperlink w:anchor="P747" w:history="1">
              <w:r w:rsidRPr="00332140">
                <w:rPr>
                  <w:rFonts w:eastAsia="Calibri"/>
                  <w:color w:val="0000FF"/>
                  <w:sz w:val="24"/>
                  <w:szCs w:val="24"/>
                  <w:lang w:eastAsia="en-US"/>
                </w:rPr>
                <w:t>&lt;3&gt;</w:t>
              </w:r>
            </w:hyperlink>
          </w:p>
        </w:tc>
        <w:tc>
          <w:tcPr>
            <w:tcW w:w="1538"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3"/>
        <w:gridCol w:w="1025"/>
        <w:gridCol w:w="1025"/>
        <w:gridCol w:w="1026"/>
        <w:gridCol w:w="1025"/>
        <w:gridCol w:w="1077"/>
        <w:gridCol w:w="922"/>
        <w:gridCol w:w="974"/>
        <w:gridCol w:w="821"/>
        <w:gridCol w:w="1024"/>
        <w:gridCol w:w="1025"/>
        <w:gridCol w:w="975"/>
        <w:gridCol w:w="1211"/>
        <w:gridCol w:w="1276"/>
      </w:tblGrid>
      <w:tr w:rsidR="00332140" w:rsidRPr="00332140" w:rsidTr="00183808">
        <w:trPr>
          <w:trHeight w:val="1378"/>
        </w:trPr>
        <w:tc>
          <w:tcPr>
            <w:tcW w:w="973"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Уникальный номер реестровой записи </w:t>
            </w:r>
            <w:hyperlink w:anchor="P750" w:history="1">
              <w:r w:rsidRPr="00332140">
                <w:rPr>
                  <w:rFonts w:eastAsia="Calibri"/>
                  <w:color w:val="0000FF"/>
                  <w:sz w:val="24"/>
                  <w:szCs w:val="24"/>
                  <w:lang w:eastAsia="en-US"/>
                </w:rPr>
                <w:t>&lt;4&gt;</w:t>
              </w:r>
            </w:hyperlink>
          </w:p>
        </w:tc>
        <w:tc>
          <w:tcPr>
            <w:tcW w:w="3076"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содержание муниципальной услуги</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 справочникам)</w:t>
            </w:r>
          </w:p>
        </w:tc>
        <w:tc>
          <w:tcPr>
            <w:tcW w:w="2102"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условия (формы) оказания муниципальной услуги</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 справочникам)</w:t>
            </w:r>
          </w:p>
        </w:tc>
        <w:tc>
          <w:tcPr>
            <w:tcW w:w="2717"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качества муниципальной услуги</w:t>
            </w:r>
          </w:p>
        </w:tc>
        <w:tc>
          <w:tcPr>
            <w:tcW w:w="3024"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Значения показателей качества муниципальной услуги</w:t>
            </w:r>
          </w:p>
        </w:tc>
        <w:tc>
          <w:tcPr>
            <w:tcW w:w="2487"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Допустимые (возможные) отклонения от установленных показателей качества муниципальной услуги &lt;6&gt;</w:t>
            </w:r>
          </w:p>
        </w:tc>
      </w:tr>
      <w:tr w:rsidR="00332140" w:rsidRPr="00332140" w:rsidTr="00183808">
        <w:trPr>
          <w:trHeight w:val="147"/>
        </w:trPr>
        <w:tc>
          <w:tcPr>
            <w:tcW w:w="973" w:type="dxa"/>
            <w:vMerge/>
          </w:tcPr>
          <w:p w:rsidR="00332140" w:rsidRPr="00332140" w:rsidRDefault="00332140" w:rsidP="00332140">
            <w:pPr>
              <w:widowControl/>
              <w:autoSpaceDE/>
              <w:autoSpaceDN/>
              <w:adjustRightInd/>
              <w:rPr>
                <w:sz w:val="24"/>
                <w:szCs w:val="24"/>
              </w:rPr>
            </w:pPr>
          </w:p>
        </w:tc>
        <w:tc>
          <w:tcPr>
            <w:tcW w:w="1025"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1025"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1026"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1025"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107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922"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1795"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единица измерения</w:t>
            </w:r>
          </w:p>
        </w:tc>
        <w:tc>
          <w:tcPr>
            <w:tcW w:w="102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(очередной финансовый год)</w:t>
            </w:r>
          </w:p>
        </w:tc>
        <w:tc>
          <w:tcPr>
            <w:tcW w:w="1025"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(1-й год планового периода)</w:t>
            </w:r>
          </w:p>
        </w:tc>
        <w:tc>
          <w:tcPr>
            <w:tcW w:w="975"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(2-й год планового периода)</w:t>
            </w:r>
          </w:p>
        </w:tc>
        <w:tc>
          <w:tcPr>
            <w:tcW w:w="121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в процентах</w:t>
            </w:r>
          </w:p>
        </w:tc>
        <w:tc>
          <w:tcPr>
            <w:tcW w:w="1276"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в абсолютных показателях</w:t>
            </w:r>
          </w:p>
        </w:tc>
      </w:tr>
      <w:tr w:rsidR="00332140" w:rsidRPr="00332140" w:rsidTr="00183808">
        <w:trPr>
          <w:trHeight w:val="147"/>
        </w:trPr>
        <w:tc>
          <w:tcPr>
            <w:tcW w:w="973" w:type="dxa"/>
            <w:vMerge/>
          </w:tcPr>
          <w:p w:rsidR="00332140" w:rsidRPr="00332140" w:rsidRDefault="00332140" w:rsidP="00332140">
            <w:pPr>
              <w:widowControl/>
              <w:autoSpaceDE/>
              <w:autoSpaceDN/>
              <w:adjustRightInd/>
              <w:rPr>
                <w:sz w:val="24"/>
                <w:szCs w:val="24"/>
              </w:rPr>
            </w:pPr>
          </w:p>
        </w:tc>
        <w:tc>
          <w:tcPr>
            <w:tcW w:w="1025" w:type="dxa"/>
            <w:vMerge/>
          </w:tcPr>
          <w:p w:rsidR="00332140" w:rsidRPr="00332140" w:rsidRDefault="00332140" w:rsidP="00332140">
            <w:pPr>
              <w:widowControl/>
              <w:autoSpaceDE/>
              <w:autoSpaceDN/>
              <w:adjustRightInd/>
              <w:rPr>
                <w:sz w:val="24"/>
                <w:szCs w:val="24"/>
              </w:rPr>
            </w:pPr>
          </w:p>
        </w:tc>
        <w:tc>
          <w:tcPr>
            <w:tcW w:w="1025" w:type="dxa"/>
            <w:vMerge/>
          </w:tcPr>
          <w:p w:rsidR="00332140" w:rsidRPr="00332140" w:rsidRDefault="00332140" w:rsidP="00332140">
            <w:pPr>
              <w:widowControl/>
              <w:autoSpaceDE/>
              <w:autoSpaceDN/>
              <w:adjustRightInd/>
              <w:rPr>
                <w:sz w:val="24"/>
                <w:szCs w:val="24"/>
              </w:rPr>
            </w:pPr>
          </w:p>
        </w:tc>
        <w:tc>
          <w:tcPr>
            <w:tcW w:w="1026" w:type="dxa"/>
            <w:vMerge/>
          </w:tcPr>
          <w:p w:rsidR="00332140" w:rsidRPr="00332140" w:rsidRDefault="00332140" w:rsidP="00332140">
            <w:pPr>
              <w:widowControl/>
              <w:autoSpaceDE/>
              <w:autoSpaceDN/>
              <w:adjustRightInd/>
              <w:rPr>
                <w:sz w:val="24"/>
                <w:szCs w:val="24"/>
              </w:rPr>
            </w:pPr>
          </w:p>
        </w:tc>
        <w:tc>
          <w:tcPr>
            <w:tcW w:w="1025" w:type="dxa"/>
            <w:vMerge/>
          </w:tcPr>
          <w:p w:rsidR="00332140" w:rsidRPr="00332140" w:rsidRDefault="00332140" w:rsidP="00332140">
            <w:pPr>
              <w:widowControl/>
              <w:autoSpaceDE/>
              <w:autoSpaceDN/>
              <w:adjustRightInd/>
              <w:rPr>
                <w:sz w:val="24"/>
                <w:szCs w:val="24"/>
              </w:rPr>
            </w:pPr>
          </w:p>
        </w:tc>
        <w:tc>
          <w:tcPr>
            <w:tcW w:w="1077" w:type="dxa"/>
            <w:vMerge/>
          </w:tcPr>
          <w:p w:rsidR="00332140" w:rsidRPr="00332140" w:rsidRDefault="00332140" w:rsidP="00332140">
            <w:pPr>
              <w:widowControl/>
              <w:autoSpaceDE/>
              <w:autoSpaceDN/>
              <w:adjustRightInd/>
              <w:rPr>
                <w:sz w:val="24"/>
                <w:szCs w:val="24"/>
              </w:rPr>
            </w:pPr>
          </w:p>
        </w:tc>
        <w:tc>
          <w:tcPr>
            <w:tcW w:w="922" w:type="dxa"/>
            <w:vMerge/>
          </w:tcPr>
          <w:p w:rsidR="00332140" w:rsidRPr="00332140" w:rsidRDefault="00332140" w:rsidP="00332140">
            <w:pPr>
              <w:widowControl/>
              <w:autoSpaceDE/>
              <w:autoSpaceDN/>
              <w:adjustRightInd/>
              <w:rPr>
                <w:sz w:val="24"/>
                <w:szCs w:val="24"/>
              </w:rPr>
            </w:pPr>
          </w:p>
        </w:tc>
        <w:tc>
          <w:tcPr>
            <w:tcW w:w="97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w:t>
            </w:r>
            <w:hyperlink w:anchor="P750" w:history="1">
              <w:r w:rsidRPr="00332140">
                <w:rPr>
                  <w:rFonts w:eastAsia="Calibri"/>
                  <w:color w:val="0000FF"/>
                  <w:sz w:val="24"/>
                  <w:szCs w:val="24"/>
                  <w:lang w:eastAsia="en-US"/>
                </w:rPr>
                <w:t>&lt;4&gt;</w:t>
              </w:r>
            </w:hyperlink>
          </w:p>
        </w:tc>
        <w:tc>
          <w:tcPr>
            <w:tcW w:w="82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код по </w:t>
            </w:r>
            <w:hyperlink r:id="rId18" w:history="1">
              <w:r w:rsidRPr="00332140">
                <w:rPr>
                  <w:rFonts w:eastAsia="Calibri"/>
                  <w:color w:val="0000FF"/>
                  <w:sz w:val="24"/>
                  <w:szCs w:val="24"/>
                  <w:lang w:eastAsia="en-US"/>
                </w:rPr>
                <w:t>ОКЕИ</w:t>
              </w:r>
            </w:hyperlink>
            <w:r w:rsidRPr="00332140">
              <w:rPr>
                <w:rFonts w:eastAsia="Calibri"/>
                <w:sz w:val="24"/>
                <w:szCs w:val="24"/>
                <w:lang w:eastAsia="en-US"/>
              </w:rPr>
              <w:t xml:space="preserve"> </w:t>
            </w:r>
            <w:hyperlink w:anchor="P752" w:history="1">
              <w:r w:rsidRPr="00332140">
                <w:rPr>
                  <w:rFonts w:eastAsia="Calibri"/>
                  <w:color w:val="0000FF"/>
                  <w:sz w:val="24"/>
                  <w:szCs w:val="24"/>
                  <w:lang w:eastAsia="en-US"/>
                </w:rPr>
                <w:t>&lt;5&gt;</w:t>
              </w:r>
            </w:hyperlink>
          </w:p>
        </w:tc>
        <w:tc>
          <w:tcPr>
            <w:tcW w:w="1024" w:type="dxa"/>
            <w:vMerge/>
          </w:tcPr>
          <w:p w:rsidR="00332140" w:rsidRPr="00332140" w:rsidRDefault="00332140" w:rsidP="00332140">
            <w:pPr>
              <w:widowControl/>
              <w:autoSpaceDE/>
              <w:autoSpaceDN/>
              <w:adjustRightInd/>
              <w:rPr>
                <w:sz w:val="24"/>
                <w:szCs w:val="24"/>
              </w:rPr>
            </w:pPr>
          </w:p>
        </w:tc>
        <w:tc>
          <w:tcPr>
            <w:tcW w:w="1025" w:type="dxa"/>
            <w:vMerge/>
          </w:tcPr>
          <w:p w:rsidR="00332140" w:rsidRPr="00332140" w:rsidRDefault="00332140" w:rsidP="00332140">
            <w:pPr>
              <w:widowControl/>
              <w:autoSpaceDE/>
              <w:autoSpaceDN/>
              <w:adjustRightInd/>
              <w:rPr>
                <w:sz w:val="24"/>
                <w:szCs w:val="24"/>
              </w:rPr>
            </w:pPr>
          </w:p>
        </w:tc>
        <w:tc>
          <w:tcPr>
            <w:tcW w:w="975" w:type="dxa"/>
            <w:vMerge/>
          </w:tcPr>
          <w:p w:rsidR="00332140" w:rsidRPr="00332140" w:rsidRDefault="00332140" w:rsidP="00332140">
            <w:pPr>
              <w:widowControl/>
              <w:autoSpaceDE/>
              <w:autoSpaceDN/>
              <w:adjustRightInd/>
              <w:rPr>
                <w:sz w:val="24"/>
                <w:szCs w:val="24"/>
              </w:rPr>
            </w:pPr>
          </w:p>
        </w:tc>
        <w:tc>
          <w:tcPr>
            <w:tcW w:w="1211" w:type="dxa"/>
            <w:vMerge/>
          </w:tcPr>
          <w:p w:rsidR="00332140" w:rsidRPr="00332140" w:rsidRDefault="00332140" w:rsidP="00332140">
            <w:pPr>
              <w:widowControl/>
              <w:autoSpaceDE/>
              <w:autoSpaceDN/>
              <w:adjustRightInd/>
              <w:rPr>
                <w:sz w:val="24"/>
                <w:szCs w:val="24"/>
              </w:rPr>
            </w:pPr>
          </w:p>
        </w:tc>
        <w:tc>
          <w:tcPr>
            <w:tcW w:w="1276" w:type="dxa"/>
            <w:vMerge/>
          </w:tcPr>
          <w:p w:rsidR="00332140" w:rsidRPr="00332140" w:rsidRDefault="00332140" w:rsidP="00332140">
            <w:pPr>
              <w:widowControl/>
              <w:autoSpaceDE/>
              <w:autoSpaceDN/>
              <w:adjustRightInd/>
              <w:rPr>
                <w:sz w:val="24"/>
                <w:szCs w:val="24"/>
              </w:rPr>
            </w:pPr>
          </w:p>
        </w:tc>
      </w:tr>
      <w:tr w:rsidR="00332140" w:rsidRPr="00332140" w:rsidTr="00183808">
        <w:trPr>
          <w:trHeight w:val="147"/>
        </w:trPr>
        <w:tc>
          <w:tcPr>
            <w:tcW w:w="973"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1025"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1025"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1026"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1025"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6</w:t>
            </w:r>
          </w:p>
        </w:tc>
        <w:tc>
          <w:tcPr>
            <w:tcW w:w="92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7</w:t>
            </w:r>
          </w:p>
        </w:tc>
        <w:tc>
          <w:tcPr>
            <w:tcW w:w="97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8</w:t>
            </w:r>
          </w:p>
        </w:tc>
        <w:tc>
          <w:tcPr>
            <w:tcW w:w="82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9</w:t>
            </w:r>
          </w:p>
        </w:tc>
        <w:tc>
          <w:tcPr>
            <w:tcW w:w="102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10</w:t>
            </w:r>
          </w:p>
        </w:tc>
        <w:tc>
          <w:tcPr>
            <w:tcW w:w="1025"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11</w:t>
            </w:r>
          </w:p>
        </w:tc>
        <w:tc>
          <w:tcPr>
            <w:tcW w:w="975"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12</w:t>
            </w:r>
          </w:p>
        </w:tc>
        <w:tc>
          <w:tcPr>
            <w:tcW w:w="121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13</w:t>
            </w:r>
          </w:p>
        </w:tc>
        <w:tc>
          <w:tcPr>
            <w:tcW w:w="1276"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14</w:t>
            </w:r>
          </w:p>
        </w:tc>
      </w:tr>
      <w:tr w:rsidR="00332140" w:rsidRPr="00332140" w:rsidTr="00183808">
        <w:trPr>
          <w:trHeight w:val="147"/>
        </w:trPr>
        <w:tc>
          <w:tcPr>
            <w:tcW w:w="973" w:type="dxa"/>
          </w:tcPr>
          <w:p w:rsidR="00332140" w:rsidRPr="00332140" w:rsidRDefault="00332140" w:rsidP="00332140">
            <w:pPr>
              <w:widowControl/>
              <w:rPr>
                <w:rFonts w:eastAsia="Calibri"/>
                <w:sz w:val="24"/>
                <w:szCs w:val="24"/>
                <w:lang w:eastAsia="en-US"/>
              </w:rPr>
            </w:pPr>
          </w:p>
        </w:tc>
        <w:tc>
          <w:tcPr>
            <w:tcW w:w="1025" w:type="dxa"/>
          </w:tcPr>
          <w:p w:rsidR="00332140" w:rsidRPr="00332140" w:rsidRDefault="00332140" w:rsidP="00332140">
            <w:pPr>
              <w:widowControl/>
              <w:rPr>
                <w:rFonts w:eastAsia="Calibri"/>
                <w:sz w:val="24"/>
                <w:szCs w:val="24"/>
                <w:lang w:eastAsia="en-US"/>
              </w:rPr>
            </w:pPr>
          </w:p>
        </w:tc>
        <w:tc>
          <w:tcPr>
            <w:tcW w:w="1025" w:type="dxa"/>
          </w:tcPr>
          <w:p w:rsidR="00332140" w:rsidRPr="00332140" w:rsidRDefault="00332140" w:rsidP="00332140">
            <w:pPr>
              <w:widowControl/>
              <w:rPr>
                <w:rFonts w:eastAsia="Calibri"/>
                <w:sz w:val="24"/>
                <w:szCs w:val="24"/>
                <w:lang w:eastAsia="en-US"/>
              </w:rPr>
            </w:pPr>
          </w:p>
        </w:tc>
        <w:tc>
          <w:tcPr>
            <w:tcW w:w="1026" w:type="dxa"/>
          </w:tcPr>
          <w:p w:rsidR="00332140" w:rsidRPr="00332140" w:rsidRDefault="00332140" w:rsidP="00332140">
            <w:pPr>
              <w:widowControl/>
              <w:rPr>
                <w:rFonts w:eastAsia="Calibri"/>
                <w:sz w:val="24"/>
                <w:szCs w:val="24"/>
                <w:lang w:eastAsia="en-US"/>
              </w:rPr>
            </w:pPr>
          </w:p>
        </w:tc>
        <w:tc>
          <w:tcPr>
            <w:tcW w:w="1025"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922" w:type="dxa"/>
          </w:tcPr>
          <w:p w:rsidR="00332140" w:rsidRPr="00332140" w:rsidRDefault="00332140" w:rsidP="00332140">
            <w:pPr>
              <w:widowControl/>
              <w:rPr>
                <w:rFonts w:eastAsia="Calibri"/>
                <w:sz w:val="24"/>
                <w:szCs w:val="24"/>
                <w:lang w:eastAsia="en-US"/>
              </w:rPr>
            </w:pPr>
          </w:p>
        </w:tc>
        <w:tc>
          <w:tcPr>
            <w:tcW w:w="974" w:type="dxa"/>
          </w:tcPr>
          <w:p w:rsidR="00332140" w:rsidRPr="00332140" w:rsidRDefault="00332140" w:rsidP="00332140">
            <w:pPr>
              <w:widowControl/>
              <w:rPr>
                <w:rFonts w:eastAsia="Calibri"/>
                <w:sz w:val="24"/>
                <w:szCs w:val="24"/>
                <w:lang w:eastAsia="en-US"/>
              </w:rPr>
            </w:pPr>
          </w:p>
        </w:tc>
        <w:tc>
          <w:tcPr>
            <w:tcW w:w="821" w:type="dxa"/>
          </w:tcPr>
          <w:p w:rsidR="00332140" w:rsidRPr="00332140" w:rsidRDefault="00332140" w:rsidP="00332140">
            <w:pPr>
              <w:widowControl/>
              <w:rPr>
                <w:rFonts w:eastAsia="Calibri"/>
                <w:sz w:val="24"/>
                <w:szCs w:val="24"/>
                <w:lang w:eastAsia="en-US"/>
              </w:rPr>
            </w:pPr>
          </w:p>
        </w:tc>
        <w:tc>
          <w:tcPr>
            <w:tcW w:w="1024" w:type="dxa"/>
          </w:tcPr>
          <w:p w:rsidR="00332140" w:rsidRPr="00332140" w:rsidRDefault="00332140" w:rsidP="00332140">
            <w:pPr>
              <w:widowControl/>
              <w:rPr>
                <w:rFonts w:eastAsia="Calibri"/>
                <w:sz w:val="24"/>
                <w:szCs w:val="24"/>
                <w:lang w:eastAsia="en-US"/>
              </w:rPr>
            </w:pPr>
          </w:p>
        </w:tc>
        <w:tc>
          <w:tcPr>
            <w:tcW w:w="1025" w:type="dxa"/>
          </w:tcPr>
          <w:p w:rsidR="00332140" w:rsidRPr="00332140" w:rsidRDefault="00332140" w:rsidP="00332140">
            <w:pPr>
              <w:widowControl/>
              <w:rPr>
                <w:rFonts w:eastAsia="Calibri"/>
                <w:sz w:val="24"/>
                <w:szCs w:val="24"/>
                <w:lang w:eastAsia="en-US"/>
              </w:rPr>
            </w:pPr>
          </w:p>
        </w:tc>
        <w:tc>
          <w:tcPr>
            <w:tcW w:w="975" w:type="dxa"/>
          </w:tcPr>
          <w:p w:rsidR="00332140" w:rsidRPr="00332140" w:rsidRDefault="00332140" w:rsidP="00332140">
            <w:pPr>
              <w:widowControl/>
              <w:rPr>
                <w:rFonts w:eastAsia="Calibri"/>
                <w:sz w:val="24"/>
                <w:szCs w:val="24"/>
                <w:lang w:eastAsia="en-US"/>
              </w:rPr>
            </w:pPr>
          </w:p>
        </w:tc>
        <w:tc>
          <w:tcPr>
            <w:tcW w:w="1211" w:type="dxa"/>
          </w:tcPr>
          <w:p w:rsidR="00332140" w:rsidRPr="00332140" w:rsidRDefault="00332140" w:rsidP="00332140">
            <w:pPr>
              <w:widowControl/>
              <w:rPr>
                <w:rFonts w:eastAsia="Calibri"/>
                <w:sz w:val="24"/>
                <w:szCs w:val="24"/>
                <w:lang w:eastAsia="en-US"/>
              </w:rPr>
            </w:pPr>
          </w:p>
        </w:tc>
        <w:tc>
          <w:tcPr>
            <w:tcW w:w="1276" w:type="dxa"/>
          </w:tcPr>
          <w:p w:rsidR="00332140" w:rsidRPr="00332140" w:rsidRDefault="00332140" w:rsidP="00332140">
            <w:pPr>
              <w:widowControl/>
              <w:rPr>
                <w:rFonts w:eastAsia="Calibri"/>
                <w:sz w:val="24"/>
                <w:szCs w:val="24"/>
                <w:lang w:eastAsia="en-US"/>
              </w:rPr>
            </w:pPr>
          </w:p>
        </w:tc>
      </w:tr>
      <w:tr w:rsidR="00332140" w:rsidRPr="00332140" w:rsidTr="00183808">
        <w:trPr>
          <w:trHeight w:val="147"/>
        </w:trPr>
        <w:tc>
          <w:tcPr>
            <w:tcW w:w="973" w:type="dxa"/>
          </w:tcPr>
          <w:p w:rsidR="00332140" w:rsidRPr="00332140" w:rsidRDefault="00332140" w:rsidP="00332140">
            <w:pPr>
              <w:widowControl/>
              <w:rPr>
                <w:rFonts w:eastAsia="Calibri"/>
                <w:sz w:val="24"/>
                <w:szCs w:val="24"/>
                <w:lang w:eastAsia="en-US"/>
              </w:rPr>
            </w:pPr>
          </w:p>
        </w:tc>
        <w:tc>
          <w:tcPr>
            <w:tcW w:w="1025" w:type="dxa"/>
          </w:tcPr>
          <w:p w:rsidR="00332140" w:rsidRPr="00332140" w:rsidRDefault="00332140" w:rsidP="00332140">
            <w:pPr>
              <w:widowControl/>
              <w:rPr>
                <w:rFonts w:eastAsia="Calibri"/>
                <w:sz w:val="24"/>
                <w:szCs w:val="24"/>
                <w:lang w:eastAsia="en-US"/>
              </w:rPr>
            </w:pPr>
          </w:p>
        </w:tc>
        <w:tc>
          <w:tcPr>
            <w:tcW w:w="1025" w:type="dxa"/>
          </w:tcPr>
          <w:p w:rsidR="00332140" w:rsidRPr="00332140" w:rsidRDefault="00332140" w:rsidP="00332140">
            <w:pPr>
              <w:widowControl/>
              <w:rPr>
                <w:rFonts w:eastAsia="Calibri"/>
                <w:sz w:val="24"/>
                <w:szCs w:val="24"/>
                <w:lang w:eastAsia="en-US"/>
              </w:rPr>
            </w:pPr>
          </w:p>
        </w:tc>
        <w:tc>
          <w:tcPr>
            <w:tcW w:w="1026" w:type="dxa"/>
          </w:tcPr>
          <w:p w:rsidR="00332140" w:rsidRPr="00332140" w:rsidRDefault="00332140" w:rsidP="00332140">
            <w:pPr>
              <w:widowControl/>
              <w:rPr>
                <w:rFonts w:eastAsia="Calibri"/>
                <w:sz w:val="24"/>
                <w:szCs w:val="24"/>
                <w:lang w:eastAsia="en-US"/>
              </w:rPr>
            </w:pPr>
          </w:p>
        </w:tc>
        <w:tc>
          <w:tcPr>
            <w:tcW w:w="1025"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922" w:type="dxa"/>
          </w:tcPr>
          <w:p w:rsidR="00332140" w:rsidRPr="00332140" w:rsidRDefault="00332140" w:rsidP="00332140">
            <w:pPr>
              <w:widowControl/>
              <w:rPr>
                <w:rFonts w:eastAsia="Calibri"/>
                <w:sz w:val="24"/>
                <w:szCs w:val="24"/>
                <w:lang w:eastAsia="en-US"/>
              </w:rPr>
            </w:pPr>
          </w:p>
        </w:tc>
        <w:tc>
          <w:tcPr>
            <w:tcW w:w="974" w:type="dxa"/>
          </w:tcPr>
          <w:p w:rsidR="00332140" w:rsidRPr="00332140" w:rsidRDefault="00332140" w:rsidP="00332140">
            <w:pPr>
              <w:widowControl/>
              <w:rPr>
                <w:rFonts w:eastAsia="Calibri"/>
                <w:sz w:val="24"/>
                <w:szCs w:val="24"/>
                <w:lang w:eastAsia="en-US"/>
              </w:rPr>
            </w:pPr>
          </w:p>
        </w:tc>
        <w:tc>
          <w:tcPr>
            <w:tcW w:w="821" w:type="dxa"/>
          </w:tcPr>
          <w:p w:rsidR="00332140" w:rsidRPr="00332140" w:rsidRDefault="00332140" w:rsidP="00332140">
            <w:pPr>
              <w:widowControl/>
              <w:rPr>
                <w:rFonts w:eastAsia="Calibri"/>
                <w:sz w:val="24"/>
                <w:szCs w:val="24"/>
                <w:lang w:eastAsia="en-US"/>
              </w:rPr>
            </w:pPr>
          </w:p>
        </w:tc>
        <w:tc>
          <w:tcPr>
            <w:tcW w:w="1024" w:type="dxa"/>
          </w:tcPr>
          <w:p w:rsidR="00332140" w:rsidRPr="00332140" w:rsidRDefault="00332140" w:rsidP="00332140">
            <w:pPr>
              <w:widowControl/>
              <w:rPr>
                <w:rFonts w:eastAsia="Calibri"/>
                <w:sz w:val="24"/>
                <w:szCs w:val="24"/>
                <w:lang w:eastAsia="en-US"/>
              </w:rPr>
            </w:pPr>
          </w:p>
        </w:tc>
        <w:tc>
          <w:tcPr>
            <w:tcW w:w="1025" w:type="dxa"/>
          </w:tcPr>
          <w:p w:rsidR="00332140" w:rsidRPr="00332140" w:rsidRDefault="00332140" w:rsidP="00332140">
            <w:pPr>
              <w:widowControl/>
              <w:rPr>
                <w:rFonts w:eastAsia="Calibri"/>
                <w:sz w:val="24"/>
                <w:szCs w:val="24"/>
                <w:lang w:eastAsia="en-US"/>
              </w:rPr>
            </w:pPr>
          </w:p>
        </w:tc>
        <w:tc>
          <w:tcPr>
            <w:tcW w:w="975" w:type="dxa"/>
          </w:tcPr>
          <w:p w:rsidR="00332140" w:rsidRPr="00332140" w:rsidRDefault="00332140" w:rsidP="00332140">
            <w:pPr>
              <w:widowControl/>
              <w:rPr>
                <w:rFonts w:eastAsia="Calibri"/>
                <w:sz w:val="24"/>
                <w:szCs w:val="24"/>
                <w:lang w:eastAsia="en-US"/>
              </w:rPr>
            </w:pPr>
          </w:p>
        </w:tc>
        <w:tc>
          <w:tcPr>
            <w:tcW w:w="1211" w:type="dxa"/>
          </w:tcPr>
          <w:p w:rsidR="00332140" w:rsidRPr="00332140" w:rsidRDefault="00332140" w:rsidP="00332140">
            <w:pPr>
              <w:widowControl/>
              <w:rPr>
                <w:rFonts w:eastAsia="Calibri"/>
                <w:sz w:val="24"/>
                <w:szCs w:val="24"/>
                <w:lang w:eastAsia="en-US"/>
              </w:rPr>
            </w:pPr>
          </w:p>
        </w:tc>
        <w:tc>
          <w:tcPr>
            <w:tcW w:w="1276"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jc w:val="both"/>
      </w:pPr>
      <w:r w:rsidRPr="00332140">
        <w:t xml:space="preserve">   </w:t>
      </w:r>
    </w:p>
    <w:p w:rsidR="00332140" w:rsidRPr="00332140" w:rsidRDefault="00332140" w:rsidP="00332140">
      <w:pPr>
        <w:jc w:val="both"/>
      </w:pPr>
      <w:r w:rsidRPr="00332140">
        <w:t xml:space="preserve"> 3.2. Показатели, характеризующие объем муниципальной услуги</w:t>
      </w:r>
    </w:p>
    <w:tbl>
      <w:tblPr>
        <w:tblW w:w="15938"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1059"/>
        <w:gridCol w:w="1134"/>
        <w:gridCol w:w="992"/>
        <w:gridCol w:w="851"/>
        <w:gridCol w:w="850"/>
        <w:gridCol w:w="1134"/>
        <w:gridCol w:w="567"/>
        <w:gridCol w:w="1134"/>
        <w:gridCol w:w="992"/>
        <w:gridCol w:w="993"/>
        <w:gridCol w:w="850"/>
        <w:gridCol w:w="992"/>
        <w:gridCol w:w="851"/>
        <w:gridCol w:w="850"/>
        <w:gridCol w:w="851"/>
        <w:gridCol w:w="850"/>
      </w:tblGrid>
      <w:tr w:rsidR="00332140" w:rsidRPr="00332140" w:rsidTr="00183808">
        <w:tc>
          <w:tcPr>
            <w:tcW w:w="988"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Уникальный номер реестровой записи </w:t>
            </w:r>
            <w:hyperlink w:anchor="P750" w:history="1">
              <w:r w:rsidRPr="00332140">
                <w:rPr>
                  <w:rFonts w:eastAsia="Calibri"/>
                  <w:color w:val="0000FF"/>
                  <w:sz w:val="24"/>
                  <w:szCs w:val="24"/>
                  <w:lang w:eastAsia="en-US"/>
                </w:rPr>
                <w:t>&lt;4&gt;</w:t>
              </w:r>
            </w:hyperlink>
          </w:p>
        </w:tc>
        <w:tc>
          <w:tcPr>
            <w:tcW w:w="2193"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содержание муниципальной услуги</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 справочникам)</w:t>
            </w:r>
          </w:p>
        </w:tc>
        <w:tc>
          <w:tcPr>
            <w:tcW w:w="2693"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условия (формы) оказания муниципальной услуги</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 справочникам)</w:t>
            </w:r>
          </w:p>
        </w:tc>
        <w:tc>
          <w:tcPr>
            <w:tcW w:w="2835"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объема муниципальной услуги</w:t>
            </w:r>
          </w:p>
        </w:tc>
        <w:tc>
          <w:tcPr>
            <w:tcW w:w="2835"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Значение показателя объема муниципальной услуги</w:t>
            </w:r>
          </w:p>
        </w:tc>
        <w:tc>
          <w:tcPr>
            <w:tcW w:w="2693" w:type="dxa"/>
            <w:gridSpan w:val="3"/>
          </w:tcPr>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 xml:space="preserve">Размер платы (цена, тариф) </w:t>
            </w:r>
            <w:r w:rsidRPr="00332140">
              <w:rPr>
                <w:rFonts w:eastAsia="Calibri"/>
                <w:sz w:val="24"/>
                <w:szCs w:val="24"/>
                <w:lang w:val="en-US" w:eastAsia="en-US"/>
              </w:rPr>
              <w:t>&lt;7&gt;</w:t>
            </w:r>
          </w:p>
        </w:tc>
        <w:tc>
          <w:tcPr>
            <w:tcW w:w="1701" w:type="dxa"/>
            <w:gridSpan w:val="2"/>
          </w:tcPr>
          <w:p w:rsidR="00332140" w:rsidRPr="00332140" w:rsidDel="00612FED" w:rsidRDefault="00332140" w:rsidP="00332140">
            <w:pPr>
              <w:widowControl/>
              <w:jc w:val="center"/>
              <w:rPr>
                <w:rFonts w:eastAsia="Calibri"/>
                <w:sz w:val="24"/>
                <w:szCs w:val="24"/>
                <w:lang w:eastAsia="en-US"/>
              </w:rPr>
            </w:pPr>
            <w:r w:rsidRPr="00332140">
              <w:rPr>
                <w:rFonts w:eastAsia="Calibri"/>
                <w:sz w:val="24"/>
                <w:szCs w:val="24"/>
                <w:lang w:eastAsia="en-US"/>
              </w:rPr>
              <w:t>Допустимые (возможные) отклонения от установленных показателей объема муниципальной услуги &lt;6&gt;</w:t>
            </w:r>
          </w:p>
        </w:tc>
      </w:tr>
      <w:tr w:rsidR="00332140" w:rsidRPr="00332140" w:rsidTr="00183808">
        <w:tc>
          <w:tcPr>
            <w:tcW w:w="988" w:type="dxa"/>
            <w:vMerge/>
          </w:tcPr>
          <w:p w:rsidR="00332140" w:rsidRPr="00332140" w:rsidRDefault="00332140" w:rsidP="00332140">
            <w:pPr>
              <w:widowControl/>
              <w:autoSpaceDE/>
              <w:autoSpaceDN/>
              <w:adjustRightInd/>
              <w:rPr>
                <w:sz w:val="24"/>
                <w:szCs w:val="24"/>
              </w:rPr>
            </w:pPr>
          </w:p>
        </w:tc>
        <w:tc>
          <w:tcPr>
            <w:tcW w:w="1059"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113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992"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85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113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750" w:history="1">
              <w:r w:rsidRPr="00332140">
                <w:rPr>
                  <w:rFonts w:eastAsia="Calibri"/>
                  <w:color w:val="0000FF"/>
                  <w:sz w:val="24"/>
                  <w:szCs w:val="24"/>
                  <w:lang w:eastAsia="en-US"/>
                </w:rPr>
                <w:t>&lt;4&gt;</w:t>
              </w:r>
            </w:hyperlink>
          </w:p>
        </w:tc>
        <w:tc>
          <w:tcPr>
            <w:tcW w:w="1701"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единица измерения</w:t>
            </w:r>
          </w:p>
        </w:tc>
        <w:tc>
          <w:tcPr>
            <w:tcW w:w="992"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(очередной финансовый год)</w:t>
            </w:r>
          </w:p>
        </w:tc>
        <w:tc>
          <w:tcPr>
            <w:tcW w:w="993"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(1-й год планового периода)</w:t>
            </w:r>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(2-й год планового периода)</w:t>
            </w:r>
          </w:p>
        </w:tc>
        <w:tc>
          <w:tcPr>
            <w:tcW w:w="992"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 (очередной финансовый год)</w:t>
            </w:r>
          </w:p>
        </w:tc>
        <w:tc>
          <w:tcPr>
            <w:tcW w:w="85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(1-й год планового периода)</w:t>
            </w:r>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(2-й год планового периода)</w:t>
            </w:r>
          </w:p>
        </w:tc>
        <w:tc>
          <w:tcPr>
            <w:tcW w:w="85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в процентах</w:t>
            </w:r>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в абсолютных показателях</w:t>
            </w:r>
          </w:p>
        </w:tc>
      </w:tr>
      <w:tr w:rsidR="00332140" w:rsidRPr="00332140" w:rsidTr="00183808">
        <w:tc>
          <w:tcPr>
            <w:tcW w:w="988" w:type="dxa"/>
            <w:vMerge/>
          </w:tcPr>
          <w:p w:rsidR="00332140" w:rsidRPr="00332140" w:rsidRDefault="00332140" w:rsidP="00332140">
            <w:pPr>
              <w:widowControl/>
              <w:autoSpaceDE/>
              <w:autoSpaceDN/>
              <w:adjustRightInd/>
              <w:rPr>
                <w:sz w:val="24"/>
                <w:szCs w:val="24"/>
              </w:rPr>
            </w:pPr>
          </w:p>
        </w:tc>
        <w:tc>
          <w:tcPr>
            <w:tcW w:w="1059" w:type="dxa"/>
            <w:vMerge/>
          </w:tcPr>
          <w:p w:rsidR="00332140" w:rsidRPr="00332140" w:rsidRDefault="00332140" w:rsidP="00332140">
            <w:pPr>
              <w:widowControl/>
              <w:autoSpaceDE/>
              <w:autoSpaceDN/>
              <w:adjustRightInd/>
              <w:rPr>
                <w:sz w:val="24"/>
                <w:szCs w:val="24"/>
              </w:rPr>
            </w:pPr>
          </w:p>
        </w:tc>
        <w:tc>
          <w:tcPr>
            <w:tcW w:w="1134" w:type="dxa"/>
            <w:vMerge/>
          </w:tcPr>
          <w:p w:rsidR="00332140" w:rsidRPr="00332140" w:rsidRDefault="00332140" w:rsidP="00332140">
            <w:pPr>
              <w:widowControl/>
              <w:autoSpaceDE/>
              <w:autoSpaceDN/>
              <w:adjustRightInd/>
              <w:rPr>
                <w:sz w:val="24"/>
                <w:szCs w:val="24"/>
              </w:rPr>
            </w:pPr>
          </w:p>
        </w:tc>
        <w:tc>
          <w:tcPr>
            <w:tcW w:w="992" w:type="dxa"/>
            <w:vMerge/>
          </w:tcPr>
          <w:p w:rsidR="00332140" w:rsidRPr="00332140" w:rsidRDefault="00332140" w:rsidP="00332140">
            <w:pPr>
              <w:widowControl/>
              <w:autoSpaceDE/>
              <w:autoSpaceDN/>
              <w:adjustRightInd/>
              <w:rPr>
                <w:sz w:val="24"/>
                <w:szCs w:val="24"/>
              </w:rPr>
            </w:pPr>
          </w:p>
        </w:tc>
        <w:tc>
          <w:tcPr>
            <w:tcW w:w="851" w:type="dxa"/>
            <w:vMerge/>
          </w:tcPr>
          <w:p w:rsidR="00332140" w:rsidRPr="00332140" w:rsidRDefault="00332140" w:rsidP="00332140">
            <w:pPr>
              <w:widowControl/>
              <w:autoSpaceDE/>
              <w:autoSpaceDN/>
              <w:adjustRightInd/>
              <w:rPr>
                <w:sz w:val="24"/>
                <w:szCs w:val="24"/>
              </w:rPr>
            </w:pPr>
          </w:p>
        </w:tc>
        <w:tc>
          <w:tcPr>
            <w:tcW w:w="850" w:type="dxa"/>
            <w:vMerge/>
          </w:tcPr>
          <w:p w:rsidR="00332140" w:rsidRPr="00332140" w:rsidRDefault="00332140" w:rsidP="00332140">
            <w:pPr>
              <w:widowControl/>
              <w:autoSpaceDE/>
              <w:autoSpaceDN/>
              <w:adjustRightInd/>
              <w:rPr>
                <w:sz w:val="24"/>
                <w:szCs w:val="24"/>
              </w:rPr>
            </w:pPr>
          </w:p>
        </w:tc>
        <w:tc>
          <w:tcPr>
            <w:tcW w:w="1134" w:type="dxa"/>
            <w:vMerge/>
          </w:tcPr>
          <w:p w:rsidR="00332140" w:rsidRPr="00332140" w:rsidRDefault="00332140" w:rsidP="00332140">
            <w:pPr>
              <w:widowControl/>
              <w:autoSpaceDE/>
              <w:autoSpaceDN/>
              <w:adjustRightInd/>
              <w:rPr>
                <w:sz w:val="24"/>
                <w:szCs w:val="24"/>
              </w:rPr>
            </w:pPr>
          </w:p>
        </w:tc>
        <w:tc>
          <w:tcPr>
            <w:tcW w:w="56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w:t>
            </w:r>
          </w:p>
          <w:p w:rsidR="00332140" w:rsidRPr="00332140" w:rsidRDefault="00183808" w:rsidP="00332140">
            <w:pPr>
              <w:widowControl/>
              <w:jc w:val="center"/>
              <w:rPr>
                <w:rFonts w:eastAsia="Calibri"/>
                <w:sz w:val="24"/>
                <w:szCs w:val="24"/>
                <w:lang w:eastAsia="en-US"/>
              </w:rPr>
            </w:pPr>
            <w:hyperlink w:anchor="P750" w:history="1">
              <w:r w:rsidR="00332140" w:rsidRPr="00332140">
                <w:rPr>
                  <w:rFonts w:eastAsia="Calibri"/>
                  <w:color w:val="0000FF"/>
                  <w:sz w:val="24"/>
                  <w:szCs w:val="24"/>
                  <w:lang w:eastAsia="en-US"/>
                </w:rPr>
                <w:t>&lt;4&gt;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код по </w:t>
            </w:r>
            <w:hyperlink r:id="rId19" w:history="1">
              <w:r w:rsidRPr="00332140">
                <w:rPr>
                  <w:rFonts w:eastAsia="Calibri"/>
                  <w:color w:val="0000FF"/>
                  <w:sz w:val="24"/>
                  <w:szCs w:val="24"/>
                  <w:lang w:eastAsia="en-US"/>
                </w:rPr>
                <w:t>ОКЕИ</w:t>
              </w:r>
            </w:hyperlink>
            <w:r w:rsidRPr="00332140">
              <w:rPr>
                <w:rFonts w:eastAsia="Calibri"/>
                <w:sz w:val="24"/>
                <w:szCs w:val="24"/>
                <w:lang w:eastAsia="en-US"/>
              </w:rPr>
              <w:t xml:space="preserve"> </w:t>
            </w:r>
            <w:hyperlink w:anchor="P752" w:history="1">
              <w:r w:rsidRPr="00332140">
                <w:rPr>
                  <w:rFonts w:eastAsia="Calibri"/>
                  <w:color w:val="0000FF"/>
                  <w:sz w:val="24"/>
                  <w:szCs w:val="24"/>
                  <w:lang w:eastAsia="en-US"/>
                </w:rPr>
                <w:t>&lt;5&gt;</w:t>
              </w:r>
            </w:hyperlink>
          </w:p>
        </w:tc>
        <w:tc>
          <w:tcPr>
            <w:tcW w:w="992" w:type="dxa"/>
            <w:vMerge/>
          </w:tcPr>
          <w:p w:rsidR="00332140" w:rsidRPr="00332140" w:rsidRDefault="00332140" w:rsidP="00332140">
            <w:pPr>
              <w:widowControl/>
              <w:autoSpaceDE/>
              <w:autoSpaceDN/>
              <w:adjustRightInd/>
              <w:rPr>
                <w:sz w:val="24"/>
                <w:szCs w:val="24"/>
              </w:rPr>
            </w:pPr>
          </w:p>
        </w:tc>
        <w:tc>
          <w:tcPr>
            <w:tcW w:w="993" w:type="dxa"/>
            <w:vMerge/>
          </w:tcPr>
          <w:p w:rsidR="00332140" w:rsidRPr="00332140" w:rsidRDefault="00332140" w:rsidP="00332140">
            <w:pPr>
              <w:widowControl/>
              <w:autoSpaceDE/>
              <w:autoSpaceDN/>
              <w:adjustRightInd/>
              <w:rPr>
                <w:sz w:val="24"/>
                <w:szCs w:val="24"/>
              </w:rPr>
            </w:pPr>
          </w:p>
        </w:tc>
        <w:tc>
          <w:tcPr>
            <w:tcW w:w="850" w:type="dxa"/>
            <w:vMerge/>
          </w:tcPr>
          <w:p w:rsidR="00332140" w:rsidRPr="00332140" w:rsidRDefault="00332140" w:rsidP="00332140">
            <w:pPr>
              <w:widowControl/>
              <w:autoSpaceDE/>
              <w:autoSpaceDN/>
              <w:adjustRightInd/>
              <w:rPr>
                <w:sz w:val="24"/>
                <w:szCs w:val="24"/>
              </w:rPr>
            </w:pPr>
          </w:p>
        </w:tc>
        <w:tc>
          <w:tcPr>
            <w:tcW w:w="992" w:type="dxa"/>
            <w:vMerge/>
          </w:tcPr>
          <w:p w:rsidR="00332140" w:rsidRPr="00332140" w:rsidRDefault="00332140" w:rsidP="00332140">
            <w:pPr>
              <w:widowControl/>
              <w:autoSpaceDE/>
              <w:autoSpaceDN/>
              <w:adjustRightInd/>
              <w:rPr>
                <w:sz w:val="24"/>
                <w:szCs w:val="24"/>
              </w:rPr>
            </w:pPr>
          </w:p>
        </w:tc>
        <w:tc>
          <w:tcPr>
            <w:tcW w:w="851" w:type="dxa"/>
            <w:vMerge/>
          </w:tcPr>
          <w:p w:rsidR="00332140" w:rsidRPr="00332140" w:rsidRDefault="00332140" w:rsidP="00332140">
            <w:pPr>
              <w:widowControl/>
              <w:autoSpaceDE/>
              <w:autoSpaceDN/>
              <w:adjustRightInd/>
              <w:rPr>
                <w:sz w:val="24"/>
                <w:szCs w:val="24"/>
              </w:rPr>
            </w:pPr>
          </w:p>
        </w:tc>
        <w:tc>
          <w:tcPr>
            <w:tcW w:w="850" w:type="dxa"/>
            <w:vMerge/>
          </w:tcPr>
          <w:p w:rsidR="00332140" w:rsidRPr="00332140" w:rsidRDefault="00332140" w:rsidP="00332140">
            <w:pPr>
              <w:widowControl/>
              <w:autoSpaceDE/>
              <w:autoSpaceDN/>
              <w:adjustRightInd/>
              <w:rPr>
                <w:sz w:val="24"/>
                <w:szCs w:val="24"/>
              </w:rPr>
            </w:pPr>
          </w:p>
        </w:tc>
        <w:tc>
          <w:tcPr>
            <w:tcW w:w="851" w:type="dxa"/>
            <w:vMerge/>
          </w:tcPr>
          <w:p w:rsidR="00332140" w:rsidRPr="00332140" w:rsidRDefault="00332140" w:rsidP="00332140">
            <w:pPr>
              <w:widowControl/>
              <w:autoSpaceDE/>
              <w:autoSpaceDN/>
              <w:adjustRightInd/>
              <w:rPr>
                <w:sz w:val="24"/>
                <w:szCs w:val="24"/>
              </w:rPr>
            </w:pPr>
          </w:p>
        </w:tc>
        <w:tc>
          <w:tcPr>
            <w:tcW w:w="850" w:type="dxa"/>
            <w:vMerge/>
          </w:tcPr>
          <w:p w:rsidR="00332140" w:rsidRPr="00332140" w:rsidRDefault="00332140" w:rsidP="00332140">
            <w:pPr>
              <w:widowControl/>
              <w:autoSpaceDE/>
              <w:autoSpaceDN/>
              <w:adjustRightInd/>
              <w:rPr>
                <w:sz w:val="24"/>
                <w:szCs w:val="24"/>
              </w:rPr>
            </w:pPr>
          </w:p>
        </w:tc>
      </w:tr>
      <w:tr w:rsidR="00332140" w:rsidRPr="00332140" w:rsidTr="00183808">
        <w:tc>
          <w:tcPr>
            <w:tcW w:w="98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1059"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8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6</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7</w:t>
            </w:r>
          </w:p>
        </w:tc>
        <w:tc>
          <w:tcPr>
            <w:tcW w:w="56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8</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9</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10</w:t>
            </w:r>
          </w:p>
        </w:tc>
        <w:tc>
          <w:tcPr>
            <w:tcW w:w="993"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11</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12</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13</w:t>
            </w:r>
          </w:p>
        </w:tc>
        <w:tc>
          <w:tcPr>
            <w:tcW w:w="8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14</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15</w:t>
            </w:r>
          </w:p>
        </w:tc>
        <w:tc>
          <w:tcPr>
            <w:tcW w:w="8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16</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17</w:t>
            </w:r>
          </w:p>
        </w:tc>
      </w:tr>
      <w:tr w:rsidR="00332140" w:rsidRPr="00332140" w:rsidTr="00183808">
        <w:tc>
          <w:tcPr>
            <w:tcW w:w="988" w:type="dxa"/>
          </w:tcPr>
          <w:p w:rsidR="00332140" w:rsidRPr="00332140" w:rsidRDefault="00332140" w:rsidP="00332140">
            <w:pPr>
              <w:widowControl/>
              <w:rPr>
                <w:rFonts w:eastAsia="Calibri"/>
                <w:sz w:val="24"/>
                <w:szCs w:val="24"/>
                <w:lang w:eastAsia="en-US"/>
              </w:rPr>
            </w:pPr>
          </w:p>
        </w:tc>
        <w:tc>
          <w:tcPr>
            <w:tcW w:w="1059"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567"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993"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autoSpaceDE/>
        <w:autoSpaceDN/>
        <w:adjustRightInd/>
        <w:rPr>
          <w:sz w:val="24"/>
          <w:szCs w:val="24"/>
        </w:rPr>
        <w:sectPr w:rsidR="00332140" w:rsidRPr="00332140" w:rsidSect="00183808">
          <w:pgSz w:w="16838" w:h="11905" w:orient="landscape"/>
          <w:pgMar w:top="1418" w:right="1134" w:bottom="850" w:left="1134" w:header="0" w:footer="0" w:gutter="0"/>
          <w:cols w:space="720"/>
        </w:sect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jc w:val="both"/>
      </w:pPr>
      <w:r w:rsidRPr="00332140">
        <w:t xml:space="preserve">    4.  Нормативные  правовые  акты,  устанавливающие  размер  платы (цену, тариф) либо порядок ее (его) установления</w:t>
      </w:r>
    </w:p>
    <w:p w:rsidR="00332140" w:rsidRPr="00332140" w:rsidRDefault="00332140" w:rsidP="00332140">
      <w:pPr>
        <w:widowControl/>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551"/>
        <w:gridCol w:w="1361"/>
        <w:gridCol w:w="1474"/>
        <w:gridCol w:w="1984"/>
      </w:tblGrid>
      <w:tr w:rsidR="00332140" w:rsidRPr="00332140" w:rsidTr="00183808">
        <w:tc>
          <w:tcPr>
            <w:tcW w:w="9071" w:type="dxa"/>
            <w:gridSpan w:val="5"/>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Нормативный правовой акт</w:t>
            </w:r>
          </w:p>
        </w:tc>
      </w:tr>
      <w:tr w:rsidR="00332140" w:rsidRPr="00332140" w:rsidTr="00183808">
        <w:tc>
          <w:tcPr>
            <w:tcW w:w="170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вид</w:t>
            </w:r>
          </w:p>
        </w:tc>
        <w:tc>
          <w:tcPr>
            <w:tcW w:w="25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принявший орган</w:t>
            </w:r>
          </w:p>
        </w:tc>
        <w:tc>
          <w:tcPr>
            <w:tcW w:w="136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дата</w:t>
            </w:r>
          </w:p>
        </w:tc>
        <w:tc>
          <w:tcPr>
            <w:tcW w:w="147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номер</w:t>
            </w:r>
          </w:p>
        </w:tc>
        <w:tc>
          <w:tcPr>
            <w:tcW w:w="198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w:t>
            </w:r>
          </w:p>
        </w:tc>
      </w:tr>
      <w:tr w:rsidR="00332140" w:rsidRPr="00332140" w:rsidTr="00183808">
        <w:tc>
          <w:tcPr>
            <w:tcW w:w="170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25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136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147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198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r>
      <w:tr w:rsidR="00332140" w:rsidRPr="00332140" w:rsidTr="00183808">
        <w:tc>
          <w:tcPr>
            <w:tcW w:w="1701" w:type="dxa"/>
          </w:tcPr>
          <w:p w:rsidR="00332140" w:rsidRPr="00332140" w:rsidRDefault="00332140" w:rsidP="00332140">
            <w:pPr>
              <w:widowControl/>
              <w:rPr>
                <w:rFonts w:eastAsia="Calibri"/>
                <w:sz w:val="24"/>
                <w:szCs w:val="24"/>
                <w:lang w:eastAsia="en-US"/>
              </w:rPr>
            </w:pPr>
          </w:p>
        </w:tc>
        <w:tc>
          <w:tcPr>
            <w:tcW w:w="2551" w:type="dxa"/>
          </w:tcPr>
          <w:p w:rsidR="00332140" w:rsidRPr="00332140" w:rsidRDefault="00332140" w:rsidP="00332140">
            <w:pPr>
              <w:widowControl/>
              <w:rPr>
                <w:rFonts w:eastAsia="Calibri"/>
                <w:sz w:val="24"/>
                <w:szCs w:val="24"/>
                <w:lang w:eastAsia="en-US"/>
              </w:rPr>
            </w:pPr>
          </w:p>
        </w:tc>
        <w:tc>
          <w:tcPr>
            <w:tcW w:w="1361" w:type="dxa"/>
          </w:tcPr>
          <w:p w:rsidR="00332140" w:rsidRPr="00332140" w:rsidRDefault="00332140" w:rsidP="00332140">
            <w:pPr>
              <w:widowControl/>
              <w:rPr>
                <w:rFonts w:eastAsia="Calibri"/>
                <w:sz w:val="24"/>
                <w:szCs w:val="24"/>
                <w:lang w:eastAsia="en-US"/>
              </w:rPr>
            </w:pPr>
          </w:p>
        </w:tc>
        <w:tc>
          <w:tcPr>
            <w:tcW w:w="1474" w:type="dxa"/>
          </w:tcPr>
          <w:p w:rsidR="00332140" w:rsidRPr="00332140" w:rsidRDefault="00332140" w:rsidP="00332140">
            <w:pPr>
              <w:widowControl/>
              <w:rPr>
                <w:rFonts w:eastAsia="Calibri"/>
                <w:sz w:val="24"/>
                <w:szCs w:val="24"/>
                <w:lang w:eastAsia="en-US"/>
              </w:rPr>
            </w:pPr>
          </w:p>
        </w:tc>
        <w:tc>
          <w:tcPr>
            <w:tcW w:w="1984" w:type="dxa"/>
          </w:tcPr>
          <w:p w:rsidR="00332140" w:rsidRPr="00332140" w:rsidRDefault="00332140" w:rsidP="00332140">
            <w:pPr>
              <w:widowControl/>
              <w:rPr>
                <w:rFonts w:eastAsia="Calibri"/>
                <w:sz w:val="24"/>
                <w:szCs w:val="24"/>
                <w:lang w:eastAsia="en-US"/>
              </w:rPr>
            </w:pPr>
          </w:p>
        </w:tc>
      </w:tr>
      <w:tr w:rsidR="00332140" w:rsidRPr="00332140" w:rsidTr="00183808">
        <w:tc>
          <w:tcPr>
            <w:tcW w:w="1701" w:type="dxa"/>
          </w:tcPr>
          <w:p w:rsidR="00332140" w:rsidRPr="00332140" w:rsidRDefault="00332140" w:rsidP="00332140">
            <w:pPr>
              <w:widowControl/>
              <w:rPr>
                <w:rFonts w:eastAsia="Calibri"/>
                <w:sz w:val="24"/>
                <w:szCs w:val="24"/>
                <w:lang w:eastAsia="en-US"/>
              </w:rPr>
            </w:pPr>
          </w:p>
        </w:tc>
        <w:tc>
          <w:tcPr>
            <w:tcW w:w="2551" w:type="dxa"/>
          </w:tcPr>
          <w:p w:rsidR="00332140" w:rsidRPr="00332140" w:rsidRDefault="00332140" w:rsidP="00332140">
            <w:pPr>
              <w:widowControl/>
              <w:rPr>
                <w:rFonts w:eastAsia="Calibri"/>
                <w:sz w:val="24"/>
                <w:szCs w:val="24"/>
                <w:lang w:eastAsia="en-US"/>
              </w:rPr>
            </w:pPr>
          </w:p>
        </w:tc>
        <w:tc>
          <w:tcPr>
            <w:tcW w:w="1361" w:type="dxa"/>
          </w:tcPr>
          <w:p w:rsidR="00332140" w:rsidRPr="00332140" w:rsidRDefault="00332140" w:rsidP="00332140">
            <w:pPr>
              <w:widowControl/>
              <w:rPr>
                <w:rFonts w:eastAsia="Calibri"/>
                <w:sz w:val="24"/>
                <w:szCs w:val="24"/>
                <w:lang w:eastAsia="en-US"/>
              </w:rPr>
            </w:pPr>
          </w:p>
        </w:tc>
        <w:tc>
          <w:tcPr>
            <w:tcW w:w="1474" w:type="dxa"/>
          </w:tcPr>
          <w:p w:rsidR="00332140" w:rsidRPr="00332140" w:rsidRDefault="00332140" w:rsidP="00332140">
            <w:pPr>
              <w:widowControl/>
              <w:rPr>
                <w:rFonts w:eastAsia="Calibri"/>
                <w:sz w:val="24"/>
                <w:szCs w:val="24"/>
                <w:lang w:eastAsia="en-US"/>
              </w:rPr>
            </w:pPr>
          </w:p>
        </w:tc>
        <w:tc>
          <w:tcPr>
            <w:tcW w:w="1984"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jc w:val="both"/>
      </w:pPr>
      <w:r w:rsidRPr="00332140">
        <w:t xml:space="preserve">    5. Порядок оказания муниципальной услуги</w:t>
      </w:r>
    </w:p>
    <w:p w:rsidR="00332140" w:rsidRPr="00332140" w:rsidRDefault="00332140" w:rsidP="00332140">
      <w:pPr>
        <w:jc w:val="both"/>
      </w:pPr>
    </w:p>
    <w:p w:rsidR="00332140" w:rsidRPr="00332140" w:rsidRDefault="00332140" w:rsidP="00332140">
      <w:pPr>
        <w:jc w:val="both"/>
      </w:pPr>
      <w:r w:rsidRPr="00332140">
        <w:t xml:space="preserve">    5.1.   Нормативные   правовые   акты,   регулирующие  порядок  оказания муниципальной услуги ___________________________________________________________________________________________________________________________________________________________________________________</w:t>
      </w:r>
    </w:p>
    <w:p w:rsidR="00332140" w:rsidRPr="00332140" w:rsidRDefault="00332140" w:rsidP="00332140">
      <w:pPr>
        <w:jc w:val="center"/>
      </w:pPr>
      <w:r w:rsidRPr="00332140">
        <w:t>(наименование, номер и дата нормативного правового акта)</w:t>
      </w:r>
    </w:p>
    <w:p w:rsidR="00332140" w:rsidRPr="00332140" w:rsidRDefault="00332140" w:rsidP="00332140">
      <w:pPr>
        <w:jc w:val="both"/>
      </w:pPr>
    </w:p>
    <w:p w:rsidR="00332140" w:rsidRPr="00332140" w:rsidRDefault="00332140" w:rsidP="00332140">
      <w:pPr>
        <w:jc w:val="both"/>
      </w:pPr>
      <w:r w:rsidRPr="00332140">
        <w:t xml:space="preserve">    5.2.  Порядок информирования потенциальных потребителей муниципальной услуги</w:t>
      </w:r>
    </w:p>
    <w:p w:rsidR="00332140" w:rsidRPr="00332140" w:rsidRDefault="00332140" w:rsidP="00332140">
      <w:pPr>
        <w:widowControl/>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58"/>
        <w:gridCol w:w="3005"/>
      </w:tblGrid>
      <w:tr w:rsidR="00332140" w:rsidRPr="00332140" w:rsidTr="00183808">
        <w:tc>
          <w:tcPr>
            <w:tcW w:w="260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Способ информирования</w:t>
            </w:r>
          </w:p>
        </w:tc>
        <w:tc>
          <w:tcPr>
            <w:tcW w:w="345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Состав размещаемой (доводимой) информации</w:t>
            </w:r>
          </w:p>
        </w:tc>
        <w:tc>
          <w:tcPr>
            <w:tcW w:w="3005"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Частота обновления информации</w:t>
            </w:r>
          </w:p>
        </w:tc>
      </w:tr>
      <w:tr w:rsidR="00332140" w:rsidRPr="00332140" w:rsidTr="00183808">
        <w:tc>
          <w:tcPr>
            <w:tcW w:w="260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345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3005"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r>
      <w:tr w:rsidR="00332140" w:rsidRPr="00332140" w:rsidTr="00183808">
        <w:tc>
          <w:tcPr>
            <w:tcW w:w="2608" w:type="dxa"/>
          </w:tcPr>
          <w:p w:rsidR="00332140" w:rsidRPr="00332140" w:rsidRDefault="00332140" w:rsidP="00332140">
            <w:pPr>
              <w:widowControl/>
              <w:rPr>
                <w:rFonts w:eastAsia="Calibri"/>
                <w:sz w:val="24"/>
                <w:szCs w:val="24"/>
                <w:lang w:eastAsia="en-US"/>
              </w:rPr>
            </w:pPr>
          </w:p>
        </w:tc>
        <w:tc>
          <w:tcPr>
            <w:tcW w:w="3458" w:type="dxa"/>
          </w:tcPr>
          <w:p w:rsidR="00332140" w:rsidRPr="00332140" w:rsidRDefault="00332140" w:rsidP="00332140">
            <w:pPr>
              <w:widowControl/>
              <w:rPr>
                <w:rFonts w:eastAsia="Calibri"/>
                <w:sz w:val="24"/>
                <w:szCs w:val="24"/>
                <w:lang w:eastAsia="en-US"/>
              </w:rPr>
            </w:pPr>
          </w:p>
        </w:tc>
        <w:tc>
          <w:tcPr>
            <w:tcW w:w="3005"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autoSpaceDE/>
        <w:autoSpaceDN/>
        <w:adjustRightInd/>
        <w:rPr>
          <w:sz w:val="24"/>
          <w:szCs w:val="24"/>
        </w:rPr>
        <w:sectPr w:rsidR="00332140" w:rsidRPr="00332140">
          <w:pgSz w:w="11905" w:h="16838"/>
          <w:pgMar w:top="1134" w:right="850" w:bottom="1134" w:left="1701" w:header="0" w:footer="0" w:gutter="0"/>
          <w:cols w:space="720"/>
        </w:sectPr>
      </w:pPr>
    </w:p>
    <w:p w:rsidR="00332140" w:rsidRPr="00332140" w:rsidRDefault="00332140" w:rsidP="00332140">
      <w:pPr>
        <w:widowControl/>
        <w:jc w:val="center"/>
        <w:outlineLvl w:val="2"/>
        <w:rPr>
          <w:rFonts w:eastAsia="Calibri"/>
          <w:sz w:val="24"/>
          <w:szCs w:val="24"/>
          <w:lang w:eastAsia="en-US"/>
        </w:rPr>
      </w:pPr>
      <w:r w:rsidRPr="00332140">
        <w:rPr>
          <w:rFonts w:eastAsia="Calibri"/>
          <w:sz w:val="24"/>
          <w:szCs w:val="24"/>
          <w:lang w:eastAsia="en-US"/>
        </w:rPr>
        <w:lastRenderedPageBreak/>
        <w:t xml:space="preserve">Часть 2. Сведения о выполняемых работах </w:t>
      </w:r>
      <w:hyperlink w:anchor="P754" w:history="1">
        <w:r w:rsidRPr="00332140">
          <w:rPr>
            <w:rFonts w:eastAsia="Calibri"/>
            <w:color w:val="0000FF"/>
            <w:sz w:val="24"/>
            <w:szCs w:val="24"/>
            <w:lang w:eastAsia="en-US"/>
          </w:rPr>
          <w:t>&lt;2&gt;</w:t>
        </w:r>
      </w:hyperlink>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Раздел ___</w:t>
      </w:r>
    </w:p>
    <w:p w:rsidR="00332140" w:rsidRPr="00332140" w:rsidRDefault="00332140" w:rsidP="00332140">
      <w:pPr>
        <w:widowControl/>
        <w:jc w:val="both"/>
        <w:rPr>
          <w:rFonts w:eastAsia="Calibri"/>
          <w:sz w:val="24"/>
          <w:szCs w:val="24"/>
          <w:lang w:eastAsia="en-US"/>
        </w:rPr>
      </w:pPr>
    </w:p>
    <w:tbl>
      <w:tblPr>
        <w:tblW w:w="14946"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970"/>
        <w:gridCol w:w="992"/>
        <w:gridCol w:w="992"/>
        <w:gridCol w:w="993"/>
        <w:gridCol w:w="1134"/>
        <w:gridCol w:w="588"/>
        <w:gridCol w:w="546"/>
        <w:gridCol w:w="992"/>
        <w:gridCol w:w="992"/>
        <w:gridCol w:w="191"/>
        <w:gridCol w:w="1085"/>
        <w:gridCol w:w="709"/>
        <w:gridCol w:w="425"/>
        <w:gridCol w:w="1134"/>
        <w:gridCol w:w="930"/>
        <w:gridCol w:w="1196"/>
      </w:tblGrid>
      <w:tr w:rsidR="00332140" w:rsidRPr="00332140" w:rsidTr="00183808">
        <w:trPr>
          <w:gridAfter w:val="4"/>
          <w:wAfter w:w="3685" w:type="dxa"/>
        </w:trPr>
        <w:tc>
          <w:tcPr>
            <w:tcW w:w="6746" w:type="dxa"/>
            <w:gridSpan w:val="7"/>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1. Наименование работы ______________________________________ ____________________________________________________________</w:t>
            </w:r>
          </w:p>
          <w:p w:rsidR="00332140" w:rsidRPr="00332140" w:rsidRDefault="00332140" w:rsidP="00332140">
            <w:pPr>
              <w:widowControl/>
              <w:jc w:val="center"/>
              <w:rPr>
                <w:rFonts w:eastAsia="Calibri"/>
                <w:szCs w:val="24"/>
                <w:lang w:eastAsia="en-US"/>
              </w:rPr>
            </w:pPr>
            <w:r w:rsidRPr="00332140">
              <w:rPr>
                <w:rFonts w:eastAsia="Calibri"/>
                <w:szCs w:val="24"/>
                <w:lang w:eastAsia="en-US"/>
              </w:rPr>
              <w:t>(из регионального перечня государственных (муниципальных) услуг и работ)</w:t>
            </w:r>
          </w:p>
        </w:tc>
        <w:tc>
          <w:tcPr>
            <w:tcW w:w="2721" w:type="dxa"/>
            <w:gridSpan w:val="4"/>
            <w:tcBorders>
              <w:top w:val="nil"/>
              <w:left w:val="nil"/>
              <w:bottom w:val="nil"/>
              <w:right w:val="single" w:sz="4" w:space="0" w:color="auto"/>
            </w:tcBorders>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Код по региональному перечню государственных (муниципальных) услуг и работ</w:t>
            </w:r>
          </w:p>
        </w:tc>
        <w:tc>
          <w:tcPr>
            <w:tcW w:w="1794" w:type="dxa"/>
            <w:gridSpan w:val="2"/>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 w:val="24"/>
                <w:szCs w:val="24"/>
                <w:lang w:eastAsia="en-US"/>
              </w:rPr>
            </w:pPr>
          </w:p>
        </w:tc>
      </w:tr>
      <w:tr w:rsidR="00332140" w:rsidRPr="00332140" w:rsidTr="00183808">
        <w:tblPrEx>
          <w:tblBorders>
            <w:right w:val="none" w:sz="0" w:space="0" w:color="auto"/>
          </w:tblBorders>
        </w:tblPrEx>
        <w:trPr>
          <w:gridAfter w:val="4"/>
          <w:wAfter w:w="3685" w:type="dxa"/>
        </w:trPr>
        <w:tc>
          <w:tcPr>
            <w:tcW w:w="6746" w:type="dxa"/>
            <w:gridSpan w:val="7"/>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2. Категории потребителей работы _____________________________</w:t>
            </w:r>
          </w:p>
          <w:p w:rsidR="00332140" w:rsidRPr="00332140" w:rsidRDefault="00332140" w:rsidP="00332140">
            <w:pPr>
              <w:widowControl/>
              <w:jc w:val="both"/>
              <w:rPr>
                <w:rFonts w:eastAsia="Calibri"/>
                <w:sz w:val="24"/>
                <w:szCs w:val="24"/>
                <w:lang w:eastAsia="en-US"/>
              </w:rPr>
            </w:pPr>
            <w:r w:rsidRPr="00332140">
              <w:rPr>
                <w:rFonts w:eastAsia="Calibri"/>
                <w:sz w:val="24"/>
                <w:szCs w:val="24"/>
                <w:lang w:eastAsia="en-US"/>
              </w:rPr>
              <w:t>___________________________________________________________</w:t>
            </w:r>
          </w:p>
        </w:tc>
        <w:tc>
          <w:tcPr>
            <w:tcW w:w="2721" w:type="dxa"/>
            <w:gridSpan w:val="4"/>
            <w:tcBorders>
              <w:top w:val="nil"/>
              <w:left w:val="nil"/>
              <w:bottom w:val="nil"/>
              <w:right w:val="nil"/>
            </w:tcBorders>
          </w:tcPr>
          <w:p w:rsidR="00332140" w:rsidRPr="00332140" w:rsidRDefault="00332140" w:rsidP="00332140">
            <w:pPr>
              <w:widowControl/>
              <w:rPr>
                <w:rFonts w:eastAsia="Calibri"/>
                <w:sz w:val="24"/>
                <w:szCs w:val="24"/>
                <w:lang w:eastAsia="en-US"/>
              </w:rPr>
            </w:pPr>
          </w:p>
        </w:tc>
        <w:tc>
          <w:tcPr>
            <w:tcW w:w="1794" w:type="dxa"/>
            <w:gridSpan w:val="2"/>
            <w:tcBorders>
              <w:top w:val="single" w:sz="4" w:space="0" w:color="auto"/>
              <w:left w:val="nil"/>
              <w:bottom w:val="nil"/>
              <w:right w:val="nil"/>
            </w:tcBorders>
          </w:tcPr>
          <w:p w:rsidR="00332140" w:rsidRPr="00332140" w:rsidRDefault="00332140" w:rsidP="00332140">
            <w:pPr>
              <w:widowControl/>
              <w:rPr>
                <w:rFonts w:eastAsia="Calibri"/>
                <w:sz w:val="24"/>
                <w:szCs w:val="24"/>
                <w:lang w:eastAsia="en-US"/>
              </w:rPr>
            </w:pPr>
          </w:p>
        </w:tc>
      </w:tr>
      <w:tr w:rsidR="00332140" w:rsidRPr="00332140" w:rsidTr="00183808">
        <w:tblPrEx>
          <w:tblBorders>
            <w:right w:val="none" w:sz="0" w:space="0" w:color="auto"/>
          </w:tblBorders>
        </w:tblPrEx>
        <w:trPr>
          <w:gridAfter w:val="4"/>
          <w:wAfter w:w="3685" w:type="dxa"/>
        </w:trPr>
        <w:tc>
          <w:tcPr>
            <w:tcW w:w="9467" w:type="dxa"/>
            <w:gridSpan w:val="11"/>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3. Показатели, характеризующие объем и (или) качество работы</w:t>
            </w:r>
          </w:p>
        </w:tc>
        <w:tc>
          <w:tcPr>
            <w:tcW w:w="1794" w:type="dxa"/>
            <w:gridSpan w:val="2"/>
            <w:tcBorders>
              <w:top w:val="nil"/>
              <w:left w:val="nil"/>
              <w:bottom w:val="nil"/>
              <w:right w:val="nil"/>
            </w:tcBorders>
          </w:tcPr>
          <w:p w:rsidR="00332140" w:rsidRPr="00332140" w:rsidRDefault="00332140" w:rsidP="00332140">
            <w:pPr>
              <w:widowControl/>
              <w:rPr>
                <w:rFonts w:eastAsia="Calibri"/>
                <w:sz w:val="24"/>
                <w:szCs w:val="24"/>
                <w:lang w:eastAsia="en-US"/>
              </w:rPr>
            </w:pPr>
          </w:p>
        </w:tc>
      </w:tr>
      <w:tr w:rsidR="00332140" w:rsidRPr="00332140" w:rsidTr="00183808">
        <w:tblPrEx>
          <w:tblBorders>
            <w:right w:val="none" w:sz="0" w:space="0" w:color="auto"/>
          </w:tblBorders>
        </w:tblPrEx>
        <w:trPr>
          <w:gridAfter w:val="4"/>
          <w:wAfter w:w="3685" w:type="dxa"/>
        </w:trPr>
        <w:tc>
          <w:tcPr>
            <w:tcW w:w="9467" w:type="dxa"/>
            <w:gridSpan w:val="11"/>
            <w:tcBorders>
              <w:top w:val="nil"/>
              <w:left w:val="nil"/>
              <w:bottom w:val="nil"/>
              <w:right w:val="nil"/>
            </w:tcBorders>
          </w:tcPr>
          <w:p w:rsidR="00332140" w:rsidRPr="00332140" w:rsidRDefault="00332140" w:rsidP="00332140">
            <w:pPr>
              <w:widowControl/>
              <w:rPr>
                <w:rFonts w:eastAsia="Calibri"/>
                <w:sz w:val="24"/>
                <w:szCs w:val="24"/>
                <w:lang w:eastAsia="en-US"/>
              </w:rPr>
            </w:pPr>
            <w:bookmarkStart w:id="10" w:name="P560"/>
            <w:bookmarkEnd w:id="10"/>
            <w:r w:rsidRPr="00332140">
              <w:rPr>
                <w:rFonts w:eastAsia="Calibri"/>
                <w:sz w:val="24"/>
                <w:szCs w:val="24"/>
                <w:lang w:eastAsia="en-US"/>
              </w:rPr>
              <w:t xml:space="preserve">3.1. Показатели, характеризующие качество работы </w:t>
            </w:r>
            <w:hyperlink w:anchor="P758" w:history="1">
              <w:r w:rsidRPr="00332140">
                <w:rPr>
                  <w:rFonts w:eastAsia="Calibri"/>
                  <w:color w:val="0000FF"/>
                  <w:sz w:val="24"/>
                  <w:szCs w:val="24"/>
                  <w:lang w:eastAsia="en-US"/>
                </w:rPr>
                <w:t>&lt;6&gt;</w:t>
              </w:r>
            </w:hyperlink>
          </w:p>
        </w:tc>
        <w:tc>
          <w:tcPr>
            <w:tcW w:w="1794" w:type="dxa"/>
            <w:gridSpan w:val="2"/>
            <w:tcBorders>
              <w:top w:val="nil"/>
              <w:left w:val="nil"/>
              <w:bottom w:val="nil"/>
              <w:right w:val="nil"/>
            </w:tcBorders>
          </w:tcPr>
          <w:p w:rsidR="00332140" w:rsidRPr="00332140" w:rsidRDefault="00332140" w:rsidP="00332140">
            <w:pPr>
              <w:widowControl/>
              <w:rPr>
                <w:rFonts w:eastAsia="Calibri"/>
                <w:sz w:val="24"/>
                <w:szCs w:val="24"/>
                <w:lang w:eastAsia="en-US"/>
              </w:rPr>
            </w:pPr>
          </w:p>
        </w:tc>
      </w:tr>
      <w:tr w:rsidR="00332140" w:rsidRPr="00332140" w:rsidTr="00183808">
        <w:tblPrEx>
          <w:tblBorders>
            <w:top w:val="single" w:sz="4" w:space="0" w:color="auto"/>
            <w:left w:val="single" w:sz="4" w:space="0" w:color="auto"/>
            <w:bottom w:val="single" w:sz="4" w:space="0" w:color="auto"/>
            <w:insideH w:val="single" w:sz="4" w:space="0" w:color="auto"/>
            <w:insideV w:val="single" w:sz="4" w:space="0" w:color="auto"/>
          </w:tblBorders>
        </w:tblPrEx>
        <w:tc>
          <w:tcPr>
            <w:tcW w:w="107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Уникальный номер реестровой записи </w:t>
            </w:r>
            <w:hyperlink w:anchor="P750" w:history="1">
              <w:r w:rsidRPr="00332140">
                <w:rPr>
                  <w:rFonts w:eastAsia="Calibri"/>
                  <w:color w:val="0000FF"/>
                  <w:sz w:val="24"/>
                  <w:szCs w:val="24"/>
                  <w:lang w:eastAsia="en-US"/>
                </w:rPr>
                <w:t>&lt;4&gt;</w:t>
              </w:r>
            </w:hyperlink>
          </w:p>
        </w:tc>
        <w:tc>
          <w:tcPr>
            <w:tcW w:w="2954" w:type="dxa"/>
            <w:gridSpan w:val="3"/>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содержание работы (по справочникам)</w:t>
            </w:r>
          </w:p>
        </w:tc>
        <w:tc>
          <w:tcPr>
            <w:tcW w:w="2127"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условия (формы) выполнения работы (по справочникам)</w:t>
            </w:r>
          </w:p>
        </w:tc>
        <w:tc>
          <w:tcPr>
            <w:tcW w:w="3118" w:type="dxa"/>
            <w:gridSpan w:val="4"/>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качества работы</w:t>
            </w:r>
          </w:p>
        </w:tc>
        <w:tc>
          <w:tcPr>
            <w:tcW w:w="3544" w:type="dxa"/>
            <w:gridSpan w:val="5"/>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Значение показателя качества работы</w:t>
            </w:r>
          </w:p>
        </w:tc>
        <w:tc>
          <w:tcPr>
            <w:tcW w:w="2126"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Допустимые (возможные) отклонения от установленных показателей качества работы &lt;6&gt;</w:t>
            </w:r>
          </w:p>
        </w:tc>
      </w:tr>
      <w:tr w:rsidR="00332140" w:rsidRPr="00332140" w:rsidTr="00183808">
        <w:tblPrEx>
          <w:tblBorders>
            <w:top w:val="single" w:sz="4" w:space="0" w:color="auto"/>
            <w:left w:val="single" w:sz="4" w:space="0" w:color="auto"/>
            <w:bottom w:val="single" w:sz="4" w:space="0" w:color="auto"/>
            <w:insideH w:val="single" w:sz="4" w:space="0" w:color="auto"/>
            <w:insideV w:val="single" w:sz="4" w:space="0" w:color="auto"/>
          </w:tblBorders>
        </w:tblPrEx>
        <w:trPr>
          <w:trHeight w:val="509"/>
        </w:trPr>
        <w:tc>
          <w:tcPr>
            <w:tcW w:w="1077" w:type="dxa"/>
            <w:vMerge/>
          </w:tcPr>
          <w:p w:rsidR="00332140" w:rsidRPr="00332140" w:rsidRDefault="00332140" w:rsidP="00332140">
            <w:pPr>
              <w:widowControl/>
              <w:autoSpaceDE/>
              <w:autoSpaceDN/>
              <w:adjustRightInd/>
              <w:rPr>
                <w:sz w:val="24"/>
                <w:szCs w:val="24"/>
              </w:rPr>
            </w:pPr>
          </w:p>
        </w:tc>
        <w:tc>
          <w:tcPr>
            <w:tcW w:w="2954" w:type="dxa"/>
            <w:gridSpan w:val="3"/>
            <w:vMerge/>
          </w:tcPr>
          <w:p w:rsidR="00332140" w:rsidRPr="00332140" w:rsidRDefault="00332140" w:rsidP="00332140">
            <w:pPr>
              <w:widowControl/>
              <w:autoSpaceDE/>
              <w:autoSpaceDN/>
              <w:adjustRightInd/>
              <w:rPr>
                <w:sz w:val="24"/>
                <w:szCs w:val="24"/>
              </w:rPr>
            </w:pPr>
          </w:p>
        </w:tc>
        <w:tc>
          <w:tcPr>
            <w:tcW w:w="2127" w:type="dxa"/>
            <w:gridSpan w:val="2"/>
            <w:vMerge/>
          </w:tcPr>
          <w:p w:rsidR="00332140" w:rsidRPr="00332140" w:rsidRDefault="00332140" w:rsidP="00332140">
            <w:pPr>
              <w:widowControl/>
              <w:autoSpaceDE/>
              <w:autoSpaceDN/>
              <w:adjustRightInd/>
              <w:rPr>
                <w:sz w:val="24"/>
                <w:szCs w:val="24"/>
              </w:rPr>
            </w:pPr>
          </w:p>
        </w:tc>
        <w:tc>
          <w:tcPr>
            <w:tcW w:w="3118" w:type="dxa"/>
            <w:gridSpan w:val="4"/>
            <w:vMerge/>
          </w:tcPr>
          <w:p w:rsidR="00332140" w:rsidRPr="00332140" w:rsidRDefault="00332140" w:rsidP="00332140">
            <w:pPr>
              <w:widowControl/>
              <w:autoSpaceDE/>
              <w:autoSpaceDN/>
              <w:adjustRightInd/>
              <w:rPr>
                <w:sz w:val="24"/>
                <w:szCs w:val="24"/>
              </w:rPr>
            </w:pPr>
          </w:p>
        </w:tc>
        <w:tc>
          <w:tcPr>
            <w:tcW w:w="1276"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(очередной финансовый год)</w:t>
            </w:r>
          </w:p>
        </w:tc>
        <w:tc>
          <w:tcPr>
            <w:tcW w:w="1134"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(1-й год планового периода)</w:t>
            </w:r>
          </w:p>
        </w:tc>
        <w:tc>
          <w:tcPr>
            <w:tcW w:w="113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(2-й год планового периода)</w:t>
            </w:r>
          </w:p>
        </w:tc>
        <w:tc>
          <w:tcPr>
            <w:tcW w:w="2126" w:type="dxa"/>
            <w:gridSpan w:val="2"/>
            <w:vMerge/>
          </w:tcPr>
          <w:p w:rsidR="00332140" w:rsidRPr="00332140" w:rsidRDefault="00332140" w:rsidP="00332140">
            <w:pPr>
              <w:widowControl/>
              <w:jc w:val="center"/>
              <w:rPr>
                <w:rFonts w:eastAsia="Calibri"/>
                <w:sz w:val="24"/>
                <w:szCs w:val="24"/>
                <w:lang w:eastAsia="en-US"/>
              </w:rPr>
            </w:pPr>
          </w:p>
        </w:tc>
      </w:tr>
      <w:tr w:rsidR="00332140" w:rsidRPr="00332140" w:rsidTr="00183808">
        <w:tblPrEx>
          <w:tblBorders>
            <w:top w:val="single" w:sz="4" w:space="0" w:color="auto"/>
            <w:left w:val="single" w:sz="4" w:space="0" w:color="auto"/>
            <w:bottom w:val="single" w:sz="4" w:space="0" w:color="auto"/>
            <w:insideH w:val="single" w:sz="4" w:space="0" w:color="auto"/>
            <w:insideV w:val="single" w:sz="4" w:space="0" w:color="auto"/>
          </w:tblBorders>
        </w:tblPrEx>
        <w:tc>
          <w:tcPr>
            <w:tcW w:w="1077" w:type="dxa"/>
            <w:vMerge/>
          </w:tcPr>
          <w:p w:rsidR="00332140" w:rsidRPr="00332140" w:rsidRDefault="00332140" w:rsidP="00332140">
            <w:pPr>
              <w:widowControl/>
              <w:autoSpaceDE/>
              <w:autoSpaceDN/>
              <w:adjustRightInd/>
              <w:rPr>
                <w:sz w:val="24"/>
                <w:szCs w:val="24"/>
              </w:rPr>
            </w:pPr>
          </w:p>
        </w:tc>
        <w:tc>
          <w:tcPr>
            <w:tcW w:w="2954" w:type="dxa"/>
            <w:gridSpan w:val="3"/>
            <w:vMerge/>
          </w:tcPr>
          <w:p w:rsidR="00332140" w:rsidRPr="00332140" w:rsidRDefault="00332140" w:rsidP="00332140">
            <w:pPr>
              <w:widowControl/>
              <w:autoSpaceDE/>
              <w:autoSpaceDN/>
              <w:adjustRightInd/>
              <w:rPr>
                <w:sz w:val="24"/>
                <w:szCs w:val="24"/>
              </w:rPr>
            </w:pPr>
          </w:p>
        </w:tc>
        <w:tc>
          <w:tcPr>
            <w:tcW w:w="2127" w:type="dxa"/>
            <w:gridSpan w:val="2"/>
            <w:vMerge/>
          </w:tcPr>
          <w:p w:rsidR="00332140" w:rsidRPr="00332140" w:rsidRDefault="00332140" w:rsidP="00332140">
            <w:pPr>
              <w:widowControl/>
              <w:autoSpaceDE/>
              <w:autoSpaceDN/>
              <w:adjustRightInd/>
              <w:rPr>
                <w:sz w:val="24"/>
                <w:szCs w:val="24"/>
              </w:rPr>
            </w:pPr>
          </w:p>
        </w:tc>
        <w:tc>
          <w:tcPr>
            <w:tcW w:w="1134"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p>
          <w:p w:rsidR="00332140" w:rsidRPr="00332140" w:rsidRDefault="00183808" w:rsidP="00332140">
            <w:pPr>
              <w:widowControl/>
              <w:jc w:val="center"/>
              <w:rPr>
                <w:rFonts w:eastAsia="Calibri"/>
                <w:sz w:val="24"/>
                <w:szCs w:val="24"/>
                <w:lang w:eastAsia="en-US"/>
              </w:rPr>
            </w:pPr>
            <w:hyperlink w:anchor="P750" w:history="1">
              <w:r w:rsidR="00332140" w:rsidRPr="00332140">
                <w:rPr>
                  <w:rFonts w:eastAsia="Calibri"/>
                  <w:color w:val="0000FF"/>
                  <w:sz w:val="24"/>
                  <w:szCs w:val="24"/>
                  <w:lang w:eastAsia="en-US"/>
                </w:rPr>
                <w:t>&lt;4&gt;</w:t>
              </w:r>
            </w:hyperlink>
          </w:p>
        </w:tc>
        <w:tc>
          <w:tcPr>
            <w:tcW w:w="1984"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единица измерения</w:t>
            </w:r>
          </w:p>
        </w:tc>
        <w:tc>
          <w:tcPr>
            <w:tcW w:w="1276" w:type="dxa"/>
            <w:gridSpan w:val="2"/>
            <w:vMerge/>
          </w:tcPr>
          <w:p w:rsidR="00332140" w:rsidRPr="00332140" w:rsidRDefault="00332140" w:rsidP="00332140">
            <w:pPr>
              <w:widowControl/>
              <w:autoSpaceDE/>
              <w:autoSpaceDN/>
              <w:adjustRightInd/>
              <w:rPr>
                <w:sz w:val="24"/>
                <w:szCs w:val="24"/>
              </w:rPr>
            </w:pPr>
          </w:p>
        </w:tc>
        <w:tc>
          <w:tcPr>
            <w:tcW w:w="1134" w:type="dxa"/>
            <w:gridSpan w:val="2"/>
            <w:vMerge/>
          </w:tcPr>
          <w:p w:rsidR="00332140" w:rsidRPr="00332140" w:rsidRDefault="00332140" w:rsidP="00332140">
            <w:pPr>
              <w:widowControl/>
              <w:autoSpaceDE/>
              <w:autoSpaceDN/>
              <w:adjustRightInd/>
              <w:rPr>
                <w:sz w:val="24"/>
                <w:szCs w:val="24"/>
              </w:rPr>
            </w:pPr>
          </w:p>
        </w:tc>
        <w:tc>
          <w:tcPr>
            <w:tcW w:w="1134" w:type="dxa"/>
            <w:vMerge/>
          </w:tcPr>
          <w:p w:rsidR="00332140" w:rsidRPr="00332140" w:rsidRDefault="00332140" w:rsidP="00332140">
            <w:pPr>
              <w:widowControl/>
              <w:autoSpaceDE/>
              <w:autoSpaceDN/>
              <w:adjustRightInd/>
              <w:rPr>
                <w:sz w:val="24"/>
                <w:szCs w:val="24"/>
              </w:rPr>
            </w:pPr>
          </w:p>
        </w:tc>
        <w:tc>
          <w:tcPr>
            <w:tcW w:w="930" w:type="dxa"/>
            <w:vMerge w:val="restart"/>
          </w:tcPr>
          <w:p w:rsidR="00332140" w:rsidRPr="00332140" w:rsidRDefault="00332140" w:rsidP="00332140">
            <w:pPr>
              <w:widowControl/>
              <w:autoSpaceDE/>
              <w:autoSpaceDN/>
              <w:adjustRightInd/>
              <w:jc w:val="center"/>
              <w:rPr>
                <w:sz w:val="24"/>
                <w:szCs w:val="24"/>
              </w:rPr>
            </w:pPr>
            <w:r w:rsidRPr="00332140">
              <w:rPr>
                <w:sz w:val="24"/>
                <w:szCs w:val="24"/>
              </w:rPr>
              <w:t>в процентах</w:t>
            </w:r>
          </w:p>
        </w:tc>
        <w:tc>
          <w:tcPr>
            <w:tcW w:w="1196" w:type="dxa"/>
            <w:vMerge w:val="restart"/>
          </w:tcPr>
          <w:p w:rsidR="00332140" w:rsidRPr="00332140" w:rsidRDefault="00332140" w:rsidP="00332140">
            <w:pPr>
              <w:widowControl/>
              <w:autoSpaceDE/>
              <w:autoSpaceDN/>
              <w:adjustRightInd/>
              <w:jc w:val="center"/>
              <w:rPr>
                <w:sz w:val="24"/>
                <w:szCs w:val="24"/>
              </w:rPr>
            </w:pPr>
            <w:r w:rsidRPr="00332140">
              <w:rPr>
                <w:sz w:val="24"/>
                <w:szCs w:val="24"/>
              </w:rPr>
              <w:t>в абсолютных показателях</w:t>
            </w:r>
          </w:p>
        </w:tc>
      </w:tr>
      <w:tr w:rsidR="00332140" w:rsidRPr="00332140" w:rsidTr="00183808">
        <w:tblPrEx>
          <w:tblBorders>
            <w:top w:val="single" w:sz="4" w:space="0" w:color="auto"/>
            <w:left w:val="single" w:sz="4" w:space="0" w:color="auto"/>
            <w:bottom w:val="single" w:sz="4" w:space="0" w:color="auto"/>
            <w:insideH w:val="single" w:sz="4" w:space="0" w:color="auto"/>
            <w:insideV w:val="single" w:sz="4" w:space="0" w:color="auto"/>
          </w:tblBorders>
        </w:tblPrEx>
        <w:tc>
          <w:tcPr>
            <w:tcW w:w="1077" w:type="dxa"/>
            <w:vMerge/>
          </w:tcPr>
          <w:p w:rsidR="00332140" w:rsidRPr="00332140" w:rsidRDefault="00332140" w:rsidP="00332140">
            <w:pPr>
              <w:widowControl/>
              <w:autoSpaceDE/>
              <w:autoSpaceDN/>
              <w:adjustRightInd/>
              <w:rPr>
                <w:sz w:val="24"/>
                <w:szCs w:val="24"/>
              </w:rPr>
            </w:pPr>
          </w:p>
        </w:tc>
        <w:tc>
          <w:tcPr>
            <w:tcW w:w="97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w:t>
            </w:r>
            <w:r w:rsidRPr="00332140">
              <w:rPr>
                <w:rFonts w:eastAsia="Calibri"/>
                <w:sz w:val="24"/>
                <w:szCs w:val="24"/>
                <w:lang w:eastAsia="en-US"/>
              </w:rPr>
              <w:lastRenderedPageBreak/>
              <w:t xml:space="preserve">еля) </w:t>
            </w:r>
            <w:hyperlink w:anchor="P750" w:history="1">
              <w:r w:rsidRPr="00332140">
                <w:rPr>
                  <w:rFonts w:eastAsia="Calibri"/>
                  <w:color w:val="0000FF"/>
                  <w:sz w:val="24"/>
                  <w:szCs w:val="24"/>
                  <w:lang w:eastAsia="en-US"/>
                </w:rPr>
                <w:t>&lt;43&gt;</w:t>
              </w:r>
            </w:hyperlink>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lastRenderedPageBreak/>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w:t>
            </w:r>
            <w:r w:rsidRPr="00332140">
              <w:rPr>
                <w:rFonts w:eastAsia="Calibri"/>
                <w:sz w:val="24"/>
                <w:szCs w:val="24"/>
                <w:lang w:eastAsia="en-US"/>
              </w:rPr>
              <w:lastRenderedPageBreak/>
              <w:t xml:space="preserve">еля) </w:t>
            </w:r>
            <w:hyperlink w:anchor="P750" w:history="1">
              <w:r w:rsidRPr="00332140">
                <w:rPr>
                  <w:rFonts w:eastAsia="Calibri"/>
                  <w:color w:val="0000FF"/>
                  <w:sz w:val="24"/>
                  <w:szCs w:val="24"/>
                  <w:lang w:eastAsia="en-US"/>
                </w:rPr>
                <w:t>&lt;4&gt;</w:t>
              </w:r>
            </w:hyperlink>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lastRenderedPageBreak/>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w:t>
            </w:r>
            <w:r w:rsidRPr="00332140">
              <w:rPr>
                <w:rFonts w:eastAsia="Calibri"/>
                <w:sz w:val="24"/>
                <w:szCs w:val="24"/>
                <w:lang w:eastAsia="en-US"/>
              </w:rPr>
              <w:lastRenderedPageBreak/>
              <w:t xml:space="preserve">еля) </w:t>
            </w:r>
            <w:hyperlink w:anchor="P750" w:history="1">
              <w:r w:rsidRPr="00332140">
                <w:rPr>
                  <w:rFonts w:eastAsia="Calibri"/>
                  <w:color w:val="0000FF"/>
                  <w:sz w:val="24"/>
                  <w:szCs w:val="24"/>
                  <w:lang w:eastAsia="en-US"/>
                </w:rPr>
                <w:t>&lt;4&gt;</w:t>
              </w:r>
            </w:hyperlink>
          </w:p>
        </w:tc>
        <w:tc>
          <w:tcPr>
            <w:tcW w:w="993"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lastRenderedPageBreak/>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w:t>
            </w:r>
            <w:r w:rsidRPr="00332140">
              <w:rPr>
                <w:rFonts w:eastAsia="Calibri"/>
                <w:sz w:val="24"/>
                <w:szCs w:val="24"/>
                <w:lang w:eastAsia="en-US"/>
              </w:rPr>
              <w:lastRenderedPageBreak/>
              <w:t xml:space="preserve">еля) </w:t>
            </w:r>
            <w:hyperlink w:anchor="P750" w:history="1">
              <w:r w:rsidRPr="00332140">
                <w:rPr>
                  <w:rFonts w:eastAsia="Calibri"/>
                  <w:color w:val="0000FF"/>
                  <w:sz w:val="24"/>
                  <w:szCs w:val="24"/>
                  <w:lang w:eastAsia="en-US"/>
                </w:rPr>
                <w:t>&lt;4&gt;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lastRenderedPageBreak/>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w:t>
            </w:r>
            <w:r w:rsidRPr="00332140">
              <w:rPr>
                <w:rFonts w:eastAsia="Calibri"/>
                <w:sz w:val="24"/>
                <w:szCs w:val="24"/>
                <w:lang w:eastAsia="en-US"/>
              </w:rPr>
              <w:lastRenderedPageBreak/>
              <w:t xml:space="preserve">я) </w:t>
            </w:r>
            <w:hyperlink w:anchor="P750" w:history="1">
              <w:r w:rsidRPr="00332140">
                <w:rPr>
                  <w:rFonts w:eastAsia="Calibri"/>
                  <w:color w:val="0000FF"/>
                  <w:sz w:val="24"/>
                  <w:szCs w:val="24"/>
                  <w:lang w:eastAsia="en-US"/>
                </w:rPr>
                <w:t>&lt;4&gt;</w:t>
              </w:r>
            </w:hyperlink>
          </w:p>
        </w:tc>
        <w:tc>
          <w:tcPr>
            <w:tcW w:w="1134" w:type="dxa"/>
            <w:gridSpan w:val="2"/>
            <w:vMerge/>
          </w:tcPr>
          <w:p w:rsidR="00332140" w:rsidRPr="00332140" w:rsidRDefault="00332140" w:rsidP="00332140">
            <w:pPr>
              <w:widowControl/>
              <w:autoSpaceDE/>
              <w:autoSpaceDN/>
              <w:adjustRightInd/>
              <w:rPr>
                <w:sz w:val="24"/>
                <w:szCs w:val="24"/>
              </w:rPr>
            </w:pP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w:t>
            </w:r>
            <w:hyperlink w:anchor="P750" w:history="1">
              <w:r w:rsidRPr="00332140">
                <w:rPr>
                  <w:rFonts w:eastAsia="Calibri"/>
                  <w:color w:val="0000FF"/>
                  <w:sz w:val="24"/>
                  <w:szCs w:val="24"/>
                  <w:lang w:eastAsia="en-US"/>
                </w:rPr>
                <w:t>&lt;4&gt;</w:t>
              </w:r>
            </w:hyperlink>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код по </w:t>
            </w:r>
            <w:hyperlink r:id="rId20" w:history="1">
              <w:r w:rsidRPr="00332140">
                <w:rPr>
                  <w:rFonts w:eastAsia="Calibri"/>
                  <w:color w:val="0000FF"/>
                  <w:sz w:val="24"/>
                  <w:szCs w:val="24"/>
                  <w:lang w:eastAsia="en-US"/>
                </w:rPr>
                <w:t>ОКЕИ</w:t>
              </w:r>
            </w:hyperlink>
          </w:p>
          <w:p w:rsidR="00332140" w:rsidRPr="00332140" w:rsidRDefault="00183808" w:rsidP="00332140">
            <w:pPr>
              <w:widowControl/>
              <w:jc w:val="center"/>
              <w:rPr>
                <w:rFonts w:eastAsia="Calibri"/>
                <w:sz w:val="24"/>
                <w:szCs w:val="24"/>
                <w:lang w:eastAsia="en-US"/>
              </w:rPr>
            </w:pPr>
            <w:hyperlink w:anchor="P752" w:history="1">
              <w:r w:rsidR="00332140" w:rsidRPr="00332140">
                <w:rPr>
                  <w:rFonts w:eastAsia="Calibri"/>
                  <w:color w:val="0000FF"/>
                  <w:sz w:val="24"/>
                  <w:szCs w:val="24"/>
                  <w:lang w:eastAsia="en-US"/>
                </w:rPr>
                <w:t>&lt;5&gt;</w:t>
              </w:r>
            </w:hyperlink>
          </w:p>
        </w:tc>
        <w:tc>
          <w:tcPr>
            <w:tcW w:w="1276" w:type="dxa"/>
            <w:gridSpan w:val="2"/>
            <w:vMerge/>
          </w:tcPr>
          <w:p w:rsidR="00332140" w:rsidRPr="00332140" w:rsidRDefault="00332140" w:rsidP="00332140">
            <w:pPr>
              <w:widowControl/>
              <w:rPr>
                <w:rFonts w:eastAsia="Calibri"/>
                <w:sz w:val="24"/>
                <w:szCs w:val="24"/>
                <w:lang w:eastAsia="en-US"/>
              </w:rPr>
            </w:pPr>
          </w:p>
        </w:tc>
        <w:tc>
          <w:tcPr>
            <w:tcW w:w="1134" w:type="dxa"/>
            <w:gridSpan w:val="2"/>
            <w:vMerge/>
          </w:tcPr>
          <w:p w:rsidR="00332140" w:rsidRPr="00332140" w:rsidRDefault="00332140" w:rsidP="00332140">
            <w:pPr>
              <w:widowControl/>
              <w:rPr>
                <w:rFonts w:eastAsia="Calibri"/>
                <w:sz w:val="24"/>
                <w:szCs w:val="24"/>
                <w:lang w:eastAsia="en-US"/>
              </w:rPr>
            </w:pPr>
          </w:p>
        </w:tc>
        <w:tc>
          <w:tcPr>
            <w:tcW w:w="1134" w:type="dxa"/>
            <w:vMerge/>
          </w:tcPr>
          <w:p w:rsidR="00332140" w:rsidRPr="00332140" w:rsidRDefault="00332140" w:rsidP="00332140">
            <w:pPr>
              <w:widowControl/>
              <w:rPr>
                <w:rFonts w:eastAsia="Calibri"/>
                <w:sz w:val="24"/>
                <w:szCs w:val="24"/>
                <w:lang w:eastAsia="en-US"/>
              </w:rPr>
            </w:pPr>
          </w:p>
        </w:tc>
        <w:tc>
          <w:tcPr>
            <w:tcW w:w="930" w:type="dxa"/>
            <w:vMerge/>
          </w:tcPr>
          <w:p w:rsidR="00332140" w:rsidRPr="00332140" w:rsidRDefault="00332140" w:rsidP="00332140">
            <w:pPr>
              <w:widowControl/>
              <w:rPr>
                <w:rFonts w:eastAsia="Calibri"/>
                <w:sz w:val="24"/>
                <w:szCs w:val="24"/>
                <w:lang w:eastAsia="en-US"/>
              </w:rPr>
            </w:pPr>
          </w:p>
        </w:tc>
        <w:tc>
          <w:tcPr>
            <w:tcW w:w="1196" w:type="dxa"/>
            <w:vMerge/>
          </w:tcPr>
          <w:p w:rsidR="00332140" w:rsidRPr="00332140" w:rsidRDefault="00332140" w:rsidP="00332140">
            <w:pPr>
              <w:widowControl/>
              <w:rPr>
                <w:rFonts w:eastAsia="Calibri"/>
                <w:sz w:val="24"/>
                <w:szCs w:val="24"/>
                <w:lang w:eastAsia="en-US"/>
              </w:rPr>
            </w:pPr>
          </w:p>
        </w:tc>
      </w:tr>
      <w:tr w:rsidR="00332140" w:rsidRPr="00332140" w:rsidTr="00183808">
        <w:tblPrEx>
          <w:tblBorders>
            <w:top w:val="single" w:sz="4" w:space="0" w:color="auto"/>
            <w:left w:val="single" w:sz="4" w:space="0" w:color="auto"/>
            <w:bottom w:val="single" w:sz="4" w:space="0" w:color="auto"/>
            <w:insideH w:val="single" w:sz="4" w:space="0" w:color="auto"/>
            <w:insideV w:val="single" w:sz="4" w:space="0" w:color="auto"/>
          </w:tblBorders>
        </w:tblPrEx>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lastRenderedPageBreak/>
              <w:t>1</w:t>
            </w:r>
          </w:p>
        </w:tc>
        <w:tc>
          <w:tcPr>
            <w:tcW w:w="97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993"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6</w:t>
            </w:r>
          </w:p>
        </w:tc>
        <w:tc>
          <w:tcPr>
            <w:tcW w:w="1134"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7</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8</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9</w:t>
            </w:r>
          </w:p>
        </w:tc>
        <w:tc>
          <w:tcPr>
            <w:tcW w:w="1276"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10</w:t>
            </w:r>
          </w:p>
        </w:tc>
        <w:tc>
          <w:tcPr>
            <w:tcW w:w="1134"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11</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12</w:t>
            </w:r>
          </w:p>
        </w:tc>
        <w:tc>
          <w:tcPr>
            <w:tcW w:w="93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13</w:t>
            </w:r>
          </w:p>
        </w:tc>
        <w:tc>
          <w:tcPr>
            <w:tcW w:w="1196"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14</w:t>
            </w:r>
          </w:p>
        </w:tc>
      </w:tr>
      <w:tr w:rsidR="00332140" w:rsidRPr="00332140" w:rsidTr="00183808">
        <w:tblPrEx>
          <w:tblBorders>
            <w:top w:val="single" w:sz="4" w:space="0" w:color="auto"/>
            <w:left w:val="single" w:sz="4" w:space="0" w:color="auto"/>
            <w:bottom w:val="single" w:sz="4" w:space="0" w:color="auto"/>
            <w:insideH w:val="single" w:sz="4" w:space="0" w:color="auto"/>
            <w:insideV w:val="single" w:sz="4" w:space="0" w:color="auto"/>
          </w:tblBorders>
        </w:tblPrEx>
        <w:tc>
          <w:tcPr>
            <w:tcW w:w="1077" w:type="dxa"/>
          </w:tcPr>
          <w:p w:rsidR="00332140" w:rsidRPr="00332140" w:rsidRDefault="00332140" w:rsidP="00332140">
            <w:pPr>
              <w:widowControl/>
              <w:rPr>
                <w:rFonts w:eastAsia="Calibri"/>
                <w:sz w:val="24"/>
                <w:szCs w:val="24"/>
                <w:lang w:eastAsia="en-US"/>
              </w:rPr>
            </w:pPr>
          </w:p>
        </w:tc>
        <w:tc>
          <w:tcPr>
            <w:tcW w:w="970"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993"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gridSpan w:val="2"/>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1276" w:type="dxa"/>
            <w:gridSpan w:val="2"/>
          </w:tcPr>
          <w:p w:rsidR="00332140" w:rsidRPr="00332140" w:rsidRDefault="00332140" w:rsidP="00332140">
            <w:pPr>
              <w:widowControl/>
              <w:rPr>
                <w:rFonts w:eastAsia="Calibri"/>
                <w:sz w:val="24"/>
                <w:szCs w:val="24"/>
                <w:lang w:eastAsia="en-US"/>
              </w:rPr>
            </w:pPr>
          </w:p>
        </w:tc>
        <w:tc>
          <w:tcPr>
            <w:tcW w:w="1134" w:type="dxa"/>
            <w:gridSpan w:val="2"/>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930" w:type="dxa"/>
          </w:tcPr>
          <w:p w:rsidR="00332140" w:rsidRPr="00332140" w:rsidRDefault="00332140" w:rsidP="00332140">
            <w:pPr>
              <w:widowControl/>
              <w:rPr>
                <w:rFonts w:eastAsia="Calibri"/>
                <w:sz w:val="24"/>
                <w:szCs w:val="24"/>
                <w:lang w:eastAsia="en-US"/>
              </w:rPr>
            </w:pPr>
          </w:p>
        </w:tc>
        <w:tc>
          <w:tcPr>
            <w:tcW w:w="1196"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jc w:val="both"/>
      </w:pPr>
      <w:bookmarkStart w:id="11" w:name="P623"/>
      <w:bookmarkEnd w:id="11"/>
      <w:r w:rsidRPr="00332140">
        <w:t xml:space="preserve">  </w:t>
      </w:r>
    </w:p>
    <w:p w:rsidR="00332140" w:rsidRPr="00332140" w:rsidRDefault="00332140" w:rsidP="00332140">
      <w:pPr>
        <w:jc w:val="both"/>
      </w:pPr>
    </w:p>
    <w:p w:rsidR="00332140" w:rsidRPr="00332140" w:rsidRDefault="00332140" w:rsidP="00332140">
      <w:pPr>
        <w:jc w:val="both"/>
      </w:pPr>
      <w:r w:rsidRPr="00332140">
        <w:t xml:space="preserve">  3.2. Показатели, характеризующие объем работы</w:t>
      </w:r>
    </w:p>
    <w:tbl>
      <w:tblPr>
        <w:tblW w:w="1579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851"/>
        <w:gridCol w:w="850"/>
        <w:gridCol w:w="851"/>
        <w:gridCol w:w="1134"/>
        <w:gridCol w:w="1134"/>
        <w:gridCol w:w="992"/>
        <w:gridCol w:w="709"/>
        <w:gridCol w:w="708"/>
        <w:gridCol w:w="993"/>
        <w:gridCol w:w="850"/>
        <w:gridCol w:w="992"/>
        <w:gridCol w:w="851"/>
        <w:gridCol w:w="850"/>
        <w:gridCol w:w="851"/>
        <w:gridCol w:w="850"/>
        <w:gridCol w:w="709"/>
        <w:gridCol w:w="851"/>
      </w:tblGrid>
      <w:tr w:rsidR="00332140" w:rsidRPr="00332140" w:rsidTr="00183808">
        <w:tc>
          <w:tcPr>
            <w:tcW w:w="77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Уникальный номер реестровой записи </w:t>
            </w:r>
            <w:hyperlink w:anchor="P750" w:history="1">
              <w:r w:rsidRPr="00332140">
                <w:rPr>
                  <w:rFonts w:eastAsia="Calibri"/>
                  <w:color w:val="0000FF"/>
                  <w:sz w:val="24"/>
                  <w:szCs w:val="24"/>
                  <w:lang w:eastAsia="en-US"/>
                </w:rPr>
                <w:t>&lt;</w:t>
              </w:r>
              <w:r w:rsidRPr="00332140">
                <w:rPr>
                  <w:rFonts w:eastAsia="Calibri"/>
                  <w:color w:val="0000FF"/>
                  <w:sz w:val="24"/>
                  <w:szCs w:val="24"/>
                  <w:lang w:val="en-US" w:eastAsia="en-US"/>
                </w:rPr>
                <w:t>4</w:t>
              </w:r>
              <w:r w:rsidRPr="00332140">
                <w:rPr>
                  <w:rFonts w:eastAsia="Calibri"/>
                  <w:color w:val="0000FF"/>
                  <w:sz w:val="24"/>
                  <w:szCs w:val="24"/>
                  <w:lang w:eastAsia="en-US"/>
                </w:rPr>
                <w:t>&gt;</w:t>
              </w:r>
            </w:hyperlink>
          </w:p>
        </w:tc>
        <w:tc>
          <w:tcPr>
            <w:tcW w:w="2552"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содержание работы (по справочникам)</w:t>
            </w:r>
          </w:p>
        </w:tc>
        <w:tc>
          <w:tcPr>
            <w:tcW w:w="2268"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условия (формы) выполнения работы (по справочникам)</w:t>
            </w:r>
          </w:p>
        </w:tc>
        <w:tc>
          <w:tcPr>
            <w:tcW w:w="3402" w:type="dxa"/>
            <w:gridSpan w:val="4"/>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объема работы</w:t>
            </w:r>
          </w:p>
        </w:tc>
        <w:tc>
          <w:tcPr>
            <w:tcW w:w="2693"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Значение показателя объема работы</w:t>
            </w:r>
          </w:p>
        </w:tc>
        <w:tc>
          <w:tcPr>
            <w:tcW w:w="2551" w:type="dxa"/>
            <w:gridSpan w:val="3"/>
          </w:tcPr>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Размер платы (цена, тариф) &lt;</w:t>
            </w:r>
            <w:r w:rsidRPr="00332140">
              <w:rPr>
                <w:rFonts w:eastAsia="Calibri"/>
                <w:sz w:val="24"/>
                <w:szCs w:val="24"/>
                <w:lang w:val="en-US" w:eastAsia="en-US"/>
              </w:rPr>
              <w:t>7&gt;</w:t>
            </w:r>
          </w:p>
        </w:tc>
        <w:tc>
          <w:tcPr>
            <w:tcW w:w="1560"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Допустимые (возможные) отклонения от установленных показателей объема работы &lt;6&gt;</w:t>
            </w:r>
          </w:p>
        </w:tc>
      </w:tr>
      <w:tr w:rsidR="00332140" w:rsidRPr="00332140" w:rsidTr="00183808">
        <w:tc>
          <w:tcPr>
            <w:tcW w:w="771" w:type="dxa"/>
            <w:vMerge/>
          </w:tcPr>
          <w:p w:rsidR="00332140" w:rsidRPr="00332140" w:rsidRDefault="00332140" w:rsidP="00332140">
            <w:pPr>
              <w:widowControl/>
              <w:autoSpaceDE/>
              <w:autoSpaceDN/>
              <w:adjustRightInd/>
              <w:rPr>
                <w:sz w:val="24"/>
                <w:szCs w:val="24"/>
              </w:rPr>
            </w:pPr>
          </w:p>
        </w:tc>
        <w:tc>
          <w:tcPr>
            <w:tcW w:w="85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r w:rsidRPr="00332140">
              <w:rPr>
                <w:rFonts w:eastAsia="Calibri"/>
                <w:sz w:val="24"/>
                <w:szCs w:val="24"/>
                <w:lang w:eastAsia="en-US"/>
              </w:rPr>
              <w:t xml:space="preserve"> </w:t>
            </w:r>
            <w:hyperlink w:anchor="P750" w:history="1">
              <w:r w:rsidRPr="00332140">
                <w:rPr>
                  <w:rFonts w:eastAsia="Calibri"/>
                  <w:color w:val="0000FF"/>
                  <w:sz w:val="24"/>
                  <w:szCs w:val="24"/>
                  <w:lang w:eastAsia="en-US"/>
                </w:rPr>
                <w:t>&lt;</w:t>
              </w:r>
              <w:r w:rsidRPr="00332140">
                <w:rPr>
                  <w:rFonts w:eastAsia="Calibri"/>
                  <w:color w:val="0000FF"/>
                  <w:sz w:val="24"/>
                  <w:szCs w:val="24"/>
                  <w:lang w:val="en-US" w:eastAsia="en-US"/>
                </w:rPr>
                <w:t>4</w:t>
              </w:r>
              <w:r w:rsidRPr="00332140">
                <w:rPr>
                  <w:rFonts w:eastAsia="Calibri"/>
                  <w:color w:val="0000FF"/>
                  <w:sz w:val="24"/>
                  <w:szCs w:val="24"/>
                  <w:lang w:eastAsia="en-US"/>
                </w:rPr>
                <w:t>&gt;</w:t>
              </w:r>
            </w:hyperlink>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r w:rsidRPr="00332140">
              <w:rPr>
                <w:rFonts w:eastAsia="Calibri"/>
                <w:sz w:val="24"/>
                <w:szCs w:val="24"/>
                <w:lang w:eastAsia="en-US"/>
              </w:rPr>
              <w:t xml:space="preserve"> </w:t>
            </w:r>
            <w:hyperlink w:anchor="P750" w:history="1">
              <w:r w:rsidRPr="00332140">
                <w:rPr>
                  <w:rFonts w:eastAsia="Calibri"/>
                  <w:color w:val="0000FF"/>
                  <w:sz w:val="24"/>
                  <w:szCs w:val="24"/>
                  <w:lang w:eastAsia="en-US"/>
                </w:rPr>
                <w:t>&lt;</w:t>
              </w:r>
              <w:r w:rsidRPr="00332140">
                <w:rPr>
                  <w:rFonts w:eastAsia="Calibri"/>
                  <w:color w:val="0000FF"/>
                  <w:sz w:val="24"/>
                  <w:szCs w:val="24"/>
                  <w:lang w:val="en-US" w:eastAsia="en-US"/>
                </w:rPr>
                <w:t>4</w:t>
              </w:r>
              <w:r w:rsidRPr="00332140">
                <w:rPr>
                  <w:rFonts w:eastAsia="Calibri"/>
                  <w:color w:val="0000FF"/>
                  <w:sz w:val="24"/>
                  <w:szCs w:val="24"/>
                  <w:lang w:eastAsia="en-US"/>
                </w:rPr>
                <w:t>&gt;</w:t>
              </w:r>
            </w:hyperlink>
          </w:p>
        </w:tc>
        <w:tc>
          <w:tcPr>
            <w:tcW w:w="85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r w:rsidRPr="00332140">
              <w:rPr>
                <w:rFonts w:eastAsia="Calibri"/>
                <w:sz w:val="24"/>
                <w:szCs w:val="24"/>
                <w:lang w:eastAsia="en-US"/>
              </w:rPr>
              <w:t xml:space="preserve"> </w:t>
            </w:r>
            <w:hyperlink w:anchor="P750" w:history="1">
              <w:r w:rsidRPr="00332140">
                <w:rPr>
                  <w:rFonts w:eastAsia="Calibri"/>
                  <w:color w:val="0000FF"/>
                  <w:sz w:val="24"/>
                  <w:szCs w:val="24"/>
                  <w:lang w:eastAsia="en-US"/>
                </w:rPr>
                <w:t>&lt;</w:t>
              </w:r>
              <w:r w:rsidRPr="00332140">
                <w:rPr>
                  <w:rFonts w:eastAsia="Calibri"/>
                  <w:color w:val="0000FF"/>
                  <w:sz w:val="24"/>
                  <w:szCs w:val="24"/>
                  <w:lang w:val="en-US" w:eastAsia="en-US"/>
                </w:rPr>
                <w:t>4</w:t>
              </w:r>
              <w:r w:rsidRPr="00332140">
                <w:rPr>
                  <w:rFonts w:eastAsia="Calibri"/>
                  <w:color w:val="0000FF"/>
                  <w:sz w:val="24"/>
                  <w:szCs w:val="24"/>
                  <w:lang w:eastAsia="en-US"/>
                </w:rPr>
                <w:t>&gt;</w:t>
              </w:r>
            </w:hyperlink>
          </w:p>
        </w:tc>
        <w:tc>
          <w:tcPr>
            <w:tcW w:w="113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r w:rsidRPr="00332140">
              <w:rPr>
                <w:rFonts w:eastAsia="Calibri"/>
                <w:sz w:val="24"/>
                <w:szCs w:val="24"/>
                <w:lang w:eastAsia="en-US"/>
              </w:rPr>
              <w:t xml:space="preserve"> </w:t>
            </w:r>
            <w:hyperlink w:anchor="P750" w:history="1">
              <w:r w:rsidRPr="00332140">
                <w:rPr>
                  <w:rFonts w:eastAsia="Calibri"/>
                  <w:color w:val="0000FF"/>
                  <w:sz w:val="24"/>
                  <w:szCs w:val="24"/>
                  <w:lang w:eastAsia="en-US"/>
                </w:rPr>
                <w:t>&lt;</w:t>
              </w:r>
              <w:r w:rsidRPr="00332140">
                <w:rPr>
                  <w:rFonts w:eastAsia="Calibri"/>
                  <w:color w:val="0000FF"/>
                  <w:sz w:val="24"/>
                  <w:szCs w:val="24"/>
                  <w:lang w:val="en-US" w:eastAsia="en-US"/>
                </w:rPr>
                <w:t>4</w:t>
              </w:r>
              <w:r w:rsidRPr="00332140">
                <w:rPr>
                  <w:rFonts w:eastAsia="Calibri"/>
                  <w:color w:val="0000FF"/>
                  <w:sz w:val="24"/>
                  <w:szCs w:val="24"/>
                  <w:lang w:eastAsia="en-US"/>
                </w:rPr>
                <w:t>&gt;</w:t>
              </w:r>
            </w:hyperlink>
          </w:p>
        </w:tc>
        <w:tc>
          <w:tcPr>
            <w:tcW w:w="113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r w:rsidRPr="00332140">
              <w:rPr>
                <w:rFonts w:eastAsia="Calibri"/>
                <w:sz w:val="24"/>
                <w:szCs w:val="24"/>
                <w:lang w:eastAsia="en-US"/>
              </w:rPr>
              <w:t xml:space="preserve"> </w:t>
            </w:r>
            <w:hyperlink w:anchor="P750" w:history="1">
              <w:r w:rsidRPr="00332140">
                <w:rPr>
                  <w:rFonts w:eastAsia="Calibri"/>
                  <w:color w:val="0000FF"/>
                  <w:sz w:val="24"/>
                  <w:szCs w:val="24"/>
                  <w:lang w:eastAsia="en-US"/>
                </w:rPr>
                <w:t>&lt;</w:t>
              </w:r>
              <w:r w:rsidRPr="00332140">
                <w:rPr>
                  <w:rFonts w:eastAsia="Calibri"/>
                  <w:color w:val="0000FF"/>
                  <w:sz w:val="24"/>
                  <w:szCs w:val="24"/>
                  <w:lang w:val="en-US" w:eastAsia="en-US"/>
                </w:rPr>
                <w:t>4</w:t>
              </w:r>
              <w:r w:rsidRPr="00332140">
                <w:rPr>
                  <w:rFonts w:eastAsia="Calibri"/>
                  <w:color w:val="0000FF"/>
                  <w:sz w:val="24"/>
                  <w:szCs w:val="24"/>
                  <w:lang w:eastAsia="en-US"/>
                </w:rPr>
                <w:t>&gt;</w:t>
              </w:r>
            </w:hyperlink>
          </w:p>
        </w:tc>
        <w:tc>
          <w:tcPr>
            <w:tcW w:w="992"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p>
          <w:p w:rsidR="00332140" w:rsidRPr="00332140" w:rsidRDefault="00183808" w:rsidP="00332140">
            <w:pPr>
              <w:widowControl/>
              <w:jc w:val="center"/>
              <w:rPr>
                <w:rFonts w:eastAsia="Calibri"/>
                <w:sz w:val="24"/>
                <w:szCs w:val="24"/>
                <w:lang w:eastAsia="en-US"/>
              </w:rPr>
            </w:pPr>
            <w:hyperlink w:anchor="P750" w:history="1">
              <w:r w:rsidR="00332140" w:rsidRPr="00332140">
                <w:rPr>
                  <w:rFonts w:eastAsia="Calibri"/>
                  <w:color w:val="0000FF"/>
                  <w:sz w:val="24"/>
                  <w:szCs w:val="24"/>
                  <w:lang w:eastAsia="en-US"/>
                </w:rPr>
                <w:t>&lt;</w:t>
              </w:r>
              <w:r w:rsidR="00332140" w:rsidRPr="00332140">
                <w:rPr>
                  <w:rFonts w:eastAsia="Calibri"/>
                  <w:color w:val="0000FF"/>
                  <w:sz w:val="24"/>
                  <w:szCs w:val="24"/>
                  <w:lang w:val="en-US" w:eastAsia="en-US"/>
                </w:rPr>
                <w:t>4</w:t>
              </w:r>
              <w:r w:rsidR="00332140" w:rsidRPr="00332140">
                <w:rPr>
                  <w:rFonts w:eastAsia="Calibri"/>
                  <w:color w:val="0000FF"/>
                  <w:sz w:val="24"/>
                  <w:szCs w:val="24"/>
                  <w:lang w:eastAsia="en-US"/>
                </w:rPr>
                <w:t>&gt;</w:t>
              </w:r>
            </w:hyperlink>
          </w:p>
        </w:tc>
        <w:tc>
          <w:tcPr>
            <w:tcW w:w="1417"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единица измерения</w:t>
            </w:r>
          </w:p>
        </w:tc>
        <w:tc>
          <w:tcPr>
            <w:tcW w:w="993"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описание работы</w:t>
            </w:r>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(очередной финансовый год)</w:t>
            </w:r>
          </w:p>
        </w:tc>
        <w:tc>
          <w:tcPr>
            <w:tcW w:w="992"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(1-й год планового периода)</w:t>
            </w:r>
          </w:p>
        </w:tc>
        <w:tc>
          <w:tcPr>
            <w:tcW w:w="85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(2-й год планового периода)</w:t>
            </w:r>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 (очередной финансовый год)</w:t>
            </w:r>
          </w:p>
        </w:tc>
        <w:tc>
          <w:tcPr>
            <w:tcW w:w="85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 (1-й год планового периода)</w:t>
            </w:r>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20__ год (2-й год планового периода)</w:t>
            </w:r>
          </w:p>
        </w:tc>
        <w:tc>
          <w:tcPr>
            <w:tcW w:w="709"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в процентах</w:t>
            </w:r>
          </w:p>
        </w:tc>
        <w:tc>
          <w:tcPr>
            <w:tcW w:w="851"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в абсолютных показателях</w:t>
            </w:r>
          </w:p>
        </w:tc>
      </w:tr>
      <w:tr w:rsidR="00332140" w:rsidRPr="00332140" w:rsidTr="00183808">
        <w:tc>
          <w:tcPr>
            <w:tcW w:w="771" w:type="dxa"/>
            <w:vMerge/>
          </w:tcPr>
          <w:p w:rsidR="00332140" w:rsidRPr="00332140" w:rsidRDefault="00332140" w:rsidP="00332140">
            <w:pPr>
              <w:widowControl/>
              <w:autoSpaceDE/>
              <w:autoSpaceDN/>
              <w:adjustRightInd/>
              <w:rPr>
                <w:sz w:val="24"/>
                <w:szCs w:val="24"/>
              </w:rPr>
            </w:pPr>
          </w:p>
        </w:tc>
        <w:tc>
          <w:tcPr>
            <w:tcW w:w="851" w:type="dxa"/>
            <w:vMerge/>
          </w:tcPr>
          <w:p w:rsidR="00332140" w:rsidRPr="00332140" w:rsidRDefault="00332140" w:rsidP="00332140">
            <w:pPr>
              <w:widowControl/>
              <w:autoSpaceDE/>
              <w:autoSpaceDN/>
              <w:adjustRightInd/>
              <w:rPr>
                <w:sz w:val="24"/>
                <w:szCs w:val="24"/>
              </w:rPr>
            </w:pPr>
          </w:p>
        </w:tc>
        <w:tc>
          <w:tcPr>
            <w:tcW w:w="850" w:type="dxa"/>
            <w:vMerge/>
          </w:tcPr>
          <w:p w:rsidR="00332140" w:rsidRPr="00332140" w:rsidRDefault="00332140" w:rsidP="00332140">
            <w:pPr>
              <w:widowControl/>
              <w:autoSpaceDE/>
              <w:autoSpaceDN/>
              <w:adjustRightInd/>
              <w:rPr>
                <w:sz w:val="24"/>
                <w:szCs w:val="24"/>
              </w:rPr>
            </w:pPr>
          </w:p>
        </w:tc>
        <w:tc>
          <w:tcPr>
            <w:tcW w:w="851" w:type="dxa"/>
            <w:vMerge/>
          </w:tcPr>
          <w:p w:rsidR="00332140" w:rsidRPr="00332140" w:rsidRDefault="00332140" w:rsidP="00332140">
            <w:pPr>
              <w:widowControl/>
              <w:autoSpaceDE/>
              <w:autoSpaceDN/>
              <w:adjustRightInd/>
              <w:rPr>
                <w:sz w:val="24"/>
                <w:szCs w:val="24"/>
              </w:rPr>
            </w:pPr>
          </w:p>
        </w:tc>
        <w:tc>
          <w:tcPr>
            <w:tcW w:w="1134" w:type="dxa"/>
            <w:vMerge/>
          </w:tcPr>
          <w:p w:rsidR="00332140" w:rsidRPr="00332140" w:rsidRDefault="00332140" w:rsidP="00332140">
            <w:pPr>
              <w:widowControl/>
              <w:autoSpaceDE/>
              <w:autoSpaceDN/>
              <w:adjustRightInd/>
              <w:rPr>
                <w:sz w:val="24"/>
                <w:szCs w:val="24"/>
              </w:rPr>
            </w:pPr>
          </w:p>
        </w:tc>
        <w:tc>
          <w:tcPr>
            <w:tcW w:w="1134" w:type="dxa"/>
            <w:vMerge/>
          </w:tcPr>
          <w:p w:rsidR="00332140" w:rsidRPr="00332140" w:rsidRDefault="00332140" w:rsidP="00332140">
            <w:pPr>
              <w:widowControl/>
              <w:autoSpaceDE/>
              <w:autoSpaceDN/>
              <w:adjustRightInd/>
              <w:rPr>
                <w:sz w:val="24"/>
                <w:szCs w:val="24"/>
              </w:rPr>
            </w:pPr>
          </w:p>
        </w:tc>
        <w:tc>
          <w:tcPr>
            <w:tcW w:w="992" w:type="dxa"/>
            <w:vMerge/>
          </w:tcPr>
          <w:p w:rsidR="00332140" w:rsidRPr="00332140" w:rsidRDefault="00332140" w:rsidP="00332140">
            <w:pPr>
              <w:widowControl/>
              <w:autoSpaceDE/>
              <w:autoSpaceDN/>
              <w:adjustRightInd/>
              <w:rPr>
                <w:sz w:val="24"/>
                <w:szCs w:val="24"/>
              </w:rPr>
            </w:pPr>
          </w:p>
        </w:tc>
        <w:tc>
          <w:tcPr>
            <w:tcW w:w="709"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w:t>
            </w:r>
            <w:hyperlink w:anchor="P750" w:history="1">
              <w:r w:rsidRPr="00332140">
                <w:rPr>
                  <w:rFonts w:eastAsia="Calibri"/>
                  <w:color w:val="0000FF"/>
                  <w:sz w:val="24"/>
                  <w:szCs w:val="24"/>
                  <w:lang w:eastAsia="en-US"/>
                </w:rPr>
                <w:t>&lt;</w:t>
              </w:r>
              <w:r w:rsidRPr="00332140">
                <w:rPr>
                  <w:rFonts w:eastAsia="Calibri"/>
                  <w:color w:val="0000FF"/>
                  <w:sz w:val="24"/>
                  <w:szCs w:val="24"/>
                  <w:lang w:val="en-US" w:eastAsia="en-US"/>
                </w:rPr>
                <w:t>4</w:t>
              </w:r>
              <w:r w:rsidRPr="00332140">
                <w:rPr>
                  <w:rFonts w:eastAsia="Calibri"/>
                  <w:color w:val="0000FF"/>
                  <w:sz w:val="24"/>
                  <w:szCs w:val="24"/>
                  <w:lang w:eastAsia="en-US"/>
                </w:rPr>
                <w:t>&gt;</w:t>
              </w:r>
            </w:hyperlink>
          </w:p>
        </w:tc>
        <w:tc>
          <w:tcPr>
            <w:tcW w:w="70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код по </w:t>
            </w:r>
            <w:hyperlink r:id="rId21" w:history="1">
              <w:r w:rsidRPr="00332140">
                <w:rPr>
                  <w:rFonts w:eastAsia="Calibri"/>
                  <w:color w:val="0000FF"/>
                  <w:sz w:val="24"/>
                  <w:szCs w:val="24"/>
                  <w:lang w:eastAsia="en-US"/>
                </w:rPr>
                <w:t>ОКЕИ</w:t>
              </w:r>
            </w:hyperlink>
            <w:r w:rsidRPr="00332140">
              <w:rPr>
                <w:rFonts w:eastAsia="Calibri"/>
                <w:sz w:val="24"/>
                <w:szCs w:val="24"/>
                <w:lang w:eastAsia="en-US"/>
              </w:rPr>
              <w:t xml:space="preserve"> </w:t>
            </w:r>
            <w:hyperlink w:anchor="P752" w:history="1">
              <w:r w:rsidRPr="00332140">
                <w:rPr>
                  <w:rFonts w:eastAsia="Calibri"/>
                  <w:color w:val="0000FF"/>
                  <w:sz w:val="24"/>
                  <w:szCs w:val="24"/>
                  <w:lang w:eastAsia="en-US"/>
                </w:rPr>
                <w:t>&lt;</w:t>
              </w:r>
              <w:r w:rsidRPr="00332140">
                <w:rPr>
                  <w:rFonts w:eastAsia="Calibri"/>
                  <w:color w:val="0000FF"/>
                  <w:sz w:val="24"/>
                  <w:szCs w:val="24"/>
                  <w:lang w:val="en-US" w:eastAsia="en-US"/>
                </w:rPr>
                <w:t>5</w:t>
              </w:r>
              <w:r w:rsidRPr="00332140">
                <w:rPr>
                  <w:rFonts w:eastAsia="Calibri"/>
                  <w:color w:val="0000FF"/>
                  <w:sz w:val="24"/>
                  <w:szCs w:val="24"/>
                  <w:lang w:eastAsia="en-US"/>
                </w:rPr>
                <w:t>&gt;</w:t>
              </w:r>
            </w:hyperlink>
          </w:p>
        </w:tc>
        <w:tc>
          <w:tcPr>
            <w:tcW w:w="993" w:type="dxa"/>
            <w:vMerge/>
          </w:tcPr>
          <w:p w:rsidR="00332140" w:rsidRPr="00332140" w:rsidRDefault="00332140" w:rsidP="00332140">
            <w:pPr>
              <w:widowControl/>
              <w:autoSpaceDE/>
              <w:autoSpaceDN/>
              <w:adjustRightInd/>
              <w:rPr>
                <w:sz w:val="24"/>
                <w:szCs w:val="24"/>
              </w:rPr>
            </w:pPr>
          </w:p>
        </w:tc>
        <w:tc>
          <w:tcPr>
            <w:tcW w:w="850" w:type="dxa"/>
            <w:vMerge/>
          </w:tcPr>
          <w:p w:rsidR="00332140" w:rsidRPr="00332140" w:rsidRDefault="00332140" w:rsidP="00332140">
            <w:pPr>
              <w:widowControl/>
              <w:rPr>
                <w:rFonts w:eastAsia="Calibri"/>
                <w:sz w:val="24"/>
                <w:szCs w:val="24"/>
                <w:lang w:eastAsia="en-US"/>
              </w:rPr>
            </w:pPr>
          </w:p>
        </w:tc>
        <w:tc>
          <w:tcPr>
            <w:tcW w:w="992" w:type="dxa"/>
            <w:vMerge/>
          </w:tcPr>
          <w:p w:rsidR="00332140" w:rsidRPr="00332140" w:rsidRDefault="00332140" w:rsidP="00332140">
            <w:pPr>
              <w:widowControl/>
              <w:rPr>
                <w:rFonts w:eastAsia="Calibri"/>
                <w:sz w:val="24"/>
                <w:szCs w:val="24"/>
                <w:lang w:eastAsia="en-US"/>
              </w:rPr>
            </w:pPr>
          </w:p>
        </w:tc>
        <w:tc>
          <w:tcPr>
            <w:tcW w:w="851" w:type="dxa"/>
            <w:vMerge/>
          </w:tcPr>
          <w:p w:rsidR="00332140" w:rsidRPr="00332140" w:rsidRDefault="00332140" w:rsidP="00332140">
            <w:pPr>
              <w:widowControl/>
              <w:rPr>
                <w:rFonts w:eastAsia="Calibri"/>
                <w:sz w:val="24"/>
                <w:szCs w:val="24"/>
                <w:lang w:eastAsia="en-US"/>
              </w:rPr>
            </w:pPr>
          </w:p>
        </w:tc>
        <w:tc>
          <w:tcPr>
            <w:tcW w:w="850" w:type="dxa"/>
            <w:vMerge/>
          </w:tcPr>
          <w:p w:rsidR="00332140" w:rsidRPr="00332140" w:rsidRDefault="00332140" w:rsidP="00332140">
            <w:pPr>
              <w:widowControl/>
              <w:rPr>
                <w:rFonts w:eastAsia="Calibri"/>
                <w:sz w:val="24"/>
                <w:szCs w:val="24"/>
                <w:lang w:eastAsia="en-US"/>
              </w:rPr>
            </w:pPr>
          </w:p>
        </w:tc>
        <w:tc>
          <w:tcPr>
            <w:tcW w:w="851" w:type="dxa"/>
            <w:vMerge/>
          </w:tcPr>
          <w:p w:rsidR="00332140" w:rsidRPr="00332140" w:rsidRDefault="00332140" w:rsidP="00332140">
            <w:pPr>
              <w:widowControl/>
              <w:rPr>
                <w:rFonts w:eastAsia="Calibri"/>
                <w:sz w:val="24"/>
                <w:szCs w:val="24"/>
                <w:lang w:eastAsia="en-US"/>
              </w:rPr>
            </w:pPr>
          </w:p>
        </w:tc>
        <w:tc>
          <w:tcPr>
            <w:tcW w:w="850" w:type="dxa"/>
            <w:vMerge/>
          </w:tcPr>
          <w:p w:rsidR="00332140" w:rsidRPr="00332140" w:rsidRDefault="00332140" w:rsidP="00332140">
            <w:pPr>
              <w:widowControl/>
              <w:rPr>
                <w:rFonts w:eastAsia="Calibri"/>
                <w:sz w:val="24"/>
                <w:szCs w:val="24"/>
                <w:lang w:eastAsia="en-US"/>
              </w:rPr>
            </w:pPr>
          </w:p>
        </w:tc>
        <w:tc>
          <w:tcPr>
            <w:tcW w:w="709" w:type="dxa"/>
            <w:vMerge/>
          </w:tcPr>
          <w:p w:rsidR="00332140" w:rsidRPr="00332140" w:rsidRDefault="00332140" w:rsidP="00332140">
            <w:pPr>
              <w:widowControl/>
              <w:rPr>
                <w:rFonts w:eastAsia="Calibri"/>
                <w:sz w:val="24"/>
                <w:szCs w:val="24"/>
                <w:lang w:eastAsia="en-US"/>
              </w:rPr>
            </w:pPr>
          </w:p>
        </w:tc>
        <w:tc>
          <w:tcPr>
            <w:tcW w:w="851" w:type="dxa"/>
            <w:vMerge/>
          </w:tcPr>
          <w:p w:rsidR="00332140" w:rsidRPr="00332140" w:rsidRDefault="00332140" w:rsidP="00332140">
            <w:pPr>
              <w:widowControl/>
              <w:rPr>
                <w:rFonts w:eastAsia="Calibri"/>
                <w:sz w:val="24"/>
                <w:szCs w:val="24"/>
                <w:lang w:eastAsia="en-US"/>
              </w:rPr>
            </w:pPr>
          </w:p>
        </w:tc>
      </w:tr>
      <w:tr w:rsidR="00332140" w:rsidRPr="00332140" w:rsidTr="00183808">
        <w:tc>
          <w:tcPr>
            <w:tcW w:w="77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8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8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6</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7</w:t>
            </w:r>
          </w:p>
        </w:tc>
        <w:tc>
          <w:tcPr>
            <w:tcW w:w="709"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8</w:t>
            </w:r>
          </w:p>
        </w:tc>
        <w:tc>
          <w:tcPr>
            <w:tcW w:w="70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9</w:t>
            </w:r>
          </w:p>
        </w:tc>
        <w:tc>
          <w:tcPr>
            <w:tcW w:w="993"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10</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11</w:t>
            </w:r>
          </w:p>
        </w:tc>
        <w:tc>
          <w:tcPr>
            <w:tcW w:w="99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12</w:t>
            </w:r>
          </w:p>
        </w:tc>
        <w:tc>
          <w:tcPr>
            <w:tcW w:w="8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13</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14</w:t>
            </w:r>
          </w:p>
        </w:tc>
        <w:tc>
          <w:tcPr>
            <w:tcW w:w="8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15</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16</w:t>
            </w:r>
          </w:p>
        </w:tc>
        <w:tc>
          <w:tcPr>
            <w:tcW w:w="709"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17</w:t>
            </w:r>
          </w:p>
        </w:tc>
        <w:tc>
          <w:tcPr>
            <w:tcW w:w="85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18</w:t>
            </w:r>
          </w:p>
        </w:tc>
      </w:tr>
      <w:tr w:rsidR="00332140" w:rsidRPr="00332140" w:rsidTr="00183808">
        <w:tc>
          <w:tcPr>
            <w:tcW w:w="771"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709" w:type="dxa"/>
          </w:tcPr>
          <w:p w:rsidR="00332140" w:rsidRPr="00332140" w:rsidRDefault="00332140" w:rsidP="00332140">
            <w:pPr>
              <w:widowControl/>
              <w:rPr>
                <w:rFonts w:eastAsia="Calibri"/>
                <w:sz w:val="24"/>
                <w:szCs w:val="24"/>
                <w:lang w:eastAsia="en-US"/>
              </w:rPr>
            </w:pPr>
          </w:p>
        </w:tc>
        <w:tc>
          <w:tcPr>
            <w:tcW w:w="708" w:type="dxa"/>
          </w:tcPr>
          <w:p w:rsidR="00332140" w:rsidRPr="00332140" w:rsidRDefault="00332140" w:rsidP="00332140">
            <w:pPr>
              <w:widowControl/>
              <w:rPr>
                <w:rFonts w:eastAsia="Calibri"/>
                <w:sz w:val="24"/>
                <w:szCs w:val="24"/>
                <w:lang w:eastAsia="en-US"/>
              </w:rPr>
            </w:pPr>
          </w:p>
        </w:tc>
        <w:tc>
          <w:tcPr>
            <w:tcW w:w="993"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709"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r>
      <w:tr w:rsidR="00332140" w:rsidRPr="00332140" w:rsidTr="00183808">
        <w:tc>
          <w:tcPr>
            <w:tcW w:w="771"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709" w:type="dxa"/>
          </w:tcPr>
          <w:p w:rsidR="00332140" w:rsidRPr="00332140" w:rsidRDefault="00332140" w:rsidP="00332140">
            <w:pPr>
              <w:widowControl/>
              <w:rPr>
                <w:rFonts w:eastAsia="Calibri"/>
                <w:sz w:val="24"/>
                <w:szCs w:val="24"/>
                <w:lang w:eastAsia="en-US"/>
              </w:rPr>
            </w:pPr>
          </w:p>
        </w:tc>
        <w:tc>
          <w:tcPr>
            <w:tcW w:w="708" w:type="dxa"/>
          </w:tcPr>
          <w:p w:rsidR="00332140" w:rsidRPr="00332140" w:rsidRDefault="00332140" w:rsidP="00332140">
            <w:pPr>
              <w:widowControl/>
              <w:rPr>
                <w:rFonts w:eastAsia="Calibri"/>
                <w:sz w:val="24"/>
                <w:szCs w:val="24"/>
                <w:lang w:eastAsia="en-US"/>
              </w:rPr>
            </w:pPr>
          </w:p>
        </w:tc>
        <w:tc>
          <w:tcPr>
            <w:tcW w:w="993"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992"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709" w:type="dxa"/>
          </w:tcPr>
          <w:p w:rsidR="00332140" w:rsidRPr="00332140" w:rsidRDefault="00332140" w:rsidP="00332140">
            <w:pPr>
              <w:widowControl/>
              <w:rPr>
                <w:rFonts w:eastAsia="Calibri"/>
                <w:sz w:val="24"/>
                <w:szCs w:val="24"/>
                <w:lang w:eastAsia="en-US"/>
              </w:rPr>
            </w:pPr>
          </w:p>
        </w:tc>
        <w:tc>
          <w:tcPr>
            <w:tcW w:w="851"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autoSpaceDE/>
        <w:autoSpaceDN/>
        <w:adjustRightInd/>
        <w:rPr>
          <w:sz w:val="24"/>
          <w:szCs w:val="24"/>
        </w:rPr>
        <w:sectPr w:rsidR="00332140" w:rsidRPr="00332140">
          <w:pgSz w:w="16838" w:h="11905" w:orient="landscape"/>
          <w:pgMar w:top="1701" w:right="1134" w:bottom="850" w:left="1134" w:header="0" w:footer="0" w:gutter="0"/>
          <w:cols w:space="720"/>
        </w:sect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jc w:val="both"/>
      </w:pPr>
      <w:r w:rsidRPr="00332140">
        <w:t xml:space="preserve">    </w:t>
      </w:r>
    </w:p>
    <w:p w:rsidR="00332140" w:rsidRPr="00332140" w:rsidRDefault="00332140" w:rsidP="00332140">
      <w:pPr>
        <w:jc w:val="both"/>
      </w:pPr>
    </w:p>
    <w:p w:rsidR="00332140" w:rsidRPr="00332140" w:rsidRDefault="00332140" w:rsidP="00332140">
      <w:pPr>
        <w:jc w:val="both"/>
      </w:pPr>
      <w:r w:rsidRPr="00332140">
        <w:t xml:space="preserve">          Часть 3. Прочие сведения о муниципальном задании </w:t>
      </w:r>
      <w:hyperlink w:anchor="P760" w:history="1">
        <w:r w:rsidRPr="00332140">
          <w:rPr>
            <w:color w:val="0000FF"/>
          </w:rPr>
          <w:t>&lt;8&gt;</w:t>
        </w:r>
      </w:hyperlink>
    </w:p>
    <w:p w:rsidR="00332140" w:rsidRPr="00332140" w:rsidRDefault="00332140" w:rsidP="00332140">
      <w:pPr>
        <w:jc w:val="both"/>
      </w:pPr>
    </w:p>
    <w:p w:rsidR="00332140" w:rsidRPr="00332140" w:rsidRDefault="00332140" w:rsidP="00332140">
      <w:pPr>
        <w:jc w:val="both"/>
      </w:pPr>
      <w:r w:rsidRPr="00332140">
        <w:t xml:space="preserve">    1.  Основания (условия и порядок) для досрочного прекращения выполнения муниципального задания___________________________________________________________________________</w:t>
      </w:r>
      <w:r w:rsidRPr="00332140">
        <w:softHyphen/>
      </w:r>
      <w:r w:rsidRPr="00332140">
        <w:softHyphen/>
      </w:r>
      <w:r w:rsidRPr="00332140">
        <w:softHyphen/>
        <w:t xml:space="preserve"> __________________________________________________________________________________</w:t>
      </w:r>
    </w:p>
    <w:p w:rsidR="00332140" w:rsidRPr="00332140" w:rsidRDefault="00332140" w:rsidP="00332140">
      <w:pPr>
        <w:jc w:val="both"/>
      </w:pPr>
      <w:r w:rsidRPr="00332140">
        <w:t xml:space="preserve">    2.   Иная   информация,   необходимая   для   выполнения  (</w:t>
      </w:r>
      <w:proofErr w:type="gramStart"/>
      <w:r w:rsidRPr="00332140">
        <w:t>контроля  за</w:t>
      </w:r>
      <w:proofErr w:type="gramEnd"/>
      <w:r w:rsidRPr="00332140">
        <w:t xml:space="preserve"> выполнением) муниципального задания ___________________________________________________________________________</w:t>
      </w:r>
    </w:p>
    <w:p w:rsidR="00332140" w:rsidRPr="00332140" w:rsidRDefault="00332140" w:rsidP="00332140">
      <w:pPr>
        <w:jc w:val="both"/>
      </w:pPr>
      <w:r w:rsidRPr="00332140">
        <w:t>__________________________________________________________________________________</w:t>
      </w:r>
    </w:p>
    <w:p w:rsidR="00332140" w:rsidRPr="00332140" w:rsidRDefault="00332140" w:rsidP="00332140">
      <w:pPr>
        <w:jc w:val="both"/>
      </w:pPr>
    </w:p>
    <w:p w:rsidR="00332140" w:rsidRPr="00332140" w:rsidRDefault="00332140" w:rsidP="00332140">
      <w:pPr>
        <w:jc w:val="both"/>
      </w:pPr>
      <w:r w:rsidRPr="00332140">
        <w:t xml:space="preserve">    3. Порядок </w:t>
      </w:r>
      <w:proofErr w:type="gramStart"/>
      <w:r w:rsidRPr="00332140">
        <w:t>контроля за</w:t>
      </w:r>
      <w:proofErr w:type="gramEnd"/>
      <w:r w:rsidRPr="00332140">
        <w:t xml:space="preserve">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324"/>
        <w:gridCol w:w="4139"/>
      </w:tblGrid>
      <w:tr w:rsidR="00332140" w:rsidRPr="00332140" w:rsidTr="00183808">
        <w:tc>
          <w:tcPr>
            <w:tcW w:w="260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Формы контроля</w:t>
            </w:r>
          </w:p>
        </w:tc>
        <w:tc>
          <w:tcPr>
            <w:tcW w:w="232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Периодичность</w:t>
            </w:r>
          </w:p>
        </w:tc>
        <w:tc>
          <w:tcPr>
            <w:tcW w:w="4139"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органы администрации Ханты-Мансийского района, осуществляющие контроль выполнения муниципального задания</w:t>
            </w:r>
          </w:p>
        </w:tc>
      </w:tr>
      <w:tr w:rsidR="00332140" w:rsidRPr="00332140" w:rsidTr="00183808">
        <w:tc>
          <w:tcPr>
            <w:tcW w:w="2608"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232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4139"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r>
      <w:tr w:rsidR="00332140" w:rsidRPr="00332140" w:rsidTr="00183808">
        <w:tc>
          <w:tcPr>
            <w:tcW w:w="2608" w:type="dxa"/>
          </w:tcPr>
          <w:p w:rsidR="00332140" w:rsidRPr="00332140" w:rsidRDefault="00332140" w:rsidP="00332140">
            <w:pPr>
              <w:widowControl/>
              <w:rPr>
                <w:rFonts w:eastAsia="Calibri"/>
                <w:sz w:val="24"/>
                <w:szCs w:val="24"/>
                <w:lang w:eastAsia="en-US"/>
              </w:rPr>
            </w:pPr>
          </w:p>
        </w:tc>
        <w:tc>
          <w:tcPr>
            <w:tcW w:w="2324" w:type="dxa"/>
          </w:tcPr>
          <w:p w:rsidR="00332140" w:rsidRPr="00332140" w:rsidRDefault="00332140" w:rsidP="00332140">
            <w:pPr>
              <w:widowControl/>
              <w:rPr>
                <w:rFonts w:eastAsia="Calibri"/>
                <w:sz w:val="24"/>
                <w:szCs w:val="24"/>
                <w:lang w:eastAsia="en-US"/>
              </w:rPr>
            </w:pPr>
          </w:p>
        </w:tc>
        <w:tc>
          <w:tcPr>
            <w:tcW w:w="4139"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jc w:val="both"/>
      </w:pPr>
      <w:r w:rsidRPr="00332140">
        <w:t xml:space="preserve">    4. Требования к отчетности о выполнении муниципального задания _______________________</w:t>
      </w:r>
    </w:p>
    <w:p w:rsidR="00332140" w:rsidRPr="00332140" w:rsidRDefault="00332140" w:rsidP="00332140">
      <w:pPr>
        <w:jc w:val="both"/>
      </w:pPr>
      <w:r w:rsidRPr="00332140">
        <w:t>___________________________________________________________________________________</w:t>
      </w:r>
    </w:p>
    <w:p w:rsidR="00332140" w:rsidRPr="00332140" w:rsidRDefault="00332140" w:rsidP="00332140">
      <w:pPr>
        <w:jc w:val="both"/>
      </w:pPr>
    </w:p>
    <w:p w:rsidR="00332140" w:rsidRPr="00332140" w:rsidRDefault="00332140" w:rsidP="00332140">
      <w:pPr>
        <w:jc w:val="both"/>
      </w:pPr>
      <w:r w:rsidRPr="00332140">
        <w:t xml:space="preserve">    4.1.  Периодичность представления отчетов о выполнении муниципального задания ____________________________________________________________________________________</w:t>
      </w:r>
    </w:p>
    <w:p w:rsidR="00332140" w:rsidRPr="00332140" w:rsidRDefault="00332140" w:rsidP="00332140">
      <w:pPr>
        <w:jc w:val="both"/>
      </w:pPr>
      <w:r w:rsidRPr="00332140">
        <w:t>____________________________________________________________________________________</w:t>
      </w:r>
    </w:p>
    <w:p w:rsidR="00332140" w:rsidRPr="00332140" w:rsidRDefault="00332140" w:rsidP="00332140">
      <w:pPr>
        <w:jc w:val="both"/>
      </w:pPr>
    </w:p>
    <w:p w:rsidR="00332140" w:rsidRPr="00332140" w:rsidRDefault="00332140" w:rsidP="00332140">
      <w:pPr>
        <w:jc w:val="both"/>
      </w:pPr>
      <w:r w:rsidRPr="00332140">
        <w:t xml:space="preserve">    4.2. Сроки представления отчетов о выполнении муниципального  задания _____________________________________________________________________________________</w:t>
      </w:r>
    </w:p>
    <w:p w:rsidR="00332140" w:rsidRPr="00332140" w:rsidRDefault="00332140" w:rsidP="00332140">
      <w:pPr>
        <w:jc w:val="both"/>
      </w:pPr>
    </w:p>
    <w:p w:rsidR="00332140" w:rsidRPr="00332140" w:rsidRDefault="00332140" w:rsidP="00332140">
      <w:pPr>
        <w:jc w:val="both"/>
      </w:pPr>
      <w:r w:rsidRPr="00332140">
        <w:t xml:space="preserve">    4.2.1.   Сроки   представления  предварительного  отчета  о  выполнении муниципального задания</w:t>
      </w:r>
    </w:p>
    <w:p w:rsidR="00332140" w:rsidRPr="00332140" w:rsidRDefault="00332140" w:rsidP="00332140">
      <w:pPr>
        <w:jc w:val="both"/>
      </w:pPr>
      <w:r w:rsidRPr="00332140">
        <w:t>____________________________________________________________________________________</w:t>
      </w:r>
    </w:p>
    <w:p w:rsidR="00332140" w:rsidRPr="00332140" w:rsidRDefault="00332140" w:rsidP="00332140">
      <w:pPr>
        <w:jc w:val="both"/>
      </w:pPr>
    </w:p>
    <w:p w:rsidR="00332140" w:rsidRPr="00332140" w:rsidRDefault="00332140" w:rsidP="00332140">
      <w:pPr>
        <w:jc w:val="both"/>
      </w:pPr>
      <w:r w:rsidRPr="00332140">
        <w:t xml:space="preserve">    4.3. Иные требования к отчетности о выполнении муниципального задания</w:t>
      </w:r>
    </w:p>
    <w:p w:rsidR="00332140" w:rsidRPr="00332140" w:rsidRDefault="00332140" w:rsidP="00332140">
      <w:pPr>
        <w:jc w:val="both"/>
      </w:pPr>
      <w:r w:rsidRPr="00332140">
        <w:t>____________________________________________________________________________________</w:t>
      </w:r>
    </w:p>
    <w:p w:rsidR="00332140" w:rsidRPr="00332140" w:rsidRDefault="00332140" w:rsidP="00332140">
      <w:pPr>
        <w:jc w:val="both"/>
      </w:pPr>
      <w:r w:rsidRPr="00332140">
        <w:t xml:space="preserve">    5.  Иные  показатели,  связанные с выполнением муниципального задания </w:t>
      </w:r>
      <w:hyperlink w:anchor="P761" w:history="1">
        <w:r w:rsidRPr="00332140">
          <w:rPr>
            <w:color w:val="0000FF"/>
          </w:rPr>
          <w:t>&lt;9&gt;</w:t>
        </w:r>
      </w:hyperlink>
      <w:r w:rsidRPr="00332140">
        <w:t xml:space="preserve"> ____________________________________________________________________________________</w:t>
      </w:r>
    </w:p>
    <w:p w:rsidR="00332140" w:rsidRPr="00332140" w:rsidRDefault="00332140" w:rsidP="00332140">
      <w:pPr>
        <w:jc w:val="both"/>
      </w:pPr>
    </w:p>
    <w:p w:rsidR="00332140" w:rsidRPr="00332140" w:rsidRDefault="00332140" w:rsidP="00332140">
      <w:pPr>
        <w:jc w:val="both"/>
      </w:pPr>
      <w:r w:rsidRPr="00332140">
        <w:t xml:space="preserve">    --------------------------------</w:t>
      </w:r>
      <w:bookmarkStart w:id="12" w:name="P743"/>
      <w:bookmarkEnd w:id="12"/>
    </w:p>
    <w:p w:rsidR="00332140" w:rsidRPr="00332140" w:rsidRDefault="00332140" w:rsidP="00332140">
      <w:pPr>
        <w:jc w:val="both"/>
      </w:pPr>
      <w:r w:rsidRPr="00332140">
        <w:t>&lt;1</w:t>
      </w:r>
      <w:proofErr w:type="gramStart"/>
      <w:r w:rsidRPr="00332140">
        <w:t>&gt; З</w:t>
      </w:r>
      <w:proofErr w:type="gramEnd"/>
      <w:r w:rsidRPr="00332140">
        <w:t>аполняется в случае досрочного прекращения выполнения муниципального задания.</w:t>
      </w:r>
    </w:p>
    <w:p w:rsidR="00332140" w:rsidRPr="00332140" w:rsidRDefault="00332140" w:rsidP="00332140">
      <w:pPr>
        <w:jc w:val="both"/>
      </w:pPr>
      <w:r w:rsidRPr="00332140">
        <w:t>&lt;2</w:t>
      </w:r>
      <w:proofErr w:type="gramStart"/>
      <w:r w:rsidRPr="00332140">
        <w:t>&gt; Ф</w:t>
      </w:r>
      <w:proofErr w:type="gramEnd"/>
      <w:r w:rsidRPr="00332140">
        <w:t>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раздельно по каждой из муниципальных услуг (работ) с указанием порядкового номера раздела.</w:t>
      </w:r>
      <w:bookmarkStart w:id="13" w:name="P747"/>
      <w:bookmarkEnd w:id="13"/>
    </w:p>
    <w:p w:rsidR="00332140" w:rsidRPr="00332140" w:rsidRDefault="00332140" w:rsidP="00332140">
      <w:pPr>
        <w:jc w:val="both"/>
      </w:pPr>
      <w:r w:rsidRPr="00332140">
        <w:t>&lt;3&gt; Заполняется при установлении показателей, характеризующих качество муниципальной услу</w:t>
      </w:r>
      <w:proofErr w:type="gramStart"/>
      <w:r w:rsidRPr="00332140">
        <w:t>г(</w:t>
      </w:r>
      <w:proofErr w:type="gramEnd"/>
      <w:r w:rsidRPr="00332140">
        <w:t>работ),  в  общероссийском базовом перечне услуг или в региональном перечне государственных (муниципальных) услуг и работ,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бюджетных или автономных учреждений, главным распорядителем средств бюджета района, в ведении которого находятся казенные учреждения, и единицы их измерения.</w:t>
      </w:r>
      <w:bookmarkStart w:id="14" w:name="P750"/>
      <w:bookmarkEnd w:id="14"/>
    </w:p>
    <w:p w:rsidR="00332140" w:rsidRPr="00332140" w:rsidRDefault="00332140" w:rsidP="00332140">
      <w:pPr>
        <w:jc w:val="both"/>
      </w:pPr>
      <w:r w:rsidRPr="00332140">
        <w:t>&lt;4</w:t>
      </w:r>
      <w:proofErr w:type="gramStart"/>
      <w:r w:rsidRPr="00332140">
        <w:t>&gt; З</w:t>
      </w:r>
      <w:proofErr w:type="gramEnd"/>
      <w:r w:rsidRPr="00332140">
        <w:t>аполняется в соответствии с общероссийским базовым перечнем услуг или в региональным перечнем государственных (муниципальных) услуг и работ.</w:t>
      </w:r>
      <w:bookmarkStart w:id="15" w:name="P752"/>
      <w:bookmarkEnd w:id="15"/>
    </w:p>
    <w:p w:rsidR="00332140" w:rsidRPr="00332140" w:rsidRDefault="00332140" w:rsidP="00332140">
      <w:pPr>
        <w:jc w:val="both"/>
      </w:pPr>
      <w:r w:rsidRPr="00332140">
        <w:t>&lt;5</w:t>
      </w:r>
      <w:proofErr w:type="gramStart"/>
      <w:r w:rsidRPr="00332140">
        <w:t>&gt; З</w:t>
      </w:r>
      <w:proofErr w:type="gramEnd"/>
      <w:r w:rsidRPr="00332140">
        <w:t>аполняется  в  соответствии  с  кодом,  указанным в общероссийском базовом перечне услуг или региональном  перечне государственных (муниципальных) услуг и работ (при наличии).</w:t>
      </w:r>
      <w:bookmarkStart w:id="16" w:name="P754"/>
      <w:bookmarkEnd w:id="16"/>
    </w:p>
    <w:p w:rsidR="00332140" w:rsidRPr="00332140" w:rsidRDefault="00332140" w:rsidP="00332140">
      <w:pPr>
        <w:jc w:val="both"/>
      </w:pPr>
      <w:r w:rsidRPr="00332140">
        <w:t>&lt;6</w:t>
      </w:r>
      <w:proofErr w:type="gramStart"/>
      <w:r w:rsidRPr="00332140">
        <w:t>&gt; З</w:t>
      </w:r>
      <w:proofErr w:type="gramEnd"/>
      <w:r w:rsidRPr="00332140">
        <w:t>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332140" w:rsidRPr="00332140" w:rsidRDefault="00332140" w:rsidP="00332140">
      <w:pPr>
        <w:jc w:val="both"/>
      </w:pPr>
      <w:r w:rsidRPr="00332140">
        <w:t>&lt;7</w:t>
      </w:r>
      <w:proofErr w:type="gramStart"/>
      <w:r w:rsidRPr="00332140">
        <w:t>&gt; З</w:t>
      </w:r>
      <w:proofErr w:type="gramEnd"/>
      <w:r w:rsidRPr="00332140">
        <w:t xml:space="preserve">аполняется в случае, если оказание услуг (выполнение работ) осуществляется на платной основе в соответствии с законодательством Российской Федерации и (или) нормативных правовых актов района в </w:t>
      </w:r>
      <w:r w:rsidRPr="00332140">
        <w:lastRenderedPageBreak/>
        <w:t>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bookmarkStart w:id="17" w:name="P758"/>
      <w:bookmarkStart w:id="18" w:name="P760"/>
      <w:bookmarkEnd w:id="17"/>
      <w:bookmarkEnd w:id="18"/>
    </w:p>
    <w:p w:rsidR="00332140" w:rsidRPr="00332140" w:rsidRDefault="00332140" w:rsidP="00332140">
      <w:pPr>
        <w:jc w:val="both"/>
      </w:pPr>
      <w:r w:rsidRPr="00332140">
        <w:t>&lt;8</w:t>
      </w:r>
      <w:proofErr w:type="gramStart"/>
      <w:r w:rsidRPr="00332140">
        <w:t>&gt; З</w:t>
      </w:r>
      <w:proofErr w:type="gramEnd"/>
      <w:r w:rsidRPr="00332140">
        <w:t>аполняется в целом по муниципальному заданию.</w:t>
      </w:r>
      <w:bookmarkStart w:id="19" w:name="P761"/>
      <w:bookmarkEnd w:id="19"/>
    </w:p>
    <w:p w:rsidR="00332140" w:rsidRPr="00332140" w:rsidRDefault="00332140" w:rsidP="00332140">
      <w:pPr>
        <w:jc w:val="both"/>
      </w:pPr>
      <w:r w:rsidRPr="00332140">
        <w:t>&lt;9</w:t>
      </w:r>
      <w:proofErr w:type="gramStart"/>
      <w:r w:rsidRPr="00332140">
        <w:t>&gt;  В</w:t>
      </w:r>
      <w:proofErr w:type="gramEnd"/>
      <w:r w:rsidRPr="00332140">
        <w:t xml:space="preserve">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бюджетного  или  автономного учреждения, главным распорядителем средств  бюджета, в ведении которого находится казенное учреждение, решения об  установлении  общего  допустимого (возможного) отклонения от выполнения муниципального  задания, в </w:t>
      </w:r>
      <w:proofErr w:type="gramStart"/>
      <w:r w:rsidRPr="00332140">
        <w:t>пределах</w:t>
      </w:r>
      <w:proofErr w:type="gramEnd"/>
      <w:r w:rsidRPr="00332140">
        <w:t xml:space="preserve"> которого оно считается выполненным (в процентах, в абсолютных величинах).    В    этом    случае   допустимые   (возможные)   отклонения, предусмотренные  </w:t>
      </w:r>
      <w:hyperlink w:anchor="P560" w:history="1">
        <w:r w:rsidRPr="00332140">
          <w:rPr>
            <w:color w:val="0000FF"/>
          </w:rPr>
          <w:t>подпунктами 3.1</w:t>
        </w:r>
      </w:hyperlink>
      <w:r w:rsidRPr="00332140">
        <w:t xml:space="preserve"> и </w:t>
      </w:r>
      <w:hyperlink w:anchor="P623" w:history="1">
        <w:r w:rsidRPr="00332140">
          <w:rPr>
            <w:color w:val="0000FF"/>
          </w:rPr>
          <w:t>3.2</w:t>
        </w:r>
      </w:hyperlink>
      <w:r w:rsidRPr="00332140">
        <w:t xml:space="preserve"> настоящего муниципального задания, не заполняются. </w:t>
      </w:r>
      <w:proofErr w:type="gramStart"/>
      <w:r w:rsidRPr="00332140">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муниципального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rsidRPr="00332140">
        <w:t xml:space="preserve"> течение календарного года).</w:t>
      </w:r>
    </w:p>
    <w:p w:rsidR="00332140" w:rsidRPr="00332140" w:rsidRDefault="00332140" w:rsidP="00332140">
      <w:pPr>
        <w:jc w:val="both"/>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autoSpaceDE/>
        <w:autoSpaceDN/>
        <w:adjustRightInd/>
        <w:rPr>
          <w:sz w:val="24"/>
          <w:szCs w:val="24"/>
        </w:rPr>
        <w:sectPr w:rsidR="00332140" w:rsidRPr="00332140">
          <w:pgSz w:w="11905" w:h="16838"/>
          <w:pgMar w:top="1134" w:right="850" w:bottom="1134" w:left="1701" w:header="0" w:footer="0" w:gutter="0"/>
          <w:cols w:space="720"/>
        </w:sectPr>
      </w:pPr>
    </w:p>
    <w:p w:rsidR="00332140" w:rsidRPr="00332140" w:rsidRDefault="00332140" w:rsidP="00332140">
      <w:pPr>
        <w:widowControl/>
        <w:jc w:val="right"/>
        <w:outlineLvl w:val="1"/>
        <w:rPr>
          <w:rFonts w:eastAsia="Calibri"/>
          <w:sz w:val="24"/>
          <w:szCs w:val="24"/>
          <w:lang w:eastAsia="en-US"/>
        </w:rPr>
      </w:pPr>
      <w:r w:rsidRPr="00332140">
        <w:rPr>
          <w:rFonts w:eastAsia="Calibri"/>
          <w:sz w:val="24"/>
          <w:szCs w:val="24"/>
          <w:lang w:eastAsia="en-US"/>
        </w:rPr>
        <w:lastRenderedPageBreak/>
        <w:t>Таблица 2</w:t>
      </w:r>
    </w:p>
    <w:p w:rsidR="00332140" w:rsidRPr="00332140" w:rsidRDefault="00332140" w:rsidP="00332140">
      <w:pPr>
        <w:widowControl/>
        <w:jc w:val="center"/>
        <w:rPr>
          <w:rFonts w:eastAsia="Calibri"/>
          <w:sz w:val="24"/>
          <w:szCs w:val="24"/>
          <w:lang w:eastAsia="en-US"/>
        </w:rPr>
      </w:pPr>
      <w:bookmarkStart w:id="20" w:name="P780"/>
      <w:bookmarkEnd w:id="20"/>
      <w:r w:rsidRPr="00332140">
        <w:rPr>
          <w:rFonts w:eastAsia="Calibri"/>
          <w:sz w:val="24"/>
          <w:szCs w:val="24"/>
          <w:lang w:eastAsia="en-US"/>
        </w:rPr>
        <w:t>Отчет о выполнении муниципального задания № __ &lt;1&gt;</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за 20__ год</w:t>
      </w:r>
    </w:p>
    <w:p w:rsidR="00332140" w:rsidRPr="00332140" w:rsidRDefault="00332140" w:rsidP="00332140">
      <w:pPr>
        <w:widowControl/>
        <w:jc w:val="both"/>
        <w:rPr>
          <w:rFonts w:eastAsia="Calibri"/>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984"/>
        <w:gridCol w:w="1907"/>
      </w:tblGrid>
      <w:tr w:rsidR="00332140" w:rsidRPr="00332140" w:rsidTr="00183808">
        <w:tc>
          <w:tcPr>
            <w:tcW w:w="7937" w:type="dxa"/>
            <w:tcBorders>
              <w:top w:val="nil"/>
              <w:left w:val="nil"/>
              <w:bottom w:val="nil"/>
              <w:right w:val="nil"/>
            </w:tcBorders>
          </w:tcPr>
          <w:p w:rsidR="00332140" w:rsidRPr="00332140" w:rsidRDefault="00332140" w:rsidP="00332140">
            <w:pPr>
              <w:widowControl/>
              <w:rPr>
                <w:rFonts w:eastAsia="Calibri"/>
                <w:sz w:val="24"/>
                <w:szCs w:val="24"/>
                <w:lang w:eastAsia="en-US"/>
              </w:rPr>
            </w:pPr>
          </w:p>
        </w:tc>
        <w:tc>
          <w:tcPr>
            <w:tcW w:w="1984" w:type="dxa"/>
            <w:tcBorders>
              <w:top w:val="nil"/>
              <w:left w:val="nil"/>
              <w:bottom w:val="nil"/>
              <w:right w:val="single" w:sz="4" w:space="0" w:color="auto"/>
            </w:tcBorders>
          </w:tcPr>
          <w:p w:rsidR="00332140" w:rsidRPr="00332140" w:rsidRDefault="00332140" w:rsidP="00332140">
            <w:pPr>
              <w:widowControl/>
              <w:rPr>
                <w:rFonts w:eastAsia="Calibri"/>
                <w:sz w:val="24"/>
                <w:szCs w:val="24"/>
                <w:lang w:eastAsia="en-US"/>
              </w:rPr>
            </w:pPr>
          </w:p>
        </w:tc>
        <w:tc>
          <w:tcPr>
            <w:tcW w:w="1907"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Коды</w:t>
            </w:r>
          </w:p>
        </w:tc>
      </w:tr>
      <w:tr w:rsidR="00332140" w:rsidRPr="00332140" w:rsidTr="00183808">
        <w:tc>
          <w:tcPr>
            <w:tcW w:w="7937" w:type="dxa"/>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Наименование муниципального учреждения _____________________________</w:t>
            </w:r>
          </w:p>
          <w:p w:rsidR="00332140" w:rsidRPr="00332140" w:rsidRDefault="00332140" w:rsidP="00332140">
            <w:pPr>
              <w:widowControl/>
              <w:rPr>
                <w:rFonts w:eastAsia="Calibri"/>
                <w:sz w:val="24"/>
                <w:szCs w:val="24"/>
                <w:lang w:eastAsia="en-US"/>
              </w:rPr>
            </w:pPr>
            <w:r w:rsidRPr="00332140">
              <w:rPr>
                <w:rFonts w:eastAsia="Calibri"/>
                <w:sz w:val="24"/>
                <w:szCs w:val="24"/>
                <w:lang w:eastAsia="en-US"/>
              </w:rPr>
              <w:t>_____________________________________________________________________</w:t>
            </w:r>
          </w:p>
          <w:p w:rsidR="00332140" w:rsidRPr="00332140" w:rsidRDefault="00332140" w:rsidP="00332140">
            <w:pPr>
              <w:widowControl/>
              <w:rPr>
                <w:rFonts w:eastAsia="Calibri"/>
                <w:sz w:val="24"/>
                <w:szCs w:val="24"/>
                <w:lang w:eastAsia="en-US"/>
              </w:rPr>
            </w:pPr>
          </w:p>
        </w:tc>
        <w:tc>
          <w:tcPr>
            <w:tcW w:w="1984" w:type="dxa"/>
            <w:tcBorders>
              <w:top w:val="nil"/>
              <w:left w:val="nil"/>
              <w:bottom w:val="nil"/>
              <w:right w:val="single" w:sz="4" w:space="0" w:color="auto"/>
            </w:tcBorders>
            <w:vAlign w:val="bottom"/>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 xml:space="preserve">Форма по </w:t>
            </w:r>
            <w:hyperlink r:id="rId22" w:history="1">
              <w:r w:rsidRPr="00332140">
                <w:rPr>
                  <w:rFonts w:eastAsia="Calibri"/>
                  <w:color w:val="0000FF"/>
                  <w:sz w:val="24"/>
                  <w:szCs w:val="24"/>
                  <w:lang w:eastAsia="en-US"/>
                </w:rPr>
                <w:t>ОКУД</w:t>
              </w:r>
            </w:hyperlink>
          </w:p>
        </w:tc>
        <w:tc>
          <w:tcPr>
            <w:tcW w:w="1907" w:type="dxa"/>
            <w:tcBorders>
              <w:top w:val="single" w:sz="4" w:space="0" w:color="auto"/>
              <w:left w:val="single" w:sz="4" w:space="0" w:color="auto"/>
              <w:bottom w:val="single" w:sz="4" w:space="0" w:color="auto"/>
              <w:right w:val="single" w:sz="4" w:space="0" w:color="auto"/>
            </w:tcBorders>
            <w:vAlign w:val="bottom"/>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0506501</w:t>
            </w:r>
          </w:p>
        </w:tc>
      </w:tr>
      <w:tr w:rsidR="00332140" w:rsidRPr="00332140" w:rsidTr="00183808">
        <w:tc>
          <w:tcPr>
            <w:tcW w:w="7937" w:type="dxa"/>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Вид деятельности муниципального учреждения __________________________</w:t>
            </w:r>
          </w:p>
          <w:p w:rsidR="00332140" w:rsidRPr="00332140" w:rsidRDefault="00332140" w:rsidP="00332140">
            <w:pPr>
              <w:widowControl/>
              <w:rPr>
                <w:rFonts w:eastAsia="Calibri"/>
                <w:sz w:val="24"/>
                <w:szCs w:val="24"/>
                <w:lang w:eastAsia="en-US"/>
              </w:rPr>
            </w:pPr>
            <w:r w:rsidRPr="00332140">
              <w:rPr>
                <w:rFonts w:eastAsia="Calibri"/>
                <w:sz w:val="24"/>
                <w:szCs w:val="24"/>
                <w:lang w:eastAsia="en-US"/>
              </w:rPr>
              <w:t>_____________________________________________________________________</w:t>
            </w:r>
          </w:p>
          <w:p w:rsidR="00332140" w:rsidRPr="00332140" w:rsidRDefault="00332140" w:rsidP="00332140">
            <w:pPr>
              <w:widowControl/>
              <w:jc w:val="center"/>
              <w:rPr>
                <w:rFonts w:eastAsia="Calibri"/>
                <w:szCs w:val="24"/>
                <w:lang w:eastAsia="en-US"/>
              </w:rPr>
            </w:pPr>
            <w:r w:rsidRPr="00332140">
              <w:rPr>
                <w:rFonts w:eastAsia="Calibri"/>
                <w:szCs w:val="24"/>
                <w:lang w:eastAsia="en-US"/>
              </w:rPr>
              <w:t xml:space="preserve">(указывается вид деятельности </w:t>
            </w:r>
            <w:r w:rsidRPr="00332140">
              <w:rPr>
                <w:rFonts w:eastAsia="Calibri"/>
                <w:sz w:val="24"/>
                <w:szCs w:val="24"/>
                <w:lang w:eastAsia="en-US"/>
              </w:rPr>
              <w:t>муниципального</w:t>
            </w:r>
            <w:r w:rsidRPr="00332140">
              <w:rPr>
                <w:rFonts w:eastAsia="Calibri"/>
                <w:szCs w:val="24"/>
                <w:lang w:eastAsia="en-US"/>
              </w:rPr>
              <w:t xml:space="preserve"> учреждения из общероссийского базового перечня или регионального перечня государственных (муниципальных) услуг и работ)</w:t>
            </w:r>
          </w:p>
        </w:tc>
        <w:tc>
          <w:tcPr>
            <w:tcW w:w="1984" w:type="dxa"/>
            <w:tcBorders>
              <w:top w:val="nil"/>
              <w:left w:val="nil"/>
              <w:bottom w:val="nil"/>
              <w:right w:val="single" w:sz="4" w:space="0" w:color="auto"/>
            </w:tcBorders>
            <w:vAlign w:val="bottom"/>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Дата</w:t>
            </w:r>
          </w:p>
        </w:tc>
        <w:tc>
          <w:tcPr>
            <w:tcW w:w="1907"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 w:val="24"/>
                <w:szCs w:val="24"/>
                <w:lang w:eastAsia="en-US"/>
              </w:rPr>
            </w:pPr>
          </w:p>
        </w:tc>
      </w:tr>
      <w:tr w:rsidR="00332140" w:rsidRPr="00332140" w:rsidTr="00183808">
        <w:tc>
          <w:tcPr>
            <w:tcW w:w="7937" w:type="dxa"/>
            <w:tcBorders>
              <w:top w:val="nil"/>
              <w:left w:val="nil"/>
              <w:bottom w:val="nil"/>
              <w:right w:val="nil"/>
            </w:tcBorders>
          </w:tcPr>
          <w:p w:rsidR="00332140" w:rsidRPr="00332140" w:rsidRDefault="00332140" w:rsidP="00332140">
            <w:pPr>
              <w:widowControl/>
              <w:jc w:val="both"/>
              <w:rPr>
                <w:rFonts w:eastAsia="Calibri"/>
                <w:sz w:val="24"/>
                <w:szCs w:val="24"/>
                <w:lang w:eastAsia="en-US"/>
              </w:rPr>
            </w:pPr>
            <w:r w:rsidRPr="00332140">
              <w:rPr>
                <w:rFonts w:eastAsia="Calibri"/>
                <w:sz w:val="24"/>
                <w:szCs w:val="24"/>
                <w:lang w:eastAsia="en-US"/>
              </w:rPr>
              <w:t>Периодичность _______________________________________________________</w:t>
            </w:r>
          </w:p>
          <w:p w:rsidR="00332140" w:rsidRPr="00332140" w:rsidRDefault="00332140" w:rsidP="00332140">
            <w:pPr>
              <w:widowControl/>
              <w:jc w:val="both"/>
              <w:rPr>
                <w:rFonts w:eastAsia="Calibri"/>
                <w:sz w:val="24"/>
                <w:szCs w:val="24"/>
                <w:lang w:eastAsia="en-US"/>
              </w:rPr>
            </w:pPr>
            <w:r w:rsidRPr="00332140">
              <w:rPr>
                <w:rFonts w:eastAsia="Calibri"/>
                <w:sz w:val="24"/>
                <w:szCs w:val="24"/>
                <w:lang w:eastAsia="en-US"/>
              </w:rPr>
              <w:t>_____________________________________________________________________</w:t>
            </w:r>
          </w:p>
          <w:p w:rsidR="00332140" w:rsidRPr="00332140" w:rsidRDefault="00332140" w:rsidP="00332140">
            <w:pPr>
              <w:widowControl/>
              <w:jc w:val="center"/>
              <w:rPr>
                <w:rFonts w:eastAsia="Calibri"/>
                <w:szCs w:val="24"/>
                <w:lang w:eastAsia="en-US"/>
              </w:rPr>
            </w:pPr>
            <w:proofErr w:type="gramStart"/>
            <w:r w:rsidRPr="00332140">
              <w:rPr>
                <w:rFonts w:eastAsia="Calibri"/>
                <w:szCs w:val="24"/>
                <w:lang w:eastAsia="en-US"/>
              </w:rPr>
              <w:t>(</w:t>
            </w:r>
            <w:r w:rsidRPr="00332140">
              <w:rPr>
                <w:rFonts w:eastAsia="Calibri"/>
                <w:sz w:val="18"/>
                <w:szCs w:val="18"/>
                <w:lang w:eastAsia="en-US"/>
              </w:rPr>
              <w:t>указывается в соответствии с периодичностью представления отчета о выполнении муниципального задания, установленной в муниципального задании</w:t>
            </w:r>
            <w:r w:rsidRPr="00332140">
              <w:rPr>
                <w:rFonts w:eastAsia="Calibri"/>
                <w:szCs w:val="24"/>
                <w:lang w:eastAsia="en-US"/>
              </w:rPr>
              <w:t>)</w:t>
            </w:r>
            <w:proofErr w:type="gramEnd"/>
          </w:p>
        </w:tc>
        <w:tc>
          <w:tcPr>
            <w:tcW w:w="1984" w:type="dxa"/>
            <w:tcBorders>
              <w:top w:val="nil"/>
              <w:left w:val="nil"/>
              <w:bottom w:val="nil"/>
              <w:right w:val="single" w:sz="4" w:space="0" w:color="auto"/>
            </w:tcBorders>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Код по сводному реестру</w:t>
            </w:r>
          </w:p>
        </w:tc>
        <w:tc>
          <w:tcPr>
            <w:tcW w:w="1907"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 w:val="24"/>
                <w:szCs w:val="24"/>
                <w:lang w:eastAsia="en-US"/>
              </w:rPr>
            </w:pPr>
          </w:p>
        </w:tc>
      </w:tr>
      <w:tr w:rsidR="00332140" w:rsidRPr="00332140" w:rsidTr="00183808">
        <w:tc>
          <w:tcPr>
            <w:tcW w:w="7937" w:type="dxa"/>
            <w:tcBorders>
              <w:top w:val="nil"/>
              <w:left w:val="nil"/>
              <w:bottom w:val="nil"/>
              <w:right w:val="nil"/>
            </w:tcBorders>
          </w:tcPr>
          <w:p w:rsidR="00332140" w:rsidRPr="00332140" w:rsidRDefault="00332140" w:rsidP="00332140">
            <w:pPr>
              <w:widowControl/>
              <w:rPr>
                <w:rFonts w:eastAsia="Calibri"/>
                <w:sz w:val="24"/>
                <w:szCs w:val="24"/>
                <w:lang w:eastAsia="en-US"/>
              </w:rPr>
            </w:pPr>
          </w:p>
        </w:tc>
        <w:tc>
          <w:tcPr>
            <w:tcW w:w="1984" w:type="dxa"/>
            <w:tcBorders>
              <w:top w:val="nil"/>
              <w:left w:val="nil"/>
              <w:bottom w:val="nil"/>
              <w:right w:val="single" w:sz="4" w:space="0" w:color="auto"/>
            </w:tcBorders>
            <w:vAlign w:val="bottom"/>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 xml:space="preserve">По </w:t>
            </w:r>
            <w:hyperlink r:id="rId23" w:history="1">
              <w:r w:rsidRPr="00332140">
                <w:rPr>
                  <w:rFonts w:eastAsia="Calibri"/>
                  <w:color w:val="0000FF"/>
                  <w:sz w:val="24"/>
                  <w:szCs w:val="24"/>
                  <w:lang w:eastAsia="en-US"/>
                </w:rPr>
                <w:t>ОКВЭД</w:t>
              </w:r>
            </w:hyperlink>
          </w:p>
        </w:tc>
        <w:tc>
          <w:tcPr>
            <w:tcW w:w="1907"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 w:val="24"/>
                <w:szCs w:val="24"/>
                <w:lang w:eastAsia="en-US"/>
              </w:rPr>
            </w:pPr>
          </w:p>
        </w:tc>
      </w:tr>
      <w:tr w:rsidR="00332140" w:rsidRPr="00332140" w:rsidTr="00183808">
        <w:tc>
          <w:tcPr>
            <w:tcW w:w="7937" w:type="dxa"/>
            <w:tcBorders>
              <w:top w:val="nil"/>
              <w:left w:val="nil"/>
              <w:bottom w:val="nil"/>
              <w:right w:val="nil"/>
            </w:tcBorders>
          </w:tcPr>
          <w:p w:rsidR="00332140" w:rsidRPr="00332140" w:rsidRDefault="00332140" w:rsidP="00332140">
            <w:pPr>
              <w:widowControl/>
              <w:rPr>
                <w:rFonts w:eastAsia="Calibri"/>
                <w:sz w:val="24"/>
                <w:szCs w:val="24"/>
                <w:lang w:eastAsia="en-US"/>
              </w:rPr>
            </w:pPr>
          </w:p>
        </w:tc>
        <w:tc>
          <w:tcPr>
            <w:tcW w:w="1984" w:type="dxa"/>
            <w:tcBorders>
              <w:top w:val="nil"/>
              <w:left w:val="nil"/>
              <w:bottom w:val="nil"/>
              <w:right w:val="single" w:sz="4" w:space="0" w:color="auto"/>
            </w:tcBorders>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 xml:space="preserve">По </w:t>
            </w:r>
            <w:hyperlink r:id="rId24" w:history="1">
              <w:r w:rsidRPr="00332140">
                <w:rPr>
                  <w:rFonts w:eastAsia="Calibri"/>
                  <w:color w:val="0000FF"/>
                  <w:sz w:val="24"/>
                  <w:szCs w:val="24"/>
                  <w:lang w:eastAsia="en-US"/>
                </w:rPr>
                <w:t>ОКВЭД</w:t>
              </w:r>
            </w:hyperlink>
          </w:p>
        </w:tc>
        <w:tc>
          <w:tcPr>
            <w:tcW w:w="1907"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 w:val="24"/>
                <w:szCs w:val="24"/>
                <w:lang w:eastAsia="en-US"/>
              </w:rPr>
            </w:pPr>
          </w:p>
        </w:tc>
      </w:tr>
      <w:tr w:rsidR="00332140" w:rsidRPr="00332140" w:rsidTr="00183808">
        <w:tc>
          <w:tcPr>
            <w:tcW w:w="7937" w:type="dxa"/>
            <w:tcBorders>
              <w:top w:val="nil"/>
              <w:left w:val="nil"/>
              <w:bottom w:val="nil"/>
              <w:right w:val="nil"/>
            </w:tcBorders>
          </w:tcPr>
          <w:p w:rsidR="00332140" w:rsidRPr="00332140" w:rsidRDefault="00332140" w:rsidP="00332140">
            <w:pPr>
              <w:widowControl/>
              <w:rPr>
                <w:rFonts w:eastAsia="Calibri"/>
                <w:sz w:val="24"/>
                <w:szCs w:val="24"/>
                <w:lang w:eastAsia="en-US"/>
              </w:rPr>
            </w:pPr>
          </w:p>
        </w:tc>
        <w:tc>
          <w:tcPr>
            <w:tcW w:w="1984" w:type="dxa"/>
            <w:tcBorders>
              <w:top w:val="nil"/>
              <w:left w:val="nil"/>
              <w:bottom w:val="nil"/>
              <w:right w:val="single" w:sz="4" w:space="0" w:color="auto"/>
            </w:tcBorders>
          </w:tcPr>
          <w:p w:rsidR="00332140" w:rsidRPr="00332140" w:rsidRDefault="00332140" w:rsidP="00332140">
            <w:pPr>
              <w:widowControl/>
              <w:rPr>
                <w:rFonts w:eastAsia="Calibri"/>
                <w:sz w:val="24"/>
                <w:szCs w:val="24"/>
                <w:lang w:eastAsia="en-US"/>
              </w:rPr>
            </w:pPr>
          </w:p>
        </w:tc>
        <w:tc>
          <w:tcPr>
            <w:tcW w:w="1907"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r w:rsidRPr="00332140">
        <w:rPr>
          <w:rFonts w:eastAsia="Calibri"/>
          <w:sz w:val="24"/>
          <w:szCs w:val="24"/>
          <w:lang w:eastAsia="en-US"/>
        </w:rPr>
        <w:lastRenderedPageBreak/>
        <w:t xml:space="preserve">Часть 1. Сведения об оказываемых муниципальных услугах </w:t>
      </w:r>
      <w:hyperlink w:anchor="P1135" w:history="1">
        <w:r w:rsidRPr="00332140">
          <w:rPr>
            <w:rFonts w:eastAsia="Calibri"/>
            <w:color w:val="0000FF"/>
            <w:sz w:val="24"/>
            <w:szCs w:val="24"/>
            <w:lang w:eastAsia="en-US"/>
          </w:rPr>
          <w:t>&lt;2&gt;</w:t>
        </w:r>
      </w:hyperlink>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Раздел ____</w:t>
      </w:r>
    </w:p>
    <w:p w:rsidR="00332140" w:rsidRPr="00332140" w:rsidRDefault="00332140" w:rsidP="00332140">
      <w:pPr>
        <w:widowControl/>
        <w:jc w:val="both"/>
        <w:rPr>
          <w:rFonts w:eastAsia="Calibri"/>
          <w:sz w:val="24"/>
          <w:szCs w:val="24"/>
          <w:lang w:eastAsia="en-US"/>
        </w:rPr>
      </w:pPr>
    </w:p>
    <w:tbl>
      <w:tblPr>
        <w:tblW w:w="15864" w:type="dxa"/>
        <w:tblInd w:w="-649"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5"/>
        <w:gridCol w:w="2693"/>
        <w:gridCol w:w="2396"/>
      </w:tblGrid>
      <w:tr w:rsidR="00332140" w:rsidRPr="00332140" w:rsidTr="00183808">
        <w:tc>
          <w:tcPr>
            <w:tcW w:w="10775" w:type="dxa"/>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1. Наименование муниципальной услуги _________________________________________________________</w:t>
            </w:r>
          </w:p>
          <w:p w:rsidR="00332140" w:rsidRPr="00332140" w:rsidRDefault="00332140" w:rsidP="00332140">
            <w:pPr>
              <w:widowControl/>
              <w:rPr>
                <w:rFonts w:eastAsia="Calibri"/>
                <w:sz w:val="24"/>
                <w:szCs w:val="24"/>
                <w:lang w:eastAsia="en-US"/>
              </w:rPr>
            </w:pPr>
            <w:r w:rsidRPr="00332140">
              <w:rPr>
                <w:rFonts w:eastAsia="Calibri"/>
                <w:sz w:val="24"/>
                <w:szCs w:val="24"/>
                <w:lang w:eastAsia="en-US"/>
              </w:rPr>
              <w:t>_____________________________________________________________________________________________</w:t>
            </w:r>
          </w:p>
        </w:tc>
        <w:tc>
          <w:tcPr>
            <w:tcW w:w="2693" w:type="dxa"/>
            <w:tcBorders>
              <w:top w:val="nil"/>
              <w:left w:val="nil"/>
              <w:bottom w:val="nil"/>
              <w:right w:val="single" w:sz="4" w:space="0" w:color="auto"/>
            </w:tcBorders>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Код по общероссийскому базовому перечню услуг или региональному  перечню государственных (муниципальных) услуг и работ</w:t>
            </w:r>
          </w:p>
        </w:tc>
        <w:tc>
          <w:tcPr>
            <w:tcW w:w="2396"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rPr>
                <w:rFonts w:eastAsia="Calibri"/>
                <w:sz w:val="24"/>
                <w:szCs w:val="24"/>
                <w:lang w:eastAsia="en-US"/>
              </w:rPr>
            </w:pPr>
          </w:p>
        </w:tc>
      </w:tr>
      <w:tr w:rsidR="00332140" w:rsidRPr="00332140" w:rsidTr="00183808">
        <w:tblPrEx>
          <w:tblBorders>
            <w:right w:val="none" w:sz="0" w:space="0" w:color="auto"/>
          </w:tblBorders>
        </w:tblPrEx>
        <w:tc>
          <w:tcPr>
            <w:tcW w:w="10775" w:type="dxa"/>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2. Категории потребителей муниципальной услуги __________________________________________________</w:t>
            </w:r>
          </w:p>
          <w:p w:rsidR="00332140" w:rsidRPr="00332140" w:rsidRDefault="00332140" w:rsidP="00332140">
            <w:pPr>
              <w:widowControl/>
              <w:rPr>
                <w:rFonts w:eastAsia="Calibri"/>
                <w:sz w:val="24"/>
                <w:szCs w:val="24"/>
                <w:lang w:eastAsia="en-US"/>
              </w:rPr>
            </w:pPr>
            <w:r w:rsidRPr="00332140">
              <w:rPr>
                <w:rFonts w:eastAsia="Calibri"/>
                <w:sz w:val="24"/>
                <w:szCs w:val="24"/>
                <w:lang w:eastAsia="en-US"/>
              </w:rPr>
              <w:t>_______________________________________________________________________________________________</w:t>
            </w:r>
          </w:p>
        </w:tc>
        <w:tc>
          <w:tcPr>
            <w:tcW w:w="2693" w:type="dxa"/>
            <w:tcBorders>
              <w:top w:val="nil"/>
              <w:left w:val="nil"/>
              <w:bottom w:val="nil"/>
              <w:right w:val="nil"/>
            </w:tcBorders>
          </w:tcPr>
          <w:p w:rsidR="00332140" w:rsidRPr="00332140" w:rsidRDefault="00332140" w:rsidP="00332140">
            <w:pPr>
              <w:widowControl/>
              <w:rPr>
                <w:rFonts w:eastAsia="Calibri"/>
                <w:sz w:val="24"/>
                <w:szCs w:val="24"/>
                <w:lang w:eastAsia="en-US"/>
              </w:rPr>
            </w:pPr>
          </w:p>
        </w:tc>
        <w:tc>
          <w:tcPr>
            <w:tcW w:w="2396" w:type="dxa"/>
            <w:tcBorders>
              <w:top w:val="single" w:sz="4" w:space="0" w:color="auto"/>
              <w:left w:val="nil"/>
              <w:bottom w:val="nil"/>
              <w:right w:val="nil"/>
            </w:tcBorders>
          </w:tcPr>
          <w:p w:rsidR="00332140" w:rsidRPr="00332140" w:rsidRDefault="00332140" w:rsidP="00332140">
            <w:pPr>
              <w:widowControl/>
              <w:rPr>
                <w:rFonts w:eastAsia="Calibri"/>
                <w:sz w:val="24"/>
                <w:szCs w:val="24"/>
                <w:lang w:eastAsia="en-US"/>
              </w:rPr>
            </w:pPr>
          </w:p>
        </w:tc>
      </w:tr>
      <w:tr w:rsidR="00332140" w:rsidRPr="00332140" w:rsidTr="00183808">
        <w:tblPrEx>
          <w:tblBorders>
            <w:right w:val="none" w:sz="0" w:space="0" w:color="auto"/>
          </w:tblBorders>
        </w:tblPrEx>
        <w:tc>
          <w:tcPr>
            <w:tcW w:w="13468" w:type="dxa"/>
            <w:gridSpan w:val="2"/>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3. Сведения о фактическом достижении показателей, характеризующих объем и (или) качество муниципальной услуги</w:t>
            </w:r>
          </w:p>
        </w:tc>
        <w:tc>
          <w:tcPr>
            <w:tcW w:w="2396" w:type="dxa"/>
            <w:tcBorders>
              <w:top w:val="nil"/>
              <w:left w:val="nil"/>
              <w:bottom w:val="nil"/>
              <w:right w:val="nil"/>
            </w:tcBorders>
          </w:tcPr>
          <w:p w:rsidR="00332140" w:rsidRPr="00332140" w:rsidRDefault="00332140" w:rsidP="00332140">
            <w:pPr>
              <w:widowControl/>
              <w:rPr>
                <w:rFonts w:eastAsia="Calibri"/>
                <w:sz w:val="24"/>
                <w:szCs w:val="24"/>
                <w:lang w:eastAsia="en-US"/>
              </w:rPr>
            </w:pPr>
          </w:p>
        </w:tc>
      </w:tr>
      <w:tr w:rsidR="00332140" w:rsidRPr="00332140" w:rsidTr="00183808">
        <w:tblPrEx>
          <w:tblBorders>
            <w:right w:val="none" w:sz="0" w:space="0" w:color="auto"/>
          </w:tblBorders>
        </w:tblPrEx>
        <w:tc>
          <w:tcPr>
            <w:tcW w:w="13468" w:type="dxa"/>
            <w:gridSpan w:val="2"/>
            <w:tcBorders>
              <w:top w:val="nil"/>
              <w:left w:val="nil"/>
              <w:bottom w:val="nil"/>
              <w:right w:val="nil"/>
            </w:tcBorders>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3.1. Сведения о фактическом достижении показателей, характеризующих качество муниципальной услуги</w:t>
            </w:r>
          </w:p>
        </w:tc>
        <w:tc>
          <w:tcPr>
            <w:tcW w:w="2396" w:type="dxa"/>
            <w:tcBorders>
              <w:top w:val="nil"/>
              <w:left w:val="nil"/>
              <w:bottom w:val="nil"/>
              <w:right w:val="nil"/>
            </w:tcBorders>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autoSpaceDE/>
        <w:autoSpaceDN/>
        <w:adjustRightInd/>
        <w:rPr>
          <w:rFonts w:ascii="Calibri" w:hAnsi="Calibri"/>
          <w:vanish/>
          <w:sz w:val="22"/>
          <w:szCs w:val="22"/>
        </w:rPr>
      </w:pPr>
    </w:p>
    <w:tbl>
      <w:tblPr>
        <w:tblpPr w:leftFromText="180" w:rightFromText="180" w:vertAnchor="text" w:horzAnchor="margin" w:tblpXSpec="center" w:tblpY="-306"/>
        <w:tblW w:w="1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191"/>
        <w:gridCol w:w="1191"/>
        <w:gridCol w:w="1191"/>
        <w:gridCol w:w="1191"/>
        <w:gridCol w:w="964"/>
        <w:gridCol w:w="56"/>
        <w:gridCol w:w="1067"/>
        <w:gridCol w:w="907"/>
        <w:gridCol w:w="1077"/>
        <w:gridCol w:w="964"/>
        <w:gridCol w:w="964"/>
        <w:gridCol w:w="1077"/>
        <w:gridCol w:w="1077"/>
        <w:gridCol w:w="907"/>
      </w:tblGrid>
      <w:tr w:rsidR="00332140" w:rsidRPr="00332140" w:rsidTr="00183808">
        <w:tc>
          <w:tcPr>
            <w:tcW w:w="102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lastRenderedPageBreak/>
              <w:t xml:space="preserve">Уникальный номер реестровой записи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3402" w:type="dxa"/>
            <w:gridSpan w:val="3"/>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содержание  муниципальной услуги</w:t>
            </w:r>
          </w:p>
        </w:tc>
        <w:tc>
          <w:tcPr>
            <w:tcW w:w="2382"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Показатель, характеризующий условия (формы) оказания муниципальной </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услуги</w:t>
            </w:r>
          </w:p>
        </w:tc>
        <w:tc>
          <w:tcPr>
            <w:tcW w:w="964" w:type="dxa"/>
          </w:tcPr>
          <w:p w:rsidR="00332140" w:rsidRPr="00332140" w:rsidRDefault="00332140" w:rsidP="00332140">
            <w:pPr>
              <w:widowControl/>
              <w:jc w:val="center"/>
              <w:rPr>
                <w:rFonts w:eastAsia="Calibri"/>
                <w:sz w:val="24"/>
                <w:szCs w:val="24"/>
                <w:lang w:eastAsia="en-US"/>
              </w:rPr>
            </w:pPr>
          </w:p>
        </w:tc>
        <w:tc>
          <w:tcPr>
            <w:tcW w:w="8096" w:type="dxa"/>
            <w:gridSpan w:val="9"/>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качества  муниципальной услуги</w:t>
            </w:r>
          </w:p>
        </w:tc>
      </w:tr>
      <w:tr w:rsidR="00332140" w:rsidRPr="00332140" w:rsidTr="00183808">
        <w:tc>
          <w:tcPr>
            <w:tcW w:w="1020" w:type="dxa"/>
            <w:vMerge/>
          </w:tcPr>
          <w:p w:rsidR="00332140" w:rsidRPr="00332140" w:rsidRDefault="00332140" w:rsidP="00332140">
            <w:pPr>
              <w:widowControl/>
              <w:autoSpaceDE/>
              <w:autoSpaceDN/>
              <w:adjustRightInd/>
              <w:rPr>
                <w:sz w:val="24"/>
                <w:szCs w:val="24"/>
              </w:rPr>
            </w:pPr>
          </w:p>
        </w:tc>
        <w:tc>
          <w:tcPr>
            <w:tcW w:w="3402" w:type="dxa"/>
            <w:gridSpan w:val="3"/>
            <w:vMerge/>
          </w:tcPr>
          <w:p w:rsidR="00332140" w:rsidRPr="00332140" w:rsidRDefault="00332140" w:rsidP="00332140">
            <w:pPr>
              <w:widowControl/>
              <w:autoSpaceDE/>
              <w:autoSpaceDN/>
              <w:adjustRightInd/>
              <w:rPr>
                <w:sz w:val="24"/>
                <w:szCs w:val="24"/>
              </w:rPr>
            </w:pPr>
          </w:p>
        </w:tc>
        <w:tc>
          <w:tcPr>
            <w:tcW w:w="2382" w:type="dxa"/>
            <w:gridSpan w:val="2"/>
            <w:vMerge/>
          </w:tcPr>
          <w:p w:rsidR="00332140" w:rsidRPr="00332140" w:rsidRDefault="00332140" w:rsidP="00332140">
            <w:pPr>
              <w:widowControl/>
              <w:autoSpaceDE/>
              <w:autoSpaceDN/>
              <w:adjustRightInd/>
              <w:rPr>
                <w:sz w:val="24"/>
                <w:szCs w:val="24"/>
              </w:rPr>
            </w:pPr>
          </w:p>
        </w:tc>
        <w:tc>
          <w:tcPr>
            <w:tcW w:w="1020"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1139" w:history="1">
              <w:r w:rsidRPr="00332140">
                <w:rPr>
                  <w:rFonts w:eastAsia="Calibri"/>
                  <w:color w:val="0000FF"/>
                  <w:sz w:val="24"/>
                  <w:szCs w:val="24"/>
                  <w:lang w:eastAsia="en-US"/>
                </w:rPr>
                <w:t>&lt;2&gt;</w:t>
              </w:r>
            </w:hyperlink>
          </w:p>
        </w:tc>
        <w:tc>
          <w:tcPr>
            <w:tcW w:w="1974"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единица измерения</w:t>
            </w:r>
          </w:p>
        </w:tc>
        <w:tc>
          <w:tcPr>
            <w:tcW w:w="3005"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значение</w:t>
            </w:r>
          </w:p>
        </w:tc>
        <w:tc>
          <w:tcPr>
            <w:tcW w:w="107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допустимое (возможное) отклонение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6</w:t>
              </w:r>
              <w:r w:rsidRPr="00332140">
                <w:rPr>
                  <w:rFonts w:eastAsia="Calibri"/>
                  <w:color w:val="0000FF"/>
                  <w:sz w:val="24"/>
                  <w:szCs w:val="24"/>
                  <w:lang w:eastAsia="en-US"/>
                </w:rPr>
                <w:t>&gt;</w:t>
              </w:r>
            </w:hyperlink>
          </w:p>
        </w:tc>
        <w:tc>
          <w:tcPr>
            <w:tcW w:w="107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отклонение, превышающее допустимое (возможное) отклонение &lt;7&gt;</w:t>
            </w:r>
          </w:p>
        </w:tc>
        <w:tc>
          <w:tcPr>
            <w:tcW w:w="90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причина отклонения</w:t>
            </w:r>
          </w:p>
        </w:tc>
      </w:tr>
      <w:tr w:rsidR="00332140" w:rsidRPr="00332140" w:rsidTr="00183808">
        <w:tc>
          <w:tcPr>
            <w:tcW w:w="1020"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r w:rsidRPr="00332140">
              <w:rPr>
                <w:rFonts w:eastAsia="Calibri"/>
                <w:sz w:val="24"/>
                <w:szCs w:val="24"/>
                <w:lang w:eastAsia="en-US"/>
              </w:rPr>
              <w:t xml:space="preserve">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020" w:type="dxa"/>
            <w:gridSpan w:val="2"/>
            <w:vMerge/>
          </w:tcPr>
          <w:p w:rsidR="00332140" w:rsidRPr="00332140" w:rsidRDefault="00332140" w:rsidP="00332140">
            <w:pPr>
              <w:widowControl/>
              <w:autoSpaceDE/>
              <w:autoSpaceDN/>
              <w:adjustRightInd/>
              <w:rPr>
                <w:sz w:val="24"/>
                <w:szCs w:val="24"/>
              </w:rPr>
            </w:pPr>
          </w:p>
        </w:tc>
        <w:tc>
          <w:tcPr>
            <w:tcW w:w="106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w:t>
            </w:r>
          </w:p>
          <w:p w:rsidR="00332140" w:rsidRPr="00332140" w:rsidRDefault="00183808" w:rsidP="00332140">
            <w:pPr>
              <w:widowControl/>
              <w:jc w:val="center"/>
              <w:rPr>
                <w:rFonts w:eastAsia="Calibri"/>
                <w:sz w:val="24"/>
                <w:szCs w:val="24"/>
                <w:lang w:eastAsia="en-US"/>
              </w:rPr>
            </w:pPr>
            <w:hyperlink w:anchor="P1139" w:history="1">
              <w:r w:rsidR="00332140" w:rsidRPr="00332140">
                <w:rPr>
                  <w:rFonts w:eastAsia="Calibri"/>
                  <w:color w:val="0000FF"/>
                  <w:sz w:val="24"/>
                  <w:szCs w:val="24"/>
                  <w:lang w:eastAsia="en-US"/>
                </w:rPr>
                <w:t>&lt;</w:t>
              </w:r>
              <w:r w:rsidR="00332140" w:rsidRPr="00332140">
                <w:rPr>
                  <w:rFonts w:eastAsia="Calibri"/>
                  <w:color w:val="0000FF"/>
                  <w:sz w:val="24"/>
                  <w:szCs w:val="24"/>
                  <w:lang w:val="en-US" w:eastAsia="en-US"/>
                </w:rPr>
                <w:t>3</w:t>
              </w:r>
              <w:r w:rsidR="00332140" w:rsidRPr="00332140">
                <w:rPr>
                  <w:rFonts w:eastAsia="Calibri"/>
                  <w:color w:val="0000FF"/>
                  <w:sz w:val="24"/>
                  <w:szCs w:val="24"/>
                  <w:lang w:eastAsia="en-US"/>
                </w:rPr>
                <w:t>&gt;</w:t>
              </w:r>
            </w:hyperlink>
          </w:p>
        </w:tc>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код по </w:t>
            </w:r>
            <w:hyperlink r:id="rId25" w:history="1">
              <w:r w:rsidRPr="00332140">
                <w:rPr>
                  <w:rFonts w:eastAsia="Calibri"/>
                  <w:color w:val="0000FF"/>
                  <w:sz w:val="24"/>
                  <w:szCs w:val="24"/>
                  <w:lang w:eastAsia="en-US"/>
                </w:rPr>
                <w:t>ОКЕИ</w:t>
              </w:r>
            </w:hyperlink>
            <w:r w:rsidRPr="00332140">
              <w:rPr>
                <w:rFonts w:eastAsia="Calibri"/>
                <w:sz w:val="24"/>
                <w:szCs w:val="24"/>
                <w:lang w:eastAsia="en-US"/>
              </w:rPr>
              <w:t xml:space="preserve">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утверждено в  муниципальном задании на год </w:t>
            </w:r>
            <w:hyperlink w:anchor="P1139" w:history="1">
              <w:r w:rsidRPr="00332140">
                <w:rPr>
                  <w:rFonts w:eastAsia="Calibri"/>
                  <w:color w:val="0000FF"/>
                  <w:sz w:val="24"/>
                  <w:szCs w:val="24"/>
                  <w:lang w:eastAsia="en-US"/>
                </w:rPr>
                <w:t>&lt;&gt;</w:t>
              </w:r>
            </w:hyperlink>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утверждено в  муниципальном задании на отчетную дату &lt;4&gt;</w:t>
            </w:r>
          </w:p>
        </w:tc>
        <w:tc>
          <w:tcPr>
            <w:tcW w:w="964" w:type="dxa"/>
          </w:tcPr>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исполнено на отчетную дату</w:t>
            </w:r>
            <w:r w:rsidRPr="00332140">
              <w:rPr>
                <w:rFonts w:eastAsia="Calibri"/>
                <w:sz w:val="24"/>
                <w:szCs w:val="24"/>
                <w:lang w:val="en-US" w:eastAsia="en-US"/>
              </w:rPr>
              <w:t xml:space="preserve"> &lt;5&gt;</w:t>
            </w:r>
          </w:p>
        </w:tc>
        <w:tc>
          <w:tcPr>
            <w:tcW w:w="1077" w:type="dxa"/>
            <w:vMerge/>
          </w:tcPr>
          <w:p w:rsidR="00332140" w:rsidRPr="00332140" w:rsidRDefault="00332140" w:rsidP="00332140">
            <w:pPr>
              <w:widowControl/>
              <w:autoSpaceDE/>
              <w:autoSpaceDN/>
              <w:adjustRightInd/>
              <w:rPr>
                <w:sz w:val="24"/>
                <w:szCs w:val="24"/>
              </w:rPr>
            </w:pPr>
          </w:p>
        </w:tc>
        <w:tc>
          <w:tcPr>
            <w:tcW w:w="1077"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r>
      <w:tr w:rsidR="00332140" w:rsidRPr="00332140" w:rsidTr="00183808">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6</w:t>
            </w:r>
          </w:p>
        </w:tc>
        <w:tc>
          <w:tcPr>
            <w:tcW w:w="1020"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7</w:t>
            </w:r>
          </w:p>
        </w:tc>
        <w:tc>
          <w:tcPr>
            <w:tcW w:w="106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8</w:t>
            </w:r>
          </w:p>
        </w:tc>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9</w:t>
            </w:r>
          </w:p>
        </w:tc>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10</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11</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12</w:t>
            </w:r>
          </w:p>
        </w:tc>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13</w:t>
            </w:r>
          </w:p>
        </w:tc>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14</w:t>
            </w:r>
          </w:p>
        </w:tc>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15</w:t>
            </w:r>
          </w:p>
        </w:tc>
      </w:tr>
      <w:tr w:rsidR="00332140" w:rsidRPr="00332140" w:rsidTr="00183808">
        <w:tc>
          <w:tcPr>
            <w:tcW w:w="1020"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020" w:type="dxa"/>
            <w:gridSpan w:val="2"/>
          </w:tcPr>
          <w:p w:rsidR="00332140" w:rsidRPr="00332140" w:rsidRDefault="00332140" w:rsidP="00332140">
            <w:pPr>
              <w:widowControl/>
              <w:rPr>
                <w:rFonts w:eastAsia="Calibri"/>
                <w:sz w:val="24"/>
                <w:szCs w:val="24"/>
                <w:lang w:eastAsia="en-US"/>
              </w:rPr>
            </w:pPr>
          </w:p>
        </w:tc>
        <w:tc>
          <w:tcPr>
            <w:tcW w:w="1067"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r>
      <w:tr w:rsidR="00332140" w:rsidRPr="00332140" w:rsidTr="00183808">
        <w:tc>
          <w:tcPr>
            <w:tcW w:w="1020"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020" w:type="dxa"/>
            <w:gridSpan w:val="2"/>
          </w:tcPr>
          <w:p w:rsidR="00332140" w:rsidRPr="00332140" w:rsidRDefault="00332140" w:rsidP="00332140">
            <w:pPr>
              <w:widowControl/>
              <w:rPr>
                <w:rFonts w:eastAsia="Calibri"/>
                <w:sz w:val="24"/>
                <w:szCs w:val="24"/>
                <w:lang w:eastAsia="en-US"/>
              </w:rPr>
            </w:pPr>
          </w:p>
        </w:tc>
        <w:tc>
          <w:tcPr>
            <w:tcW w:w="1067"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ind w:firstLine="540"/>
        <w:jc w:val="both"/>
        <w:rPr>
          <w:rFonts w:eastAsia="Calibri"/>
          <w:sz w:val="24"/>
          <w:szCs w:val="24"/>
          <w:lang w:eastAsia="en-US"/>
        </w:rPr>
      </w:pPr>
      <w:r w:rsidRPr="00332140">
        <w:rPr>
          <w:rFonts w:eastAsia="Calibri"/>
          <w:sz w:val="24"/>
          <w:szCs w:val="24"/>
          <w:lang w:eastAsia="en-US"/>
        </w:rPr>
        <w:t>3.2. Сведения о фактическом достижении показателей, характеризующих объем муниципальной услуги</w:t>
      </w:r>
    </w:p>
    <w:p w:rsidR="00332140" w:rsidRPr="00332140" w:rsidRDefault="00332140" w:rsidP="00332140">
      <w:pPr>
        <w:widowControl/>
        <w:jc w:val="both"/>
        <w:rPr>
          <w:rFonts w:eastAsia="Calibri"/>
          <w:sz w:val="24"/>
          <w:szCs w:val="24"/>
          <w:lang w:eastAsia="en-US"/>
        </w:rPr>
      </w:pPr>
    </w:p>
    <w:tbl>
      <w:tblPr>
        <w:tblW w:w="16395"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134"/>
        <w:gridCol w:w="1191"/>
        <w:gridCol w:w="964"/>
        <w:gridCol w:w="170"/>
        <w:gridCol w:w="1020"/>
        <w:gridCol w:w="907"/>
        <w:gridCol w:w="1020"/>
        <w:gridCol w:w="964"/>
        <w:gridCol w:w="964"/>
        <w:gridCol w:w="964"/>
        <w:gridCol w:w="964"/>
        <w:gridCol w:w="907"/>
        <w:gridCol w:w="917"/>
      </w:tblGrid>
      <w:tr w:rsidR="00332140" w:rsidRPr="00332140" w:rsidTr="00183808">
        <w:tc>
          <w:tcPr>
            <w:tcW w:w="90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Уникальный номер реестровой записи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3402" w:type="dxa"/>
            <w:gridSpan w:val="3"/>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содержание муниципальной услуги</w:t>
            </w:r>
          </w:p>
        </w:tc>
        <w:tc>
          <w:tcPr>
            <w:tcW w:w="2325"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условия (формы) оказания муниципальной</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 услуги</w:t>
            </w:r>
          </w:p>
        </w:tc>
        <w:tc>
          <w:tcPr>
            <w:tcW w:w="964" w:type="dxa"/>
          </w:tcPr>
          <w:p w:rsidR="00332140" w:rsidRPr="00332140" w:rsidRDefault="00332140" w:rsidP="00332140">
            <w:pPr>
              <w:widowControl/>
              <w:jc w:val="center"/>
              <w:rPr>
                <w:rFonts w:eastAsia="Calibri"/>
                <w:sz w:val="24"/>
                <w:szCs w:val="24"/>
                <w:lang w:eastAsia="en-US"/>
              </w:rPr>
            </w:pPr>
          </w:p>
        </w:tc>
        <w:tc>
          <w:tcPr>
            <w:tcW w:w="7880" w:type="dxa"/>
            <w:gridSpan w:val="9"/>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объема муниципальной услуги</w:t>
            </w:r>
          </w:p>
        </w:tc>
        <w:tc>
          <w:tcPr>
            <w:tcW w:w="91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Среднегодовой размер платы (цена, тариф)</w:t>
            </w:r>
          </w:p>
        </w:tc>
      </w:tr>
      <w:tr w:rsidR="00332140" w:rsidRPr="00332140" w:rsidTr="00183808">
        <w:tc>
          <w:tcPr>
            <w:tcW w:w="907" w:type="dxa"/>
            <w:vMerge/>
          </w:tcPr>
          <w:p w:rsidR="00332140" w:rsidRPr="00332140" w:rsidRDefault="00332140" w:rsidP="00332140">
            <w:pPr>
              <w:widowControl/>
              <w:autoSpaceDE/>
              <w:autoSpaceDN/>
              <w:adjustRightInd/>
              <w:rPr>
                <w:sz w:val="24"/>
                <w:szCs w:val="24"/>
              </w:rPr>
            </w:pPr>
          </w:p>
        </w:tc>
        <w:tc>
          <w:tcPr>
            <w:tcW w:w="3402" w:type="dxa"/>
            <w:gridSpan w:val="3"/>
            <w:vMerge/>
          </w:tcPr>
          <w:p w:rsidR="00332140" w:rsidRPr="00332140" w:rsidRDefault="00332140" w:rsidP="00332140">
            <w:pPr>
              <w:widowControl/>
              <w:autoSpaceDE/>
              <w:autoSpaceDN/>
              <w:adjustRightInd/>
              <w:rPr>
                <w:sz w:val="24"/>
                <w:szCs w:val="24"/>
              </w:rPr>
            </w:pPr>
          </w:p>
        </w:tc>
        <w:tc>
          <w:tcPr>
            <w:tcW w:w="2325" w:type="dxa"/>
            <w:gridSpan w:val="2"/>
            <w:vMerge/>
          </w:tcPr>
          <w:p w:rsidR="00332140" w:rsidRPr="00332140" w:rsidRDefault="00332140" w:rsidP="00332140">
            <w:pPr>
              <w:widowControl/>
              <w:autoSpaceDE/>
              <w:autoSpaceDN/>
              <w:adjustRightInd/>
              <w:rPr>
                <w:sz w:val="24"/>
                <w:szCs w:val="24"/>
              </w:rPr>
            </w:pPr>
          </w:p>
        </w:tc>
        <w:tc>
          <w:tcPr>
            <w:tcW w:w="1134"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927"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единица измерения</w:t>
            </w:r>
          </w:p>
        </w:tc>
        <w:tc>
          <w:tcPr>
            <w:tcW w:w="2948"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значение</w:t>
            </w:r>
          </w:p>
        </w:tc>
        <w:tc>
          <w:tcPr>
            <w:tcW w:w="96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допустимое (возможное) отклонение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96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отклонение, превышающее допустимое (возможное) отклонение &lt;7&gt;</w:t>
            </w:r>
          </w:p>
        </w:tc>
        <w:tc>
          <w:tcPr>
            <w:tcW w:w="90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причина отклонения</w:t>
            </w:r>
          </w:p>
        </w:tc>
        <w:tc>
          <w:tcPr>
            <w:tcW w:w="917" w:type="dxa"/>
            <w:vMerge/>
          </w:tcPr>
          <w:p w:rsidR="00332140" w:rsidRPr="00332140" w:rsidRDefault="00332140" w:rsidP="00332140">
            <w:pPr>
              <w:widowControl/>
              <w:autoSpaceDE/>
              <w:autoSpaceDN/>
              <w:adjustRightInd/>
              <w:rPr>
                <w:sz w:val="24"/>
                <w:szCs w:val="24"/>
              </w:rPr>
            </w:pPr>
          </w:p>
        </w:tc>
      </w:tr>
      <w:tr w:rsidR="00332140" w:rsidRPr="00332140" w:rsidTr="00183808">
        <w:trPr>
          <w:trHeight w:val="509"/>
        </w:trPr>
        <w:tc>
          <w:tcPr>
            <w:tcW w:w="907" w:type="dxa"/>
            <w:vMerge/>
          </w:tcPr>
          <w:p w:rsidR="00332140" w:rsidRPr="00332140" w:rsidRDefault="00332140" w:rsidP="00332140">
            <w:pPr>
              <w:widowControl/>
              <w:autoSpaceDE/>
              <w:autoSpaceDN/>
              <w:adjustRightInd/>
              <w:rPr>
                <w:sz w:val="24"/>
                <w:szCs w:val="24"/>
              </w:rPr>
            </w:pPr>
          </w:p>
        </w:tc>
        <w:tc>
          <w:tcPr>
            <w:tcW w:w="3402" w:type="dxa"/>
            <w:gridSpan w:val="3"/>
            <w:vMerge/>
          </w:tcPr>
          <w:p w:rsidR="00332140" w:rsidRPr="00332140" w:rsidRDefault="00332140" w:rsidP="00332140">
            <w:pPr>
              <w:widowControl/>
              <w:autoSpaceDE/>
              <w:autoSpaceDN/>
              <w:adjustRightInd/>
              <w:rPr>
                <w:sz w:val="24"/>
                <w:szCs w:val="24"/>
              </w:rPr>
            </w:pPr>
          </w:p>
        </w:tc>
        <w:tc>
          <w:tcPr>
            <w:tcW w:w="2325" w:type="dxa"/>
            <w:gridSpan w:val="2"/>
            <w:vMerge/>
          </w:tcPr>
          <w:p w:rsidR="00332140" w:rsidRPr="00332140" w:rsidRDefault="00332140" w:rsidP="00332140">
            <w:pPr>
              <w:widowControl/>
              <w:autoSpaceDE/>
              <w:autoSpaceDN/>
              <w:adjustRightInd/>
              <w:rPr>
                <w:sz w:val="24"/>
                <w:szCs w:val="24"/>
              </w:rPr>
            </w:pPr>
          </w:p>
        </w:tc>
        <w:tc>
          <w:tcPr>
            <w:tcW w:w="1134" w:type="dxa"/>
            <w:gridSpan w:val="2"/>
            <w:vMerge/>
          </w:tcPr>
          <w:p w:rsidR="00332140" w:rsidRPr="00332140" w:rsidRDefault="00332140" w:rsidP="00332140">
            <w:pPr>
              <w:widowControl/>
              <w:autoSpaceDE/>
              <w:autoSpaceDN/>
              <w:adjustRightInd/>
              <w:rPr>
                <w:sz w:val="24"/>
                <w:szCs w:val="24"/>
              </w:rPr>
            </w:pPr>
          </w:p>
        </w:tc>
        <w:tc>
          <w:tcPr>
            <w:tcW w:w="102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90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код по </w:t>
            </w:r>
            <w:hyperlink r:id="rId26" w:history="1">
              <w:r w:rsidRPr="00332140">
                <w:rPr>
                  <w:rFonts w:eastAsia="Calibri"/>
                  <w:color w:val="0000FF"/>
                  <w:sz w:val="24"/>
                  <w:szCs w:val="24"/>
                  <w:lang w:eastAsia="en-US"/>
                </w:rPr>
                <w:t>ОКЕИ</w:t>
              </w:r>
            </w:hyperlink>
            <w:r w:rsidRPr="00332140">
              <w:rPr>
                <w:rFonts w:eastAsia="Calibri"/>
                <w:sz w:val="24"/>
                <w:szCs w:val="24"/>
                <w:lang w:eastAsia="en-US"/>
              </w:rPr>
              <w:t xml:space="preserve">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02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утверждено в государственном задании на год </w:t>
            </w:r>
            <w:hyperlink w:anchor="P1139" w:history="1">
              <w:r w:rsidRPr="00332140">
                <w:rPr>
                  <w:rFonts w:eastAsia="Calibri"/>
                  <w:color w:val="0000FF"/>
                  <w:sz w:val="24"/>
                  <w:szCs w:val="24"/>
                  <w:lang w:eastAsia="en-US"/>
                </w:rPr>
                <w:t>&lt;3&gt;</w:t>
              </w:r>
            </w:hyperlink>
          </w:p>
        </w:tc>
        <w:tc>
          <w:tcPr>
            <w:tcW w:w="96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утверждено в государственном задании на отчетную дату &lt;4&gt;</w:t>
            </w:r>
          </w:p>
        </w:tc>
        <w:tc>
          <w:tcPr>
            <w:tcW w:w="964" w:type="dxa"/>
            <w:vMerge w:val="restart"/>
          </w:tcPr>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исполнено на отчетную дату</w:t>
            </w:r>
            <w:r w:rsidRPr="00332140">
              <w:rPr>
                <w:rFonts w:eastAsia="Calibri"/>
                <w:sz w:val="24"/>
                <w:szCs w:val="24"/>
                <w:lang w:val="en-US" w:eastAsia="en-US"/>
              </w:rPr>
              <w:t xml:space="preserve"> &lt;5&gt;</w:t>
            </w:r>
          </w:p>
        </w:tc>
        <w:tc>
          <w:tcPr>
            <w:tcW w:w="964"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c>
          <w:tcPr>
            <w:tcW w:w="917" w:type="dxa"/>
            <w:vMerge/>
          </w:tcPr>
          <w:p w:rsidR="00332140" w:rsidRPr="00332140" w:rsidRDefault="00332140" w:rsidP="00332140">
            <w:pPr>
              <w:widowControl/>
              <w:autoSpaceDE/>
              <w:autoSpaceDN/>
              <w:adjustRightInd/>
              <w:rPr>
                <w:sz w:val="24"/>
                <w:szCs w:val="24"/>
              </w:rPr>
            </w:pPr>
          </w:p>
        </w:tc>
      </w:tr>
      <w:tr w:rsidR="00332140" w:rsidRPr="00332140" w:rsidTr="00183808">
        <w:tc>
          <w:tcPr>
            <w:tcW w:w="907" w:type="dxa"/>
            <w:vMerge/>
          </w:tcPr>
          <w:p w:rsidR="00332140" w:rsidRPr="00332140" w:rsidRDefault="00332140" w:rsidP="00332140">
            <w:pPr>
              <w:widowControl/>
              <w:autoSpaceDE/>
              <w:autoSpaceDN/>
              <w:adjustRightInd/>
              <w:rPr>
                <w:sz w:val="24"/>
                <w:szCs w:val="24"/>
              </w:rPr>
            </w:pP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softHyphen/>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proofErr w:type="gramStart"/>
            <w:r w:rsidRPr="00332140">
              <w:rPr>
                <w:rFonts w:eastAsia="Calibri"/>
                <w:sz w:val="24"/>
                <w:szCs w:val="24"/>
                <w:lang w:eastAsia="en-US"/>
              </w:rPr>
              <w:t xml:space="preserve">(наименование показателя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roofErr w:type="gramEnd"/>
          </w:p>
        </w:tc>
        <w:tc>
          <w:tcPr>
            <w:tcW w:w="1134" w:type="dxa"/>
            <w:gridSpan w:val="2"/>
            <w:vMerge/>
          </w:tcPr>
          <w:p w:rsidR="00332140" w:rsidRPr="00332140" w:rsidRDefault="00332140" w:rsidP="00332140">
            <w:pPr>
              <w:widowControl/>
              <w:autoSpaceDE/>
              <w:autoSpaceDN/>
              <w:adjustRightInd/>
              <w:rPr>
                <w:sz w:val="24"/>
                <w:szCs w:val="24"/>
              </w:rPr>
            </w:pPr>
          </w:p>
        </w:tc>
        <w:tc>
          <w:tcPr>
            <w:tcW w:w="1020"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c>
          <w:tcPr>
            <w:tcW w:w="1020"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c>
          <w:tcPr>
            <w:tcW w:w="917" w:type="dxa"/>
            <w:vMerge/>
          </w:tcPr>
          <w:p w:rsidR="00332140" w:rsidRPr="00332140" w:rsidRDefault="00332140" w:rsidP="00332140">
            <w:pPr>
              <w:widowControl/>
              <w:autoSpaceDE/>
              <w:autoSpaceDN/>
              <w:adjustRightInd/>
              <w:rPr>
                <w:sz w:val="24"/>
                <w:szCs w:val="24"/>
              </w:rPr>
            </w:pPr>
          </w:p>
        </w:tc>
      </w:tr>
      <w:tr w:rsidR="00332140" w:rsidRPr="00332140" w:rsidTr="00183808">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6</w:t>
            </w:r>
          </w:p>
        </w:tc>
        <w:tc>
          <w:tcPr>
            <w:tcW w:w="1134"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7</w:t>
            </w:r>
          </w:p>
        </w:tc>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8</w:t>
            </w:r>
          </w:p>
        </w:tc>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9</w:t>
            </w:r>
          </w:p>
        </w:tc>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10</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11</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12</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13</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14</w:t>
            </w:r>
          </w:p>
        </w:tc>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15</w:t>
            </w:r>
          </w:p>
        </w:tc>
        <w:tc>
          <w:tcPr>
            <w:tcW w:w="91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16</w:t>
            </w:r>
          </w:p>
        </w:tc>
      </w:tr>
      <w:tr w:rsidR="00332140" w:rsidRPr="00332140" w:rsidTr="00183808">
        <w:tc>
          <w:tcPr>
            <w:tcW w:w="907"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34" w:type="dxa"/>
            <w:gridSpan w:val="2"/>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917" w:type="dxa"/>
          </w:tcPr>
          <w:p w:rsidR="00332140" w:rsidRPr="00332140" w:rsidRDefault="00332140" w:rsidP="00332140">
            <w:pPr>
              <w:widowControl/>
              <w:rPr>
                <w:rFonts w:eastAsia="Calibri"/>
                <w:sz w:val="24"/>
                <w:szCs w:val="24"/>
                <w:lang w:eastAsia="en-US"/>
              </w:rPr>
            </w:pPr>
          </w:p>
        </w:tc>
      </w:tr>
      <w:tr w:rsidR="00332140" w:rsidRPr="00332140" w:rsidTr="00183808">
        <w:tc>
          <w:tcPr>
            <w:tcW w:w="907"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34" w:type="dxa"/>
            <w:gridSpan w:val="2"/>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917"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p>
    <w:p w:rsidR="00332140" w:rsidRPr="00332140" w:rsidRDefault="00332140" w:rsidP="00332140">
      <w:pPr>
        <w:widowControl/>
        <w:jc w:val="center"/>
        <w:outlineLvl w:val="2"/>
        <w:rPr>
          <w:rFonts w:eastAsia="Calibri"/>
          <w:sz w:val="24"/>
          <w:szCs w:val="24"/>
          <w:lang w:eastAsia="en-US"/>
        </w:rPr>
      </w:pPr>
      <w:r w:rsidRPr="00332140">
        <w:rPr>
          <w:rFonts w:eastAsia="Calibri"/>
          <w:sz w:val="24"/>
          <w:szCs w:val="24"/>
          <w:lang w:eastAsia="en-US"/>
        </w:rPr>
        <w:t xml:space="preserve">Часть 2. Сведения о выполняемых работах </w:t>
      </w:r>
      <w:hyperlink w:anchor="P1140" w:history="1">
        <w:r w:rsidRPr="00332140">
          <w:rPr>
            <w:rFonts w:eastAsia="Calibri"/>
            <w:color w:val="0000FF"/>
            <w:sz w:val="24"/>
            <w:szCs w:val="24"/>
            <w:lang w:eastAsia="en-US"/>
          </w:rPr>
          <w:t>&lt;2&gt;</w:t>
        </w:r>
      </w:hyperlink>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Раздел ____</w:t>
      </w:r>
    </w:p>
    <w:p w:rsidR="00332140" w:rsidRPr="00332140" w:rsidRDefault="00332140" w:rsidP="00332140">
      <w:pPr>
        <w:widowControl/>
        <w:jc w:val="both"/>
        <w:rPr>
          <w:rFonts w:eastAsia="Calibri"/>
          <w:sz w:val="24"/>
          <w:szCs w:val="24"/>
          <w:lang w:eastAsia="en-US"/>
        </w:rPr>
      </w:pPr>
    </w:p>
    <w:tbl>
      <w:tblPr>
        <w:tblW w:w="15757"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22"/>
        <w:gridCol w:w="2851"/>
        <w:gridCol w:w="1584"/>
      </w:tblGrid>
      <w:tr w:rsidR="00332140" w:rsidRPr="00332140" w:rsidTr="00183808">
        <w:trPr>
          <w:trHeight w:val="826"/>
        </w:trPr>
        <w:tc>
          <w:tcPr>
            <w:tcW w:w="11322" w:type="dxa"/>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1. Наименование работы ________________________________________________________________________________</w:t>
            </w:r>
          </w:p>
          <w:p w:rsidR="00332140" w:rsidRPr="00332140" w:rsidRDefault="00332140" w:rsidP="00332140">
            <w:pPr>
              <w:widowControl/>
              <w:rPr>
                <w:rFonts w:eastAsia="Calibri"/>
                <w:sz w:val="24"/>
                <w:szCs w:val="24"/>
                <w:lang w:eastAsia="en-US"/>
              </w:rPr>
            </w:pPr>
            <w:r w:rsidRPr="00332140">
              <w:rPr>
                <w:rFonts w:eastAsia="Calibri"/>
                <w:sz w:val="24"/>
                <w:szCs w:val="24"/>
                <w:lang w:eastAsia="en-US"/>
              </w:rPr>
              <w:t>____________________________________________________________________________________________________</w:t>
            </w:r>
          </w:p>
        </w:tc>
        <w:tc>
          <w:tcPr>
            <w:tcW w:w="2851" w:type="dxa"/>
            <w:tcBorders>
              <w:bottom w:val="nil"/>
            </w:tcBorders>
          </w:tcPr>
          <w:p w:rsidR="00332140" w:rsidRPr="00332140" w:rsidRDefault="00332140" w:rsidP="00332140">
            <w:pPr>
              <w:widowControl/>
              <w:jc w:val="right"/>
              <w:rPr>
                <w:rFonts w:eastAsia="Calibri"/>
                <w:sz w:val="24"/>
                <w:szCs w:val="24"/>
                <w:lang w:eastAsia="en-US"/>
              </w:rPr>
            </w:pPr>
            <w:r w:rsidRPr="00332140">
              <w:rPr>
                <w:rFonts w:eastAsia="Calibri"/>
                <w:sz w:val="24"/>
                <w:szCs w:val="24"/>
                <w:lang w:eastAsia="en-US"/>
              </w:rPr>
              <w:t>Код по региональному перечню государственных (муниципальных) услуг и работ</w:t>
            </w:r>
          </w:p>
        </w:tc>
        <w:tc>
          <w:tcPr>
            <w:tcW w:w="1584" w:type="dxa"/>
          </w:tcPr>
          <w:p w:rsidR="00332140" w:rsidRPr="00332140" w:rsidRDefault="00332140" w:rsidP="00332140">
            <w:pPr>
              <w:widowControl/>
              <w:rPr>
                <w:rFonts w:eastAsia="Calibri"/>
                <w:sz w:val="24"/>
                <w:szCs w:val="24"/>
                <w:lang w:eastAsia="en-US"/>
              </w:rPr>
            </w:pPr>
          </w:p>
        </w:tc>
      </w:tr>
      <w:tr w:rsidR="00332140" w:rsidRPr="00332140" w:rsidTr="00183808">
        <w:tc>
          <w:tcPr>
            <w:tcW w:w="11322" w:type="dxa"/>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2. Категории потребителей работы _______________________________________________________________________</w:t>
            </w:r>
          </w:p>
          <w:p w:rsidR="00332140" w:rsidRPr="00332140" w:rsidRDefault="00332140" w:rsidP="00332140">
            <w:pPr>
              <w:widowControl/>
              <w:rPr>
                <w:rFonts w:eastAsia="Calibri"/>
                <w:sz w:val="24"/>
                <w:szCs w:val="24"/>
                <w:lang w:eastAsia="en-US"/>
              </w:rPr>
            </w:pPr>
            <w:r w:rsidRPr="00332140">
              <w:rPr>
                <w:rFonts w:eastAsia="Calibri"/>
                <w:sz w:val="24"/>
                <w:szCs w:val="24"/>
                <w:lang w:eastAsia="en-US"/>
              </w:rPr>
              <w:t>_____________________________________________________________________________________________________</w:t>
            </w:r>
          </w:p>
        </w:tc>
        <w:tc>
          <w:tcPr>
            <w:tcW w:w="2851" w:type="dxa"/>
            <w:tcBorders>
              <w:top w:val="nil"/>
            </w:tcBorders>
          </w:tcPr>
          <w:p w:rsidR="00332140" w:rsidRPr="00332140" w:rsidRDefault="00332140" w:rsidP="00332140">
            <w:pPr>
              <w:widowControl/>
              <w:rPr>
                <w:rFonts w:eastAsia="Calibri"/>
                <w:sz w:val="24"/>
                <w:szCs w:val="24"/>
                <w:lang w:eastAsia="en-US"/>
              </w:rPr>
            </w:pPr>
          </w:p>
        </w:tc>
        <w:tc>
          <w:tcPr>
            <w:tcW w:w="1584" w:type="dxa"/>
          </w:tcPr>
          <w:p w:rsidR="00332140" w:rsidRPr="00332140" w:rsidRDefault="00332140" w:rsidP="00332140">
            <w:pPr>
              <w:widowControl/>
              <w:rPr>
                <w:rFonts w:eastAsia="Calibri"/>
                <w:sz w:val="24"/>
                <w:szCs w:val="24"/>
                <w:lang w:eastAsia="en-US"/>
              </w:rPr>
            </w:pPr>
          </w:p>
        </w:tc>
      </w:tr>
      <w:tr w:rsidR="00332140" w:rsidRPr="00332140" w:rsidTr="00183808">
        <w:tc>
          <w:tcPr>
            <w:tcW w:w="14173" w:type="dxa"/>
            <w:gridSpan w:val="2"/>
          </w:tcPr>
          <w:p w:rsidR="00332140" w:rsidRPr="00332140" w:rsidRDefault="00332140" w:rsidP="00332140">
            <w:pPr>
              <w:widowControl/>
              <w:rPr>
                <w:rFonts w:eastAsia="Calibri"/>
                <w:sz w:val="24"/>
                <w:szCs w:val="24"/>
                <w:lang w:eastAsia="en-US"/>
              </w:rPr>
            </w:pPr>
            <w:r w:rsidRPr="00332140">
              <w:rPr>
                <w:rFonts w:eastAsia="Calibri"/>
                <w:sz w:val="24"/>
                <w:szCs w:val="24"/>
                <w:lang w:eastAsia="en-US"/>
              </w:rPr>
              <w:t>3. Сведения о фактическом достижении показателей, характеризующих объем и (или) качество работы</w:t>
            </w:r>
          </w:p>
        </w:tc>
        <w:tc>
          <w:tcPr>
            <w:tcW w:w="1584" w:type="dxa"/>
          </w:tcPr>
          <w:p w:rsidR="00332140" w:rsidRPr="00332140" w:rsidRDefault="00332140" w:rsidP="00332140">
            <w:pPr>
              <w:widowControl/>
              <w:rPr>
                <w:rFonts w:eastAsia="Calibri"/>
                <w:sz w:val="24"/>
                <w:szCs w:val="24"/>
                <w:lang w:eastAsia="en-US"/>
              </w:rPr>
            </w:pPr>
          </w:p>
        </w:tc>
      </w:tr>
      <w:tr w:rsidR="00332140" w:rsidRPr="00332140" w:rsidTr="00183808">
        <w:tc>
          <w:tcPr>
            <w:tcW w:w="14173" w:type="dxa"/>
            <w:gridSpan w:val="2"/>
          </w:tcPr>
          <w:p w:rsidR="00332140" w:rsidRPr="00332140" w:rsidRDefault="00332140" w:rsidP="00332140">
            <w:pPr>
              <w:widowControl/>
              <w:autoSpaceDE/>
              <w:autoSpaceDN/>
              <w:adjustRightInd/>
              <w:jc w:val="both"/>
              <w:rPr>
                <w:sz w:val="24"/>
                <w:szCs w:val="24"/>
              </w:rPr>
            </w:pPr>
            <w:r w:rsidRPr="00332140">
              <w:rPr>
                <w:sz w:val="24"/>
                <w:szCs w:val="24"/>
              </w:rPr>
              <w:t>3.1. Сведения о фактическом достижении показателей, характеризующих качество работы на  20__  год и на плановый период 20__ и 20__ годов на 1______ 20__ г.</w:t>
            </w:r>
          </w:p>
          <w:p w:rsidR="00332140" w:rsidRPr="00332140" w:rsidRDefault="00332140" w:rsidP="00332140">
            <w:pPr>
              <w:widowControl/>
              <w:rPr>
                <w:rFonts w:eastAsia="Calibri"/>
                <w:sz w:val="24"/>
                <w:szCs w:val="24"/>
                <w:lang w:eastAsia="en-US"/>
              </w:rPr>
            </w:pPr>
          </w:p>
        </w:tc>
        <w:tc>
          <w:tcPr>
            <w:tcW w:w="1584"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autoSpaceDE/>
        <w:autoSpaceDN/>
        <w:adjustRightInd/>
        <w:rPr>
          <w:vanish/>
          <w:sz w:val="24"/>
          <w:szCs w:val="24"/>
        </w:rPr>
      </w:pPr>
    </w:p>
    <w:tbl>
      <w:tblPr>
        <w:tblpPr w:leftFromText="180" w:rightFromText="180" w:vertAnchor="text" w:horzAnchor="margin" w:tblpXSpec="center" w:tblpY="-260"/>
        <w:tblW w:w="1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2"/>
        <w:gridCol w:w="1134"/>
        <w:gridCol w:w="1134"/>
        <w:gridCol w:w="1134"/>
        <w:gridCol w:w="1134"/>
        <w:gridCol w:w="1247"/>
        <w:gridCol w:w="1077"/>
        <w:gridCol w:w="1020"/>
        <w:gridCol w:w="964"/>
        <w:gridCol w:w="1077"/>
        <w:gridCol w:w="850"/>
        <w:gridCol w:w="850"/>
        <w:gridCol w:w="1020"/>
        <w:gridCol w:w="1077"/>
        <w:gridCol w:w="907"/>
      </w:tblGrid>
      <w:tr w:rsidR="00332140" w:rsidRPr="00332140" w:rsidTr="00183808">
        <w:tc>
          <w:tcPr>
            <w:tcW w:w="1132"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lastRenderedPageBreak/>
              <w:t>Уникальный номер реестровой записи</w:t>
            </w:r>
          </w:p>
          <w:p w:rsidR="00332140" w:rsidRPr="00332140" w:rsidRDefault="00183808" w:rsidP="00332140">
            <w:pPr>
              <w:widowControl/>
              <w:jc w:val="center"/>
              <w:rPr>
                <w:rFonts w:eastAsia="Calibri"/>
                <w:sz w:val="24"/>
                <w:szCs w:val="24"/>
                <w:lang w:eastAsia="en-US"/>
              </w:rPr>
            </w:pPr>
            <w:hyperlink w:anchor="P1139" w:history="1">
              <w:r w:rsidR="00332140" w:rsidRPr="00332140">
                <w:rPr>
                  <w:rFonts w:eastAsia="Calibri"/>
                  <w:color w:val="0000FF"/>
                  <w:sz w:val="24"/>
                  <w:szCs w:val="24"/>
                  <w:lang w:eastAsia="en-US"/>
                </w:rPr>
                <w:t>&lt;</w:t>
              </w:r>
              <w:r w:rsidR="00332140" w:rsidRPr="00332140">
                <w:rPr>
                  <w:rFonts w:eastAsia="Calibri"/>
                  <w:color w:val="0000FF"/>
                  <w:sz w:val="24"/>
                  <w:szCs w:val="24"/>
                  <w:lang w:val="en-US" w:eastAsia="en-US"/>
                </w:rPr>
                <w:t>3</w:t>
              </w:r>
              <w:r w:rsidR="00332140" w:rsidRPr="00332140">
                <w:rPr>
                  <w:rFonts w:eastAsia="Calibri"/>
                  <w:color w:val="0000FF"/>
                  <w:sz w:val="24"/>
                  <w:szCs w:val="24"/>
                  <w:lang w:eastAsia="en-US"/>
                </w:rPr>
                <w:t>&gt;</w:t>
              </w:r>
            </w:hyperlink>
          </w:p>
        </w:tc>
        <w:tc>
          <w:tcPr>
            <w:tcW w:w="3402" w:type="dxa"/>
            <w:gridSpan w:val="3"/>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содержание работы</w:t>
            </w:r>
          </w:p>
        </w:tc>
        <w:tc>
          <w:tcPr>
            <w:tcW w:w="2381"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условия (формы) выполнения работы</w:t>
            </w:r>
          </w:p>
        </w:tc>
        <w:tc>
          <w:tcPr>
            <w:tcW w:w="8842" w:type="dxa"/>
            <w:gridSpan w:val="9"/>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качества  муниципальной работы</w:t>
            </w:r>
          </w:p>
        </w:tc>
      </w:tr>
      <w:tr w:rsidR="00332140" w:rsidRPr="00332140" w:rsidTr="00183808">
        <w:tc>
          <w:tcPr>
            <w:tcW w:w="1132" w:type="dxa"/>
            <w:vMerge/>
          </w:tcPr>
          <w:p w:rsidR="00332140" w:rsidRPr="00332140" w:rsidRDefault="00332140" w:rsidP="00332140">
            <w:pPr>
              <w:widowControl/>
              <w:autoSpaceDE/>
              <w:autoSpaceDN/>
              <w:adjustRightInd/>
              <w:rPr>
                <w:sz w:val="24"/>
                <w:szCs w:val="24"/>
              </w:rPr>
            </w:pPr>
          </w:p>
        </w:tc>
        <w:tc>
          <w:tcPr>
            <w:tcW w:w="3402" w:type="dxa"/>
            <w:gridSpan w:val="3"/>
            <w:vMerge/>
          </w:tcPr>
          <w:p w:rsidR="00332140" w:rsidRPr="00332140" w:rsidRDefault="00332140" w:rsidP="00332140">
            <w:pPr>
              <w:widowControl/>
              <w:autoSpaceDE/>
              <w:autoSpaceDN/>
              <w:adjustRightInd/>
              <w:rPr>
                <w:sz w:val="24"/>
                <w:szCs w:val="24"/>
              </w:rPr>
            </w:pPr>
          </w:p>
        </w:tc>
        <w:tc>
          <w:tcPr>
            <w:tcW w:w="2381" w:type="dxa"/>
            <w:gridSpan w:val="2"/>
            <w:vMerge/>
          </w:tcPr>
          <w:p w:rsidR="00332140" w:rsidRPr="00332140" w:rsidRDefault="00332140" w:rsidP="00332140">
            <w:pPr>
              <w:widowControl/>
              <w:autoSpaceDE/>
              <w:autoSpaceDN/>
              <w:adjustRightInd/>
              <w:rPr>
                <w:sz w:val="24"/>
                <w:szCs w:val="24"/>
              </w:rPr>
            </w:pPr>
          </w:p>
        </w:tc>
        <w:tc>
          <w:tcPr>
            <w:tcW w:w="107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984"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единица измерения</w:t>
            </w:r>
          </w:p>
        </w:tc>
        <w:tc>
          <w:tcPr>
            <w:tcW w:w="2777"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значение</w:t>
            </w:r>
          </w:p>
        </w:tc>
        <w:tc>
          <w:tcPr>
            <w:tcW w:w="102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допустимое (возможное) отклонение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6</w:t>
              </w:r>
              <w:r w:rsidRPr="00332140">
                <w:rPr>
                  <w:rFonts w:eastAsia="Calibri"/>
                  <w:color w:val="0000FF"/>
                  <w:sz w:val="24"/>
                  <w:szCs w:val="24"/>
                  <w:lang w:eastAsia="en-US"/>
                </w:rPr>
                <w:t>&gt;</w:t>
              </w:r>
            </w:hyperlink>
          </w:p>
        </w:tc>
        <w:tc>
          <w:tcPr>
            <w:tcW w:w="107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отклонение, превышающее допустимое (возможное) отклонение &lt;7&gt;</w:t>
            </w:r>
          </w:p>
        </w:tc>
        <w:tc>
          <w:tcPr>
            <w:tcW w:w="90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причина отклонения</w:t>
            </w:r>
          </w:p>
        </w:tc>
      </w:tr>
      <w:tr w:rsidR="00332140" w:rsidRPr="00332140" w:rsidTr="00183808">
        <w:trPr>
          <w:trHeight w:val="509"/>
        </w:trPr>
        <w:tc>
          <w:tcPr>
            <w:tcW w:w="1132" w:type="dxa"/>
            <w:vMerge/>
          </w:tcPr>
          <w:p w:rsidR="00332140" w:rsidRPr="00332140" w:rsidRDefault="00332140" w:rsidP="00332140">
            <w:pPr>
              <w:widowControl/>
              <w:autoSpaceDE/>
              <w:autoSpaceDN/>
              <w:adjustRightInd/>
              <w:rPr>
                <w:sz w:val="24"/>
                <w:szCs w:val="24"/>
              </w:rPr>
            </w:pPr>
          </w:p>
        </w:tc>
        <w:tc>
          <w:tcPr>
            <w:tcW w:w="3402" w:type="dxa"/>
            <w:gridSpan w:val="3"/>
            <w:vMerge/>
          </w:tcPr>
          <w:p w:rsidR="00332140" w:rsidRPr="00332140" w:rsidRDefault="00332140" w:rsidP="00332140">
            <w:pPr>
              <w:widowControl/>
              <w:autoSpaceDE/>
              <w:autoSpaceDN/>
              <w:adjustRightInd/>
              <w:rPr>
                <w:sz w:val="24"/>
                <w:szCs w:val="24"/>
              </w:rPr>
            </w:pPr>
          </w:p>
        </w:tc>
        <w:tc>
          <w:tcPr>
            <w:tcW w:w="2381" w:type="dxa"/>
            <w:gridSpan w:val="2"/>
            <w:vMerge/>
          </w:tcPr>
          <w:p w:rsidR="00332140" w:rsidRPr="00332140" w:rsidRDefault="00332140" w:rsidP="00332140">
            <w:pPr>
              <w:widowControl/>
              <w:autoSpaceDE/>
              <w:autoSpaceDN/>
              <w:adjustRightInd/>
              <w:rPr>
                <w:sz w:val="24"/>
                <w:szCs w:val="24"/>
              </w:rPr>
            </w:pPr>
          </w:p>
        </w:tc>
        <w:tc>
          <w:tcPr>
            <w:tcW w:w="1077" w:type="dxa"/>
            <w:vMerge/>
          </w:tcPr>
          <w:p w:rsidR="00332140" w:rsidRPr="00332140" w:rsidRDefault="00332140" w:rsidP="00332140">
            <w:pPr>
              <w:widowControl/>
              <w:autoSpaceDE/>
              <w:autoSpaceDN/>
              <w:adjustRightInd/>
              <w:rPr>
                <w:sz w:val="24"/>
                <w:szCs w:val="24"/>
              </w:rPr>
            </w:pPr>
          </w:p>
        </w:tc>
        <w:tc>
          <w:tcPr>
            <w:tcW w:w="102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96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код по </w:t>
            </w:r>
            <w:hyperlink r:id="rId27" w:history="1">
              <w:r w:rsidRPr="00332140">
                <w:rPr>
                  <w:rFonts w:eastAsia="Calibri"/>
                  <w:color w:val="0000FF"/>
                  <w:sz w:val="24"/>
                  <w:szCs w:val="24"/>
                  <w:lang w:eastAsia="en-US"/>
                </w:rPr>
                <w:t>ОКЕИ</w:t>
              </w:r>
            </w:hyperlink>
            <w:r w:rsidRPr="00332140">
              <w:rPr>
                <w:rFonts w:eastAsia="Calibri"/>
                <w:sz w:val="24"/>
                <w:szCs w:val="24"/>
                <w:lang w:eastAsia="en-US"/>
              </w:rPr>
              <w:t xml:space="preserve">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07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утверждено в  муниципальном задании на год </w:t>
            </w:r>
            <w:hyperlink w:anchor="P1139" w:history="1">
              <w:r w:rsidRPr="00332140">
                <w:rPr>
                  <w:rFonts w:eastAsia="Calibri"/>
                  <w:color w:val="0000FF"/>
                  <w:sz w:val="24"/>
                  <w:szCs w:val="24"/>
                  <w:lang w:eastAsia="en-US"/>
                </w:rPr>
                <w:t>&lt;3&gt;</w:t>
              </w:r>
            </w:hyperlink>
          </w:p>
        </w:tc>
        <w:tc>
          <w:tcPr>
            <w:tcW w:w="85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утверждено в  </w:t>
            </w:r>
            <w:proofErr w:type="spellStart"/>
            <w:r w:rsidRPr="00332140">
              <w:rPr>
                <w:rFonts w:eastAsia="Calibri"/>
                <w:sz w:val="24"/>
                <w:szCs w:val="24"/>
                <w:lang w:eastAsia="en-US"/>
              </w:rPr>
              <w:t>муниципальномзадании</w:t>
            </w:r>
            <w:proofErr w:type="spellEnd"/>
            <w:r w:rsidRPr="00332140">
              <w:rPr>
                <w:rFonts w:eastAsia="Calibri"/>
                <w:sz w:val="24"/>
                <w:szCs w:val="24"/>
                <w:lang w:eastAsia="en-US"/>
              </w:rPr>
              <w:t xml:space="preserve"> на отчетную дату &lt;4&gt;</w:t>
            </w:r>
          </w:p>
        </w:tc>
        <w:tc>
          <w:tcPr>
            <w:tcW w:w="850" w:type="dxa"/>
            <w:vMerge w:val="restart"/>
          </w:tcPr>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исполнено на отчетную дату</w:t>
            </w:r>
            <w:r w:rsidRPr="00332140">
              <w:rPr>
                <w:rFonts w:eastAsia="Calibri"/>
                <w:sz w:val="24"/>
                <w:szCs w:val="24"/>
                <w:lang w:val="en-US" w:eastAsia="en-US"/>
              </w:rPr>
              <w:t xml:space="preserve"> &lt;5&gt;</w:t>
            </w:r>
          </w:p>
        </w:tc>
        <w:tc>
          <w:tcPr>
            <w:tcW w:w="1020" w:type="dxa"/>
            <w:vMerge/>
          </w:tcPr>
          <w:p w:rsidR="00332140" w:rsidRPr="00332140" w:rsidRDefault="00332140" w:rsidP="00332140">
            <w:pPr>
              <w:widowControl/>
              <w:autoSpaceDE/>
              <w:autoSpaceDN/>
              <w:adjustRightInd/>
              <w:rPr>
                <w:sz w:val="24"/>
                <w:szCs w:val="24"/>
              </w:rPr>
            </w:pPr>
          </w:p>
        </w:tc>
        <w:tc>
          <w:tcPr>
            <w:tcW w:w="1077"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r>
      <w:tr w:rsidR="00332140" w:rsidRPr="00332140" w:rsidTr="00183808">
        <w:tc>
          <w:tcPr>
            <w:tcW w:w="1132"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24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077" w:type="dxa"/>
            <w:vMerge/>
          </w:tcPr>
          <w:p w:rsidR="00332140" w:rsidRPr="00332140" w:rsidRDefault="00332140" w:rsidP="00332140">
            <w:pPr>
              <w:widowControl/>
              <w:autoSpaceDE/>
              <w:autoSpaceDN/>
              <w:adjustRightInd/>
              <w:rPr>
                <w:sz w:val="24"/>
                <w:szCs w:val="24"/>
              </w:rPr>
            </w:pPr>
          </w:p>
        </w:tc>
        <w:tc>
          <w:tcPr>
            <w:tcW w:w="1020"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1077" w:type="dxa"/>
            <w:vMerge/>
          </w:tcPr>
          <w:p w:rsidR="00332140" w:rsidRPr="00332140" w:rsidRDefault="00332140" w:rsidP="00332140">
            <w:pPr>
              <w:widowControl/>
              <w:autoSpaceDE/>
              <w:autoSpaceDN/>
              <w:adjustRightInd/>
              <w:rPr>
                <w:sz w:val="24"/>
                <w:szCs w:val="24"/>
              </w:rPr>
            </w:pPr>
          </w:p>
        </w:tc>
        <w:tc>
          <w:tcPr>
            <w:tcW w:w="850" w:type="dxa"/>
            <w:vMerge/>
          </w:tcPr>
          <w:p w:rsidR="00332140" w:rsidRPr="00332140" w:rsidRDefault="00332140" w:rsidP="00332140">
            <w:pPr>
              <w:widowControl/>
              <w:autoSpaceDE/>
              <w:autoSpaceDN/>
              <w:adjustRightInd/>
              <w:rPr>
                <w:sz w:val="24"/>
                <w:szCs w:val="24"/>
              </w:rPr>
            </w:pPr>
          </w:p>
        </w:tc>
        <w:tc>
          <w:tcPr>
            <w:tcW w:w="850" w:type="dxa"/>
            <w:vMerge/>
          </w:tcPr>
          <w:p w:rsidR="00332140" w:rsidRPr="00332140" w:rsidRDefault="00332140" w:rsidP="00332140">
            <w:pPr>
              <w:widowControl/>
              <w:autoSpaceDE/>
              <w:autoSpaceDN/>
              <w:adjustRightInd/>
              <w:rPr>
                <w:sz w:val="24"/>
                <w:szCs w:val="24"/>
              </w:rPr>
            </w:pPr>
          </w:p>
        </w:tc>
        <w:tc>
          <w:tcPr>
            <w:tcW w:w="1020" w:type="dxa"/>
            <w:vMerge/>
          </w:tcPr>
          <w:p w:rsidR="00332140" w:rsidRPr="00332140" w:rsidRDefault="00332140" w:rsidP="00332140">
            <w:pPr>
              <w:widowControl/>
              <w:autoSpaceDE/>
              <w:autoSpaceDN/>
              <w:adjustRightInd/>
              <w:rPr>
                <w:sz w:val="24"/>
                <w:szCs w:val="24"/>
              </w:rPr>
            </w:pPr>
          </w:p>
        </w:tc>
        <w:tc>
          <w:tcPr>
            <w:tcW w:w="1077"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r>
      <w:tr w:rsidR="00332140" w:rsidRPr="00332140" w:rsidTr="00183808">
        <w:tc>
          <w:tcPr>
            <w:tcW w:w="1132"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c>
          <w:tcPr>
            <w:tcW w:w="124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6</w:t>
            </w:r>
          </w:p>
        </w:tc>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7</w:t>
            </w:r>
          </w:p>
        </w:tc>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8</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9</w:t>
            </w:r>
          </w:p>
        </w:tc>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10</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11</w:t>
            </w:r>
          </w:p>
        </w:tc>
        <w:tc>
          <w:tcPr>
            <w:tcW w:w="85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12</w:t>
            </w:r>
          </w:p>
        </w:tc>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13</w:t>
            </w:r>
          </w:p>
        </w:tc>
        <w:tc>
          <w:tcPr>
            <w:tcW w:w="107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14</w:t>
            </w:r>
          </w:p>
        </w:tc>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15</w:t>
            </w:r>
          </w:p>
        </w:tc>
      </w:tr>
      <w:tr w:rsidR="00332140" w:rsidRPr="00332140" w:rsidTr="00183808">
        <w:tc>
          <w:tcPr>
            <w:tcW w:w="1132"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247"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r>
      <w:tr w:rsidR="00332140" w:rsidRPr="00332140" w:rsidTr="00183808">
        <w:tc>
          <w:tcPr>
            <w:tcW w:w="1132"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247"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850"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1077"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widowControl/>
        <w:autoSpaceDE/>
        <w:autoSpaceDN/>
        <w:adjustRightInd/>
        <w:rPr>
          <w:sz w:val="24"/>
          <w:szCs w:val="24"/>
        </w:rPr>
        <w:sectPr w:rsidR="00332140" w:rsidRPr="00332140">
          <w:pgSz w:w="16838" w:h="11905" w:orient="landscape"/>
          <w:pgMar w:top="1701" w:right="1134" w:bottom="850" w:left="1134" w:header="0" w:footer="0" w:gutter="0"/>
          <w:cols w:space="720"/>
        </w:sectPr>
      </w:pPr>
    </w:p>
    <w:p w:rsidR="00332140" w:rsidRPr="00332140" w:rsidRDefault="00332140" w:rsidP="00332140">
      <w:pPr>
        <w:widowControl/>
        <w:ind w:firstLine="540"/>
        <w:jc w:val="both"/>
        <w:rPr>
          <w:rFonts w:eastAsia="Calibri"/>
          <w:sz w:val="24"/>
          <w:szCs w:val="24"/>
          <w:lang w:eastAsia="en-US"/>
        </w:rPr>
      </w:pPr>
      <w:r w:rsidRPr="00332140">
        <w:rPr>
          <w:rFonts w:eastAsia="Calibri"/>
          <w:sz w:val="24"/>
          <w:szCs w:val="24"/>
          <w:lang w:eastAsia="en-US"/>
        </w:rPr>
        <w:lastRenderedPageBreak/>
        <w:t>3.2. Сведения о фактическом достижении показателей, характеризующих объем работы</w:t>
      </w:r>
    </w:p>
    <w:tbl>
      <w:tblPr>
        <w:tblW w:w="16395"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34"/>
        <w:gridCol w:w="1134"/>
        <w:gridCol w:w="1134"/>
        <w:gridCol w:w="1134"/>
        <w:gridCol w:w="1191"/>
        <w:gridCol w:w="1134"/>
        <w:gridCol w:w="1020"/>
        <w:gridCol w:w="907"/>
        <w:gridCol w:w="1020"/>
        <w:gridCol w:w="964"/>
        <w:gridCol w:w="964"/>
        <w:gridCol w:w="964"/>
        <w:gridCol w:w="964"/>
        <w:gridCol w:w="907"/>
        <w:gridCol w:w="917"/>
      </w:tblGrid>
      <w:tr w:rsidR="00332140" w:rsidRPr="00332140" w:rsidTr="00183808">
        <w:tc>
          <w:tcPr>
            <w:tcW w:w="90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Уникальный номер реестровой записи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3402" w:type="dxa"/>
            <w:gridSpan w:val="3"/>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содержание работы</w:t>
            </w:r>
          </w:p>
        </w:tc>
        <w:tc>
          <w:tcPr>
            <w:tcW w:w="2325" w:type="dxa"/>
            <w:gridSpan w:val="2"/>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характеризующий условия (формы) выполнения работы</w:t>
            </w:r>
          </w:p>
        </w:tc>
        <w:tc>
          <w:tcPr>
            <w:tcW w:w="8844" w:type="dxa"/>
            <w:gridSpan w:val="9"/>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Показатель объема работы</w:t>
            </w:r>
          </w:p>
        </w:tc>
        <w:tc>
          <w:tcPr>
            <w:tcW w:w="91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Размер платы (цена, тариф)</w:t>
            </w:r>
          </w:p>
        </w:tc>
      </w:tr>
      <w:tr w:rsidR="00332140" w:rsidRPr="00332140" w:rsidTr="00183808">
        <w:tc>
          <w:tcPr>
            <w:tcW w:w="907" w:type="dxa"/>
            <w:vMerge/>
          </w:tcPr>
          <w:p w:rsidR="00332140" w:rsidRPr="00332140" w:rsidRDefault="00332140" w:rsidP="00332140">
            <w:pPr>
              <w:widowControl/>
              <w:autoSpaceDE/>
              <w:autoSpaceDN/>
              <w:adjustRightInd/>
              <w:rPr>
                <w:sz w:val="24"/>
                <w:szCs w:val="24"/>
              </w:rPr>
            </w:pPr>
          </w:p>
        </w:tc>
        <w:tc>
          <w:tcPr>
            <w:tcW w:w="3402" w:type="dxa"/>
            <w:gridSpan w:val="3"/>
            <w:vMerge/>
          </w:tcPr>
          <w:p w:rsidR="00332140" w:rsidRPr="00332140" w:rsidRDefault="00332140" w:rsidP="00332140">
            <w:pPr>
              <w:widowControl/>
              <w:autoSpaceDE/>
              <w:autoSpaceDN/>
              <w:adjustRightInd/>
              <w:rPr>
                <w:sz w:val="24"/>
                <w:szCs w:val="24"/>
              </w:rPr>
            </w:pPr>
          </w:p>
        </w:tc>
        <w:tc>
          <w:tcPr>
            <w:tcW w:w="2325" w:type="dxa"/>
            <w:gridSpan w:val="2"/>
            <w:vMerge/>
          </w:tcPr>
          <w:p w:rsidR="00332140" w:rsidRPr="00332140" w:rsidRDefault="00332140" w:rsidP="00332140">
            <w:pPr>
              <w:widowControl/>
              <w:autoSpaceDE/>
              <w:autoSpaceDN/>
              <w:adjustRightInd/>
              <w:rPr>
                <w:sz w:val="24"/>
                <w:szCs w:val="24"/>
              </w:rPr>
            </w:pPr>
          </w:p>
        </w:tc>
        <w:tc>
          <w:tcPr>
            <w:tcW w:w="113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показателя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927" w:type="dxa"/>
            <w:gridSpan w:val="2"/>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единица измерения</w:t>
            </w:r>
          </w:p>
        </w:tc>
        <w:tc>
          <w:tcPr>
            <w:tcW w:w="2948" w:type="dxa"/>
            <w:gridSpan w:val="3"/>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значение</w:t>
            </w:r>
          </w:p>
        </w:tc>
        <w:tc>
          <w:tcPr>
            <w:tcW w:w="96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допустимое (возможное) отклонение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6</w:t>
              </w:r>
              <w:r w:rsidRPr="00332140">
                <w:rPr>
                  <w:rFonts w:eastAsia="Calibri"/>
                  <w:color w:val="0000FF"/>
                  <w:sz w:val="24"/>
                  <w:szCs w:val="24"/>
                  <w:lang w:eastAsia="en-US"/>
                </w:rPr>
                <w:t>&gt;</w:t>
              </w:r>
            </w:hyperlink>
          </w:p>
        </w:tc>
        <w:tc>
          <w:tcPr>
            <w:tcW w:w="96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отклонение, превышающее допустимое (возможное) отклонение &lt;7&gt;</w:t>
            </w:r>
          </w:p>
        </w:tc>
        <w:tc>
          <w:tcPr>
            <w:tcW w:w="90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причина отклонения</w:t>
            </w:r>
          </w:p>
        </w:tc>
        <w:tc>
          <w:tcPr>
            <w:tcW w:w="917" w:type="dxa"/>
            <w:vMerge/>
          </w:tcPr>
          <w:p w:rsidR="00332140" w:rsidRPr="00332140" w:rsidRDefault="00332140" w:rsidP="00332140">
            <w:pPr>
              <w:widowControl/>
              <w:autoSpaceDE/>
              <w:autoSpaceDN/>
              <w:adjustRightInd/>
              <w:rPr>
                <w:sz w:val="24"/>
                <w:szCs w:val="24"/>
              </w:rPr>
            </w:pPr>
          </w:p>
        </w:tc>
      </w:tr>
      <w:tr w:rsidR="00332140" w:rsidRPr="00332140" w:rsidTr="00183808">
        <w:trPr>
          <w:trHeight w:val="509"/>
        </w:trPr>
        <w:tc>
          <w:tcPr>
            <w:tcW w:w="907" w:type="dxa"/>
            <w:vMerge/>
          </w:tcPr>
          <w:p w:rsidR="00332140" w:rsidRPr="00332140" w:rsidRDefault="00332140" w:rsidP="00332140">
            <w:pPr>
              <w:widowControl/>
              <w:autoSpaceDE/>
              <w:autoSpaceDN/>
              <w:adjustRightInd/>
              <w:rPr>
                <w:sz w:val="24"/>
                <w:szCs w:val="24"/>
              </w:rPr>
            </w:pPr>
          </w:p>
        </w:tc>
        <w:tc>
          <w:tcPr>
            <w:tcW w:w="3402" w:type="dxa"/>
            <w:gridSpan w:val="3"/>
            <w:vMerge/>
          </w:tcPr>
          <w:p w:rsidR="00332140" w:rsidRPr="00332140" w:rsidRDefault="00332140" w:rsidP="00332140">
            <w:pPr>
              <w:widowControl/>
              <w:autoSpaceDE/>
              <w:autoSpaceDN/>
              <w:adjustRightInd/>
              <w:rPr>
                <w:sz w:val="24"/>
                <w:szCs w:val="24"/>
              </w:rPr>
            </w:pPr>
          </w:p>
        </w:tc>
        <w:tc>
          <w:tcPr>
            <w:tcW w:w="2325" w:type="dxa"/>
            <w:gridSpan w:val="2"/>
            <w:vMerge/>
          </w:tcPr>
          <w:p w:rsidR="00332140" w:rsidRPr="00332140" w:rsidRDefault="00332140" w:rsidP="00332140">
            <w:pPr>
              <w:widowControl/>
              <w:autoSpaceDE/>
              <w:autoSpaceDN/>
              <w:adjustRightInd/>
              <w:rPr>
                <w:sz w:val="24"/>
                <w:szCs w:val="24"/>
              </w:rPr>
            </w:pPr>
          </w:p>
        </w:tc>
        <w:tc>
          <w:tcPr>
            <w:tcW w:w="1134" w:type="dxa"/>
            <w:vMerge/>
          </w:tcPr>
          <w:p w:rsidR="00332140" w:rsidRPr="00332140" w:rsidRDefault="00332140" w:rsidP="00332140">
            <w:pPr>
              <w:widowControl/>
              <w:autoSpaceDE/>
              <w:autoSpaceDN/>
              <w:adjustRightInd/>
              <w:rPr>
                <w:sz w:val="24"/>
                <w:szCs w:val="24"/>
              </w:rPr>
            </w:pPr>
          </w:p>
        </w:tc>
        <w:tc>
          <w:tcPr>
            <w:tcW w:w="102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наименование </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907"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код по </w:t>
            </w:r>
            <w:hyperlink r:id="rId28" w:history="1">
              <w:r w:rsidRPr="00332140">
                <w:rPr>
                  <w:rFonts w:eastAsia="Calibri"/>
                  <w:color w:val="0000FF"/>
                  <w:sz w:val="24"/>
                  <w:szCs w:val="24"/>
                  <w:lang w:eastAsia="en-US"/>
                </w:rPr>
                <w:t>ОКЕИ</w:t>
              </w:r>
            </w:hyperlink>
          </w:p>
          <w:p w:rsidR="00332140" w:rsidRPr="00332140" w:rsidRDefault="00183808" w:rsidP="00332140">
            <w:pPr>
              <w:widowControl/>
              <w:jc w:val="center"/>
              <w:rPr>
                <w:rFonts w:eastAsia="Calibri"/>
                <w:sz w:val="24"/>
                <w:szCs w:val="24"/>
                <w:lang w:eastAsia="en-US"/>
              </w:rPr>
            </w:pPr>
            <w:hyperlink w:anchor="P1139" w:history="1">
              <w:r w:rsidR="00332140" w:rsidRPr="00332140">
                <w:rPr>
                  <w:rFonts w:eastAsia="Calibri"/>
                  <w:color w:val="0000FF"/>
                  <w:sz w:val="24"/>
                  <w:szCs w:val="24"/>
                  <w:lang w:eastAsia="en-US"/>
                </w:rPr>
                <w:t>&lt;</w:t>
              </w:r>
              <w:r w:rsidR="00332140" w:rsidRPr="00332140">
                <w:rPr>
                  <w:rFonts w:eastAsia="Calibri"/>
                  <w:color w:val="0000FF"/>
                  <w:sz w:val="24"/>
                  <w:szCs w:val="24"/>
                  <w:lang w:val="en-US" w:eastAsia="en-US"/>
                </w:rPr>
                <w:t>3</w:t>
              </w:r>
              <w:r w:rsidR="00332140" w:rsidRPr="00332140">
                <w:rPr>
                  <w:rFonts w:eastAsia="Calibri"/>
                  <w:color w:val="0000FF"/>
                  <w:sz w:val="24"/>
                  <w:szCs w:val="24"/>
                  <w:lang w:eastAsia="en-US"/>
                </w:rPr>
                <w:t>&gt;</w:t>
              </w:r>
            </w:hyperlink>
          </w:p>
        </w:tc>
        <w:tc>
          <w:tcPr>
            <w:tcW w:w="1020"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 xml:space="preserve">Утверждено в муниципальном задании на год </w:t>
            </w:r>
            <w:hyperlink w:anchor="P1139" w:history="1">
              <w:r w:rsidRPr="00332140">
                <w:rPr>
                  <w:rFonts w:eastAsia="Calibri"/>
                  <w:color w:val="0000FF"/>
                  <w:sz w:val="24"/>
                  <w:szCs w:val="24"/>
                  <w:lang w:eastAsia="en-US"/>
                </w:rPr>
                <w:t>&lt;3&gt;</w:t>
              </w:r>
            </w:hyperlink>
          </w:p>
        </w:tc>
        <w:tc>
          <w:tcPr>
            <w:tcW w:w="964" w:type="dxa"/>
            <w:vMerge w:val="restart"/>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утверждено в муниципальном задании на отчетную дату &lt;4&gt;</w:t>
            </w:r>
          </w:p>
        </w:tc>
        <w:tc>
          <w:tcPr>
            <w:tcW w:w="964" w:type="dxa"/>
            <w:vMerge w:val="restart"/>
          </w:tcPr>
          <w:p w:rsidR="00332140" w:rsidRPr="00332140" w:rsidRDefault="00332140" w:rsidP="00332140">
            <w:pPr>
              <w:widowControl/>
              <w:jc w:val="center"/>
              <w:rPr>
                <w:rFonts w:eastAsia="Calibri"/>
                <w:sz w:val="24"/>
                <w:szCs w:val="24"/>
                <w:lang w:val="en-US" w:eastAsia="en-US"/>
              </w:rPr>
            </w:pPr>
            <w:r w:rsidRPr="00332140">
              <w:rPr>
                <w:rFonts w:eastAsia="Calibri"/>
                <w:sz w:val="24"/>
                <w:szCs w:val="24"/>
                <w:lang w:eastAsia="en-US"/>
              </w:rPr>
              <w:t xml:space="preserve">исполнено на отчетную дату </w:t>
            </w:r>
            <w:r w:rsidRPr="00332140">
              <w:rPr>
                <w:rFonts w:eastAsia="Calibri"/>
                <w:sz w:val="24"/>
                <w:szCs w:val="24"/>
                <w:lang w:val="en-US" w:eastAsia="en-US"/>
              </w:rPr>
              <w:t>&lt;5&gt;</w:t>
            </w:r>
          </w:p>
        </w:tc>
        <w:tc>
          <w:tcPr>
            <w:tcW w:w="964"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c>
          <w:tcPr>
            <w:tcW w:w="917" w:type="dxa"/>
            <w:vMerge/>
          </w:tcPr>
          <w:p w:rsidR="00332140" w:rsidRPr="00332140" w:rsidRDefault="00332140" w:rsidP="00332140">
            <w:pPr>
              <w:widowControl/>
              <w:autoSpaceDE/>
              <w:autoSpaceDN/>
              <w:adjustRightInd/>
              <w:rPr>
                <w:sz w:val="24"/>
                <w:szCs w:val="24"/>
              </w:rPr>
            </w:pPr>
          </w:p>
        </w:tc>
      </w:tr>
      <w:tr w:rsidR="00332140" w:rsidRPr="00332140" w:rsidTr="00183808">
        <w:tc>
          <w:tcPr>
            <w:tcW w:w="907" w:type="dxa"/>
            <w:vMerge/>
          </w:tcPr>
          <w:p w:rsidR="00332140" w:rsidRPr="00332140" w:rsidRDefault="00332140" w:rsidP="00332140">
            <w:pPr>
              <w:widowControl/>
              <w:autoSpaceDE/>
              <w:autoSpaceDN/>
              <w:adjustRightInd/>
              <w:rPr>
                <w:sz w:val="24"/>
                <w:szCs w:val="24"/>
              </w:rPr>
            </w:pP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_____</w:t>
            </w:r>
          </w:p>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(наименование показателя</w:t>
            </w:r>
            <w:r w:rsidRPr="00332140">
              <w:rPr>
                <w:rFonts w:eastAsia="Calibri"/>
                <w:sz w:val="24"/>
                <w:szCs w:val="24"/>
                <w:lang w:val="en-US" w:eastAsia="en-US"/>
              </w:rPr>
              <w:t>)</w:t>
            </w:r>
            <w:hyperlink w:anchor="P1139" w:history="1">
              <w:r w:rsidRPr="00332140">
                <w:rPr>
                  <w:rFonts w:eastAsia="Calibri"/>
                  <w:color w:val="0000FF"/>
                  <w:sz w:val="24"/>
                  <w:szCs w:val="24"/>
                  <w:lang w:eastAsia="en-US"/>
                </w:rPr>
                <w:t>&lt;</w:t>
              </w:r>
              <w:r w:rsidRPr="00332140">
                <w:rPr>
                  <w:rFonts w:eastAsia="Calibri"/>
                  <w:color w:val="0000FF"/>
                  <w:sz w:val="24"/>
                  <w:szCs w:val="24"/>
                  <w:lang w:val="en-US" w:eastAsia="en-US"/>
                </w:rPr>
                <w:t>3</w:t>
              </w:r>
              <w:r w:rsidRPr="00332140">
                <w:rPr>
                  <w:rFonts w:eastAsia="Calibri"/>
                  <w:color w:val="0000FF"/>
                  <w:sz w:val="24"/>
                  <w:szCs w:val="24"/>
                  <w:lang w:eastAsia="en-US"/>
                </w:rPr>
                <w:t>&gt;</w:t>
              </w:r>
            </w:hyperlink>
          </w:p>
        </w:tc>
        <w:tc>
          <w:tcPr>
            <w:tcW w:w="1134" w:type="dxa"/>
            <w:vMerge/>
          </w:tcPr>
          <w:p w:rsidR="00332140" w:rsidRPr="00332140" w:rsidRDefault="00332140" w:rsidP="00332140">
            <w:pPr>
              <w:widowControl/>
              <w:autoSpaceDE/>
              <w:autoSpaceDN/>
              <w:adjustRightInd/>
              <w:rPr>
                <w:sz w:val="24"/>
                <w:szCs w:val="24"/>
              </w:rPr>
            </w:pPr>
          </w:p>
        </w:tc>
        <w:tc>
          <w:tcPr>
            <w:tcW w:w="1020"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c>
          <w:tcPr>
            <w:tcW w:w="1020"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64" w:type="dxa"/>
            <w:vMerge/>
          </w:tcPr>
          <w:p w:rsidR="00332140" w:rsidRPr="00332140" w:rsidRDefault="00332140" w:rsidP="00332140">
            <w:pPr>
              <w:widowControl/>
              <w:autoSpaceDE/>
              <w:autoSpaceDN/>
              <w:adjustRightInd/>
              <w:rPr>
                <w:sz w:val="24"/>
                <w:szCs w:val="24"/>
              </w:rPr>
            </w:pPr>
          </w:p>
        </w:tc>
        <w:tc>
          <w:tcPr>
            <w:tcW w:w="907" w:type="dxa"/>
            <w:vMerge/>
          </w:tcPr>
          <w:p w:rsidR="00332140" w:rsidRPr="00332140" w:rsidRDefault="00332140" w:rsidP="00332140">
            <w:pPr>
              <w:widowControl/>
              <w:autoSpaceDE/>
              <w:autoSpaceDN/>
              <w:adjustRightInd/>
              <w:rPr>
                <w:sz w:val="24"/>
                <w:szCs w:val="24"/>
              </w:rPr>
            </w:pPr>
          </w:p>
        </w:tc>
        <w:tc>
          <w:tcPr>
            <w:tcW w:w="917" w:type="dxa"/>
            <w:vMerge/>
          </w:tcPr>
          <w:p w:rsidR="00332140" w:rsidRPr="00332140" w:rsidRDefault="00332140" w:rsidP="00332140">
            <w:pPr>
              <w:widowControl/>
              <w:autoSpaceDE/>
              <w:autoSpaceDN/>
              <w:adjustRightInd/>
              <w:rPr>
                <w:sz w:val="24"/>
                <w:szCs w:val="24"/>
              </w:rPr>
            </w:pPr>
          </w:p>
        </w:tc>
      </w:tr>
      <w:tr w:rsidR="00332140" w:rsidRPr="00332140" w:rsidTr="00183808">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2</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3</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4</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5</w:t>
            </w:r>
          </w:p>
        </w:tc>
        <w:tc>
          <w:tcPr>
            <w:tcW w:w="1191"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6</w:t>
            </w:r>
          </w:p>
        </w:tc>
        <w:tc>
          <w:tcPr>
            <w:tcW w:w="113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7</w:t>
            </w:r>
          </w:p>
        </w:tc>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8</w:t>
            </w:r>
          </w:p>
        </w:tc>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9</w:t>
            </w:r>
          </w:p>
        </w:tc>
        <w:tc>
          <w:tcPr>
            <w:tcW w:w="1020"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10</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11</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12</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13</w:t>
            </w:r>
          </w:p>
        </w:tc>
        <w:tc>
          <w:tcPr>
            <w:tcW w:w="964"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14</w:t>
            </w:r>
          </w:p>
        </w:tc>
        <w:tc>
          <w:tcPr>
            <w:tcW w:w="90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15</w:t>
            </w:r>
          </w:p>
        </w:tc>
        <w:tc>
          <w:tcPr>
            <w:tcW w:w="917" w:type="dxa"/>
          </w:tcPr>
          <w:p w:rsidR="00332140" w:rsidRPr="00332140" w:rsidRDefault="00332140" w:rsidP="00332140">
            <w:pPr>
              <w:widowControl/>
              <w:jc w:val="center"/>
              <w:rPr>
                <w:rFonts w:eastAsia="Calibri"/>
                <w:sz w:val="24"/>
                <w:szCs w:val="24"/>
                <w:lang w:eastAsia="en-US"/>
              </w:rPr>
            </w:pPr>
            <w:r w:rsidRPr="00332140">
              <w:rPr>
                <w:rFonts w:eastAsia="Calibri"/>
                <w:sz w:val="24"/>
                <w:szCs w:val="24"/>
                <w:lang w:eastAsia="en-US"/>
              </w:rPr>
              <w:t>16</w:t>
            </w:r>
          </w:p>
        </w:tc>
      </w:tr>
      <w:tr w:rsidR="00332140" w:rsidRPr="00332140" w:rsidTr="00183808">
        <w:tc>
          <w:tcPr>
            <w:tcW w:w="907"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917" w:type="dxa"/>
          </w:tcPr>
          <w:p w:rsidR="00332140" w:rsidRPr="00332140" w:rsidRDefault="00332140" w:rsidP="00332140">
            <w:pPr>
              <w:widowControl/>
              <w:rPr>
                <w:rFonts w:eastAsia="Calibri"/>
                <w:sz w:val="24"/>
                <w:szCs w:val="24"/>
                <w:lang w:eastAsia="en-US"/>
              </w:rPr>
            </w:pPr>
          </w:p>
        </w:tc>
      </w:tr>
      <w:tr w:rsidR="00332140" w:rsidRPr="00332140" w:rsidTr="00183808">
        <w:tc>
          <w:tcPr>
            <w:tcW w:w="907"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191" w:type="dxa"/>
          </w:tcPr>
          <w:p w:rsidR="00332140" w:rsidRPr="00332140" w:rsidRDefault="00332140" w:rsidP="00332140">
            <w:pPr>
              <w:widowControl/>
              <w:rPr>
                <w:rFonts w:eastAsia="Calibri"/>
                <w:sz w:val="24"/>
                <w:szCs w:val="24"/>
                <w:lang w:eastAsia="en-US"/>
              </w:rPr>
            </w:pPr>
          </w:p>
        </w:tc>
        <w:tc>
          <w:tcPr>
            <w:tcW w:w="1134"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1020"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64" w:type="dxa"/>
          </w:tcPr>
          <w:p w:rsidR="00332140" w:rsidRPr="00332140" w:rsidRDefault="00332140" w:rsidP="00332140">
            <w:pPr>
              <w:widowControl/>
              <w:rPr>
                <w:rFonts w:eastAsia="Calibri"/>
                <w:sz w:val="24"/>
                <w:szCs w:val="24"/>
                <w:lang w:eastAsia="en-US"/>
              </w:rPr>
            </w:pPr>
          </w:p>
        </w:tc>
        <w:tc>
          <w:tcPr>
            <w:tcW w:w="907" w:type="dxa"/>
          </w:tcPr>
          <w:p w:rsidR="00332140" w:rsidRPr="00332140" w:rsidRDefault="00332140" w:rsidP="00332140">
            <w:pPr>
              <w:widowControl/>
              <w:rPr>
                <w:rFonts w:eastAsia="Calibri"/>
                <w:sz w:val="24"/>
                <w:szCs w:val="24"/>
                <w:lang w:eastAsia="en-US"/>
              </w:rPr>
            </w:pPr>
          </w:p>
        </w:tc>
        <w:tc>
          <w:tcPr>
            <w:tcW w:w="917" w:type="dxa"/>
          </w:tcPr>
          <w:p w:rsidR="00332140" w:rsidRPr="00332140" w:rsidRDefault="00332140" w:rsidP="00332140">
            <w:pPr>
              <w:widowControl/>
              <w:rPr>
                <w:rFonts w:eastAsia="Calibri"/>
                <w:sz w:val="24"/>
                <w:szCs w:val="24"/>
                <w:lang w:eastAsia="en-US"/>
              </w:rPr>
            </w:pPr>
          </w:p>
        </w:tc>
      </w:tr>
    </w:tbl>
    <w:p w:rsidR="00332140" w:rsidRPr="00332140" w:rsidRDefault="00332140" w:rsidP="00332140">
      <w:pPr>
        <w:widowControl/>
        <w:jc w:val="both"/>
        <w:rPr>
          <w:rFonts w:eastAsia="Calibri"/>
          <w:sz w:val="24"/>
          <w:szCs w:val="24"/>
          <w:lang w:eastAsia="en-US"/>
        </w:rPr>
      </w:pPr>
    </w:p>
    <w:p w:rsidR="00332140" w:rsidRPr="00332140" w:rsidRDefault="00332140" w:rsidP="00332140">
      <w:pPr>
        <w:jc w:val="both"/>
      </w:pPr>
      <w:r w:rsidRPr="00332140">
        <w:t>Руководитель</w:t>
      </w:r>
    </w:p>
    <w:p w:rsidR="00332140" w:rsidRPr="00332140" w:rsidRDefault="00332140" w:rsidP="00332140">
      <w:pPr>
        <w:jc w:val="both"/>
      </w:pPr>
      <w:r w:rsidRPr="00332140">
        <w:t>(уполномоченное лицо) _______________ __________ __________________________</w:t>
      </w:r>
    </w:p>
    <w:p w:rsidR="00332140" w:rsidRPr="00332140" w:rsidRDefault="00332140" w:rsidP="00332140">
      <w:pPr>
        <w:jc w:val="both"/>
      </w:pPr>
      <w:r w:rsidRPr="00332140">
        <w:t xml:space="preserve">                                               (должность)     (подпись)          (расшифровка подписи)</w:t>
      </w:r>
    </w:p>
    <w:p w:rsidR="00332140" w:rsidRPr="00332140" w:rsidRDefault="00332140" w:rsidP="00332140">
      <w:pPr>
        <w:jc w:val="both"/>
      </w:pPr>
    </w:p>
    <w:p w:rsidR="00332140" w:rsidRPr="00332140" w:rsidRDefault="00332140" w:rsidP="00332140">
      <w:pPr>
        <w:jc w:val="both"/>
      </w:pPr>
      <w:r w:rsidRPr="00332140">
        <w:t>"____" ______________ 20___ г.</w:t>
      </w:r>
    </w:p>
    <w:p w:rsidR="00332140" w:rsidRPr="00332140" w:rsidRDefault="00332140" w:rsidP="00332140">
      <w:pPr>
        <w:jc w:val="both"/>
      </w:pPr>
    </w:p>
    <w:p w:rsidR="00332140" w:rsidRPr="00332140" w:rsidRDefault="00332140" w:rsidP="00332140">
      <w:pPr>
        <w:jc w:val="both"/>
      </w:pPr>
    </w:p>
    <w:p w:rsidR="00332140" w:rsidRPr="00332140" w:rsidRDefault="00332140" w:rsidP="00332140">
      <w:pPr>
        <w:jc w:val="both"/>
      </w:pPr>
    </w:p>
    <w:p w:rsidR="00332140" w:rsidRPr="00332140" w:rsidRDefault="00332140" w:rsidP="00332140">
      <w:pPr>
        <w:jc w:val="both"/>
      </w:pPr>
    </w:p>
    <w:p w:rsidR="00332140" w:rsidRPr="00332140" w:rsidRDefault="00332140" w:rsidP="00332140">
      <w:pPr>
        <w:ind w:firstLine="567"/>
        <w:jc w:val="both"/>
      </w:pPr>
    </w:p>
    <w:p w:rsidR="00332140" w:rsidRPr="00332140" w:rsidRDefault="00332140" w:rsidP="00332140">
      <w:pPr>
        <w:ind w:firstLine="567"/>
        <w:jc w:val="both"/>
        <w:rPr>
          <w:sz w:val="22"/>
          <w:szCs w:val="22"/>
        </w:rPr>
      </w:pPr>
    </w:p>
    <w:p w:rsidR="00332140" w:rsidRPr="00332140" w:rsidRDefault="00332140" w:rsidP="00332140">
      <w:pPr>
        <w:ind w:firstLine="567"/>
        <w:jc w:val="both"/>
        <w:rPr>
          <w:sz w:val="22"/>
          <w:szCs w:val="22"/>
        </w:rPr>
      </w:pPr>
    </w:p>
    <w:p w:rsidR="00332140" w:rsidRPr="00332140" w:rsidRDefault="00332140" w:rsidP="00332140">
      <w:pPr>
        <w:ind w:firstLine="567"/>
        <w:jc w:val="both"/>
        <w:rPr>
          <w:sz w:val="22"/>
          <w:szCs w:val="22"/>
        </w:rPr>
      </w:pPr>
      <w:r w:rsidRPr="00332140">
        <w:rPr>
          <w:sz w:val="22"/>
          <w:szCs w:val="22"/>
        </w:rPr>
        <w:t>--------------------------------</w:t>
      </w:r>
    </w:p>
    <w:p w:rsidR="00332140" w:rsidRPr="00332140" w:rsidRDefault="00332140" w:rsidP="00332140">
      <w:pPr>
        <w:jc w:val="both"/>
        <w:rPr>
          <w:sz w:val="22"/>
          <w:szCs w:val="22"/>
        </w:rPr>
      </w:pPr>
      <w:bookmarkStart w:id="21" w:name="P1135"/>
      <w:bookmarkEnd w:id="21"/>
      <w:r w:rsidRPr="00332140">
        <w:rPr>
          <w:sz w:val="22"/>
          <w:szCs w:val="22"/>
        </w:rPr>
        <w:lastRenderedPageBreak/>
        <w:t>&lt;1</w:t>
      </w:r>
      <w:proofErr w:type="gramStart"/>
      <w:r w:rsidRPr="00332140">
        <w:rPr>
          <w:sz w:val="22"/>
          <w:szCs w:val="22"/>
        </w:rPr>
        <w:t>&gt;  У</w:t>
      </w:r>
      <w:proofErr w:type="gramEnd"/>
      <w:r w:rsidRPr="00332140">
        <w:rPr>
          <w:sz w:val="22"/>
          <w:szCs w:val="22"/>
        </w:rPr>
        <w:t xml:space="preserve">казывается номер </w:t>
      </w:r>
      <w:r w:rsidRPr="00332140">
        <w:t>муниципального</w:t>
      </w:r>
      <w:r w:rsidRPr="00332140">
        <w:rPr>
          <w:sz w:val="22"/>
          <w:szCs w:val="22"/>
        </w:rPr>
        <w:t xml:space="preserve">  задания, по которому формируется отчет</w:t>
      </w:r>
    </w:p>
    <w:p w:rsidR="00332140" w:rsidRPr="00332140" w:rsidRDefault="00332140" w:rsidP="00332140">
      <w:pPr>
        <w:jc w:val="both"/>
        <w:rPr>
          <w:sz w:val="22"/>
          <w:szCs w:val="22"/>
        </w:rPr>
      </w:pPr>
      <w:r w:rsidRPr="00332140">
        <w:rPr>
          <w:sz w:val="22"/>
          <w:szCs w:val="22"/>
        </w:rPr>
        <w:t xml:space="preserve">&lt;2&gt; Формируется  при установлении </w:t>
      </w:r>
      <w:r w:rsidRPr="00332140">
        <w:t>муниципального</w:t>
      </w:r>
      <w:r w:rsidRPr="00332140">
        <w:rPr>
          <w:sz w:val="22"/>
          <w:szCs w:val="22"/>
        </w:rPr>
        <w:t xml:space="preserve">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w:t>
      </w:r>
      <w:proofErr w:type="gramStart"/>
      <w:r w:rsidRPr="00332140">
        <w:rPr>
          <w:sz w:val="22"/>
          <w:szCs w:val="22"/>
        </w:rPr>
        <w:t>)р</w:t>
      </w:r>
      <w:proofErr w:type="gramEnd"/>
      <w:r w:rsidRPr="00332140">
        <w:rPr>
          <w:sz w:val="22"/>
          <w:szCs w:val="22"/>
        </w:rPr>
        <w:t>аздельно по каждой из муниципальной услуг (работ) с указанием порядкового номера раздела.</w:t>
      </w:r>
      <w:bookmarkStart w:id="22" w:name="P1139"/>
      <w:bookmarkEnd w:id="22"/>
    </w:p>
    <w:p w:rsidR="00332140" w:rsidRPr="00332140" w:rsidRDefault="00332140" w:rsidP="00332140">
      <w:pPr>
        <w:jc w:val="both"/>
        <w:rPr>
          <w:sz w:val="22"/>
          <w:szCs w:val="22"/>
        </w:rPr>
      </w:pPr>
      <w:r w:rsidRPr="00332140">
        <w:rPr>
          <w:sz w:val="22"/>
          <w:szCs w:val="22"/>
        </w:rPr>
        <w:t>&lt;3</w:t>
      </w:r>
      <w:proofErr w:type="gramStart"/>
      <w:r w:rsidRPr="00332140">
        <w:rPr>
          <w:sz w:val="22"/>
          <w:szCs w:val="22"/>
        </w:rPr>
        <w:t>&gt; Ф</w:t>
      </w:r>
      <w:proofErr w:type="gramEnd"/>
      <w:r w:rsidRPr="00332140">
        <w:rPr>
          <w:sz w:val="22"/>
          <w:szCs w:val="22"/>
        </w:rPr>
        <w:t xml:space="preserve">ормируется в соответствии с муниципальным заданием. </w:t>
      </w:r>
    </w:p>
    <w:p w:rsidR="00332140" w:rsidRPr="00332140" w:rsidRDefault="00332140" w:rsidP="00332140">
      <w:pPr>
        <w:jc w:val="both"/>
      </w:pPr>
      <w:r w:rsidRPr="00332140">
        <w:t>&lt;4</w:t>
      </w:r>
      <w:proofErr w:type="gramStart"/>
      <w:r w:rsidRPr="00332140">
        <w:t>&gt; З</w:t>
      </w:r>
      <w:proofErr w:type="gramEnd"/>
      <w:r w:rsidRPr="00332140">
        <w:t xml:space="preserve">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Pr="00332140">
        <w:t>При установлении показателя достижения результатов выполнения г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332140">
        <w:t xml:space="preserve"> При установлении </w:t>
      </w:r>
      <w:proofErr w:type="gramStart"/>
      <w:r w:rsidRPr="00332140">
        <w:t>показателя достижения результатов выполнения муниципального задания</w:t>
      </w:r>
      <w:proofErr w:type="gramEnd"/>
      <w:r w:rsidRPr="00332140">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bookmarkStart w:id="23" w:name="P1140"/>
      <w:bookmarkEnd w:id="23"/>
    </w:p>
    <w:p w:rsidR="00332140" w:rsidRPr="00332140" w:rsidRDefault="00332140" w:rsidP="00332140">
      <w:pPr>
        <w:jc w:val="both"/>
      </w:pPr>
      <w:r w:rsidRPr="00332140">
        <w:t>&lt;6</w:t>
      </w:r>
      <w:proofErr w:type="gramStart"/>
      <w:r w:rsidRPr="00332140">
        <w:t>&gt; Р</w:t>
      </w:r>
      <w:proofErr w:type="gramEnd"/>
      <w:r w:rsidRPr="00332140">
        <w:t xml:space="preserve">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муниципальном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w:t>
      </w:r>
      <w:proofErr w:type="gramStart"/>
      <w:r w:rsidRPr="00332140">
        <w:t>величинах</w:t>
      </w:r>
      <w:proofErr w:type="gramEnd"/>
      <w:r w:rsidRPr="00332140">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332140" w:rsidRPr="00332140" w:rsidRDefault="00332140" w:rsidP="00332140">
      <w:pPr>
        <w:jc w:val="both"/>
        <w:rPr>
          <w:sz w:val="22"/>
          <w:szCs w:val="22"/>
        </w:rPr>
      </w:pPr>
      <w:r w:rsidRPr="00332140">
        <w:t>&lt;7</w:t>
      </w:r>
      <w:proofErr w:type="gramStart"/>
      <w:r w:rsidRPr="00332140">
        <w:t>&gt; Р</w:t>
      </w:r>
      <w:proofErr w:type="gramEnd"/>
      <w:r w:rsidRPr="00332140">
        <w:t xml:space="preserve">ассчитывается при формировании отчета за год как разница показателей граф 10, 12 и 13. </w:t>
      </w:r>
      <w:r w:rsidRPr="00332140">
        <w:rPr>
          <w:sz w:val="28"/>
          <w:szCs w:val="28"/>
        </w:rPr>
        <w:t>».</w:t>
      </w:r>
    </w:p>
    <w:p w:rsidR="00332140" w:rsidRPr="00332140" w:rsidRDefault="00332140" w:rsidP="00332140">
      <w:pPr>
        <w:ind w:left="720"/>
        <w:jc w:val="both"/>
        <w:rPr>
          <w:rFonts w:eastAsia="Calibri"/>
          <w:sz w:val="28"/>
          <w:szCs w:val="28"/>
        </w:rPr>
      </w:pPr>
    </w:p>
    <w:p w:rsidR="00332140" w:rsidRPr="00332140" w:rsidRDefault="00332140" w:rsidP="00332140">
      <w:pPr>
        <w:widowControl/>
        <w:autoSpaceDE/>
        <w:autoSpaceDN/>
        <w:adjustRightInd/>
        <w:jc w:val="both"/>
        <w:rPr>
          <w:sz w:val="28"/>
          <w:szCs w:val="28"/>
        </w:rPr>
        <w:sectPr w:rsidR="00332140" w:rsidRPr="00332140" w:rsidSect="00183808">
          <w:pgSz w:w="16838" w:h="11905" w:orient="landscape"/>
          <w:pgMar w:top="1701" w:right="1134" w:bottom="850" w:left="1134" w:header="0" w:footer="0" w:gutter="0"/>
          <w:cols w:space="720"/>
          <w:noEndnote/>
        </w:sectPr>
      </w:pPr>
    </w:p>
    <w:p w:rsidR="00332140" w:rsidRPr="00332140" w:rsidRDefault="00332140" w:rsidP="00332140">
      <w:pPr>
        <w:widowControl/>
        <w:autoSpaceDE/>
        <w:autoSpaceDN/>
        <w:adjustRightInd/>
        <w:jc w:val="right"/>
        <w:rPr>
          <w:sz w:val="28"/>
          <w:szCs w:val="28"/>
        </w:rPr>
      </w:pPr>
      <w:r w:rsidRPr="00332140">
        <w:rPr>
          <w:sz w:val="28"/>
          <w:szCs w:val="28"/>
        </w:rPr>
        <w:lastRenderedPageBreak/>
        <w:t xml:space="preserve">«Приложение 2 </w:t>
      </w:r>
    </w:p>
    <w:p w:rsidR="00332140" w:rsidRPr="00332140" w:rsidRDefault="00332140" w:rsidP="00332140">
      <w:pPr>
        <w:widowControl/>
        <w:autoSpaceDE/>
        <w:autoSpaceDN/>
        <w:adjustRightInd/>
        <w:jc w:val="right"/>
        <w:rPr>
          <w:sz w:val="28"/>
          <w:szCs w:val="28"/>
        </w:rPr>
      </w:pPr>
      <w:r w:rsidRPr="00332140">
        <w:rPr>
          <w:sz w:val="28"/>
          <w:szCs w:val="28"/>
        </w:rPr>
        <w:t>к Порядку формирования муниципального</w:t>
      </w:r>
    </w:p>
    <w:p w:rsidR="00332140" w:rsidRPr="00332140" w:rsidRDefault="00332140" w:rsidP="00332140">
      <w:pPr>
        <w:widowControl/>
        <w:autoSpaceDE/>
        <w:autoSpaceDN/>
        <w:adjustRightInd/>
        <w:jc w:val="right"/>
        <w:rPr>
          <w:sz w:val="28"/>
          <w:szCs w:val="28"/>
        </w:rPr>
      </w:pPr>
      <w:r w:rsidRPr="00332140">
        <w:rPr>
          <w:sz w:val="28"/>
          <w:szCs w:val="28"/>
        </w:rPr>
        <w:t>задания и финансового обеспечения выполнения</w:t>
      </w:r>
    </w:p>
    <w:p w:rsidR="00332140" w:rsidRPr="00332140" w:rsidRDefault="00332140" w:rsidP="00332140">
      <w:pPr>
        <w:widowControl/>
        <w:autoSpaceDE/>
        <w:autoSpaceDN/>
        <w:adjustRightInd/>
        <w:jc w:val="right"/>
        <w:rPr>
          <w:sz w:val="28"/>
          <w:szCs w:val="28"/>
        </w:rPr>
      </w:pPr>
      <w:r w:rsidRPr="00332140">
        <w:rPr>
          <w:sz w:val="28"/>
          <w:szCs w:val="28"/>
        </w:rPr>
        <w:t>муниципального задания в отношении</w:t>
      </w:r>
    </w:p>
    <w:p w:rsidR="00332140" w:rsidRPr="00332140" w:rsidRDefault="00332140" w:rsidP="00332140">
      <w:pPr>
        <w:widowControl/>
        <w:autoSpaceDE/>
        <w:autoSpaceDN/>
        <w:adjustRightInd/>
        <w:jc w:val="right"/>
        <w:rPr>
          <w:sz w:val="28"/>
          <w:szCs w:val="28"/>
        </w:rPr>
      </w:pPr>
      <w:r w:rsidRPr="00332140">
        <w:rPr>
          <w:sz w:val="28"/>
          <w:szCs w:val="28"/>
        </w:rPr>
        <w:t>муниципальных бюджетных учреждений</w:t>
      </w:r>
    </w:p>
    <w:p w:rsidR="00332140" w:rsidRPr="00332140" w:rsidRDefault="00332140" w:rsidP="00332140">
      <w:pPr>
        <w:widowControl/>
        <w:autoSpaceDE/>
        <w:autoSpaceDN/>
        <w:adjustRightInd/>
        <w:jc w:val="right"/>
        <w:rPr>
          <w:sz w:val="28"/>
          <w:szCs w:val="28"/>
        </w:rPr>
      </w:pPr>
      <w:r w:rsidRPr="00332140">
        <w:rPr>
          <w:sz w:val="28"/>
          <w:szCs w:val="28"/>
        </w:rPr>
        <w:t xml:space="preserve">сельского поселения </w:t>
      </w:r>
      <w:r w:rsidR="00413239">
        <w:rPr>
          <w:sz w:val="28"/>
          <w:szCs w:val="28"/>
        </w:rPr>
        <w:t>Согом</w:t>
      </w:r>
    </w:p>
    <w:p w:rsidR="00332140" w:rsidRPr="00332140" w:rsidRDefault="00332140" w:rsidP="00332140">
      <w:pPr>
        <w:widowControl/>
        <w:autoSpaceDE/>
        <w:autoSpaceDN/>
        <w:adjustRightInd/>
        <w:rPr>
          <w:sz w:val="28"/>
          <w:szCs w:val="28"/>
        </w:rPr>
      </w:pPr>
    </w:p>
    <w:p w:rsidR="00332140" w:rsidRPr="00332140" w:rsidRDefault="00332140" w:rsidP="00332140">
      <w:pPr>
        <w:widowControl/>
        <w:autoSpaceDE/>
        <w:autoSpaceDN/>
        <w:adjustRightInd/>
        <w:jc w:val="center"/>
        <w:rPr>
          <w:sz w:val="28"/>
          <w:szCs w:val="28"/>
        </w:rPr>
      </w:pPr>
      <w:r w:rsidRPr="00332140">
        <w:rPr>
          <w:sz w:val="28"/>
          <w:szCs w:val="28"/>
        </w:rPr>
        <w:t>Соглашение</w:t>
      </w:r>
    </w:p>
    <w:p w:rsidR="00332140" w:rsidRPr="00332140" w:rsidRDefault="00332140" w:rsidP="00332140">
      <w:pPr>
        <w:widowControl/>
        <w:autoSpaceDE/>
        <w:autoSpaceDN/>
        <w:adjustRightInd/>
        <w:jc w:val="center"/>
        <w:rPr>
          <w:sz w:val="28"/>
          <w:szCs w:val="28"/>
        </w:rPr>
      </w:pPr>
      <w:r w:rsidRPr="00332140">
        <w:rPr>
          <w:sz w:val="28"/>
          <w:szCs w:val="28"/>
        </w:rPr>
        <w:t>о порядке и условиях предоставления субсидии</w:t>
      </w:r>
    </w:p>
    <w:p w:rsidR="00332140" w:rsidRPr="00332140" w:rsidRDefault="00332140" w:rsidP="00332140">
      <w:pPr>
        <w:widowControl/>
        <w:autoSpaceDE/>
        <w:autoSpaceDN/>
        <w:adjustRightInd/>
        <w:jc w:val="center"/>
        <w:rPr>
          <w:sz w:val="28"/>
          <w:szCs w:val="28"/>
        </w:rPr>
      </w:pPr>
      <w:r w:rsidRPr="00332140">
        <w:rPr>
          <w:sz w:val="28"/>
          <w:szCs w:val="28"/>
        </w:rPr>
        <w:t>на финансовое обеспечение выполнения муниципального</w:t>
      </w:r>
    </w:p>
    <w:p w:rsidR="00332140" w:rsidRPr="00332140" w:rsidRDefault="00332140" w:rsidP="00332140">
      <w:pPr>
        <w:widowControl/>
        <w:autoSpaceDE/>
        <w:autoSpaceDN/>
        <w:adjustRightInd/>
        <w:jc w:val="center"/>
        <w:rPr>
          <w:sz w:val="28"/>
          <w:szCs w:val="28"/>
        </w:rPr>
      </w:pPr>
      <w:r w:rsidRPr="00332140">
        <w:rPr>
          <w:sz w:val="28"/>
          <w:szCs w:val="28"/>
        </w:rPr>
        <w:t>задания на оказание муниципальных услуг (выполнение работ)</w:t>
      </w:r>
    </w:p>
    <w:p w:rsidR="00332140" w:rsidRPr="00332140" w:rsidRDefault="00332140" w:rsidP="00332140">
      <w:pPr>
        <w:widowControl/>
        <w:autoSpaceDE/>
        <w:autoSpaceDN/>
        <w:adjustRightInd/>
        <w:jc w:val="center"/>
        <w:rPr>
          <w:sz w:val="28"/>
          <w:szCs w:val="28"/>
        </w:rPr>
      </w:pPr>
      <w:r w:rsidRPr="00332140">
        <w:rPr>
          <w:sz w:val="28"/>
          <w:szCs w:val="28"/>
        </w:rPr>
        <w:t>муниципальными бюджетными учреждениями</w:t>
      </w:r>
    </w:p>
    <w:p w:rsidR="00332140" w:rsidRPr="00332140" w:rsidRDefault="00332140" w:rsidP="00332140">
      <w:pPr>
        <w:widowControl/>
        <w:autoSpaceDE/>
        <w:autoSpaceDN/>
        <w:adjustRightInd/>
        <w:jc w:val="center"/>
        <w:rPr>
          <w:sz w:val="28"/>
          <w:szCs w:val="28"/>
        </w:rPr>
      </w:pPr>
      <w:r w:rsidRPr="00332140">
        <w:rPr>
          <w:sz w:val="28"/>
          <w:szCs w:val="28"/>
        </w:rPr>
        <w:t xml:space="preserve">сельского поселения </w:t>
      </w:r>
      <w:r w:rsidR="00413239">
        <w:rPr>
          <w:sz w:val="28"/>
          <w:szCs w:val="28"/>
        </w:rPr>
        <w:t>Согом</w:t>
      </w:r>
    </w:p>
    <w:p w:rsidR="00332140" w:rsidRPr="00332140" w:rsidRDefault="00332140" w:rsidP="00332140">
      <w:pPr>
        <w:widowControl/>
        <w:autoSpaceDE/>
        <w:autoSpaceDN/>
        <w:adjustRightInd/>
        <w:jc w:val="both"/>
        <w:rPr>
          <w:rFonts w:ascii="Courier New" w:hAnsi="Courier New" w:cs="Courier New"/>
          <w:sz w:val="24"/>
          <w:szCs w:val="24"/>
        </w:rPr>
      </w:pPr>
    </w:p>
    <w:p w:rsidR="00332140" w:rsidRPr="00332140" w:rsidRDefault="00332140" w:rsidP="00332140">
      <w:pPr>
        <w:widowControl/>
        <w:autoSpaceDE/>
        <w:autoSpaceDN/>
        <w:adjustRightInd/>
        <w:jc w:val="both"/>
        <w:rPr>
          <w:sz w:val="24"/>
          <w:szCs w:val="24"/>
        </w:rPr>
      </w:pPr>
      <w:r w:rsidRPr="00332140">
        <w:rPr>
          <w:sz w:val="24"/>
          <w:szCs w:val="24"/>
        </w:rPr>
        <w:t>п. _______________________                                                            "___" ____________ 20   г.</w:t>
      </w:r>
    </w:p>
    <w:p w:rsidR="00332140" w:rsidRPr="00332140" w:rsidRDefault="00332140" w:rsidP="00332140">
      <w:pPr>
        <w:widowControl/>
        <w:autoSpaceDE/>
        <w:autoSpaceDN/>
        <w:adjustRightInd/>
        <w:jc w:val="both"/>
        <w:rPr>
          <w:sz w:val="24"/>
          <w:szCs w:val="24"/>
        </w:rPr>
      </w:pPr>
    </w:p>
    <w:p w:rsidR="00332140" w:rsidRPr="00332140" w:rsidRDefault="00332140" w:rsidP="00332140">
      <w:pPr>
        <w:widowControl/>
        <w:autoSpaceDE/>
        <w:autoSpaceDN/>
        <w:adjustRightInd/>
        <w:jc w:val="both"/>
        <w:rPr>
          <w:sz w:val="24"/>
          <w:szCs w:val="24"/>
        </w:rPr>
      </w:pPr>
      <w:r w:rsidRPr="00332140">
        <w:rPr>
          <w:sz w:val="24"/>
          <w:szCs w:val="24"/>
        </w:rPr>
        <w:t xml:space="preserve">    Учредитель</w:t>
      </w:r>
    </w:p>
    <w:p w:rsidR="00332140" w:rsidRPr="00332140" w:rsidRDefault="00332140" w:rsidP="00332140">
      <w:pPr>
        <w:widowControl/>
        <w:autoSpaceDE/>
        <w:autoSpaceDN/>
        <w:adjustRightInd/>
        <w:jc w:val="both"/>
        <w:rPr>
          <w:sz w:val="24"/>
          <w:szCs w:val="24"/>
        </w:rPr>
      </w:pPr>
      <w:r w:rsidRPr="00332140">
        <w:rPr>
          <w:sz w:val="24"/>
          <w:szCs w:val="24"/>
        </w:rPr>
        <w:t xml:space="preserve">    _______________________________________________________________________</w:t>
      </w:r>
    </w:p>
    <w:p w:rsidR="00332140" w:rsidRPr="00332140" w:rsidRDefault="00332140" w:rsidP="00332140">
      <w:pPr>
        <w:widowControl/>
        <w:autoSpaceDE/>
        <w:autoSpaceDN/>
        <w:adjustRightInd/>
        <w:jc w:val="center"/>
        <w:rPr>
          <w:sz w:val="24"/>
          <w:szCs w:val="24"/>
        </w:rPr>
      </w:pPr>
      <w:proofErr w:type="gramStart"/>
      <w:r w:rsidRPr="00332140">
        <w:rPr>
          <w:sz w:val="24"/>
          <w:szCs w:val="24"/>
        </w:rPr>
        <w:t xml:space="preserve">(наименование органа (учреждения) администрации сельского поселения, осуществляющего функции и полномочия учредителя муниципального бюджетного учреждения сельского поселения                        </w:t>
      </w:r>
      <w:proofErr w:type="gramEnd"/>
    </w:p>
    <w:p w:rsidR="00332140" w:rsidRPr="00332140" w:rsidRDefault="00332140" w:rsidP="00332140">
      <w:pPr>
        <w:widowControl/>
        <w:autoSpaceDE/>
        <w:autoSpaceDN/>
        <w:adjustRightInd/>
        <w:jc w:val="both"/>
        <w:rPr>
          <w:sz w:val="24"/>
          <w:szCs w:val="24"/>
        </w:rPr>
      </w:pPr>
      <w:r w:rsidRPr="00332140">
        <w:rPr>
          <w:sz w:val="24"/>
          <w:szCs w:val="24"/>
        </w:rPr>
        <w:t xml:space="preserve"> в лице _______________________________________________________________,</w:t>
      </w:r>
    </w:p>
    <w:p w:rsidR="00332140" w:rsidRPr="00332140" w:rsidRDefault="00332140" w:rsidP="00332140">
      <w:pPr>
        <w:widowControl/>
        <w:autoSpaceDE/>
        <w:autoSpaceDN/>
        <w:adjustRightInd/>
        <w:jc w:val="both"/>
        <w:rPr>
          <w:sz w:val="24"/>
          <w:szCs w:val="24"/>
        </w:rPr>
      </w:pPr>
      <w:r w:rsidRPr="00332140">
        <w:rPr>
          <w:sz w:val="24"/>
          <w:szCs w:val="24"/>
        </w:rPr>
        <w:t xml:space="preserve">                                      (Ф.И.О.)</w:t>
      </w:r>
    </w:p>
    <w:p w:rsidR="00332140" w:rsidRPr="00332140" w:rsidRDefault="00332140" w:rsidP="00332140">
      <w:pPr>
        <w:widowControl/>
        <w:autoSpaceDE/>
        <w:autoSpaceDN/>
        <w:adjustRightInd/>
        <w:jc w:val="both"/>
        <w:rPr>
          <w:sz w:val="24"/>
          <w:szCs w:val="24"/>
        </w:rPr>
      </w:pPr>
      <w:r w:rsidRPr="00332140">
        <w:rPr>
          <w:sz w:val="24"/>
          <w:szCs w:val="24"/>
        </w:rPr>
        <w:t xml:space="preserve"> </w:t>
      </w:r>
      <w:proofErr w:type="gramStart"/>
      <w:r w:rsidRPr="00332140">
        <w:rPr>
          <w:sz w:val="24"/>
          <w:szCs w:val="24"/>
        </w:rPr>
        <w:t>действующего</w:t>
      </w:r>
      <w:proofErr w:type="gramEnd"/>
      <w:r w:rsidRPr="00332140">
        <w:rPr>
          <w:sz w:val="24"/>
          <w:szCs w:val="24"/>
        </w:rPr>
        <w:t xml:space="preserve"> на основании _____________________________________________</w:t>
      </w:r>
    </w:p>
    <w:p w:rsidR="00332140" w:rsidRPr="00332140" w:rsidRDefault="00332140" w:rsidP="00332140">
      <w:pPr>
        <w:widowControl/>
        <w:autoSpaceDE/>
        <w:autoSpaceDN/>
        <w:adjustRightInd/>
        <w:jc w:val="both"/>
        <w:rPr>
          <w:sz w:val="24"/>
          <w:szCs w:val="24"/>
        </w:rPr>
      </w:pPr>
      <w:r w:rsidRPr="00332140">
        <w:rPr>
          <w:sz w:val="24"/>
          <w:szCs w:val="24"/>
        </w:rPr>
        <w:t>_______________________________________________________________________,</w:t>
      </w:r>
    </w:p>
    <w:p w:rsidR="00332140" w:rsidRPr="00332140" w:rsidRDefault="00332140" w:rsidP="00332140">
      <w:pPr>
        <w:widowControl/>
        <w:autoSpaceDE/>
        <w:autoSpaceDN/>
        <w:adjustRightInd/>
        <w:jc w:val="center"/>
        <w:rPr>
          <w:sz w:val="24"/>
          <w:szCs w:val="24"/>
        </w:rPr>
      </w:pPr>
      <w:r w:rsidRPr="00332140">
        <w:rPr>
          <w:sz w:val="24"/>
          <w:szCs w:val="24"/>
        </w:rPr>
        <w:t>(наименование, дата, номер нормативного правового акта или доверенности)</w:t>
      </w:r>
    </w:p>
    <w:p w:rsidR="00332140" w:rsidRPr="00332140" w:rsidRDefault="00332140" w:rsidP="00332140">
      <w:pPr>
        <w:widowControl/>
        <w:autoSpaceDE/>
        <w:autoSpaceDN/>
        <w:adjustRightInd/>
        <w:jc w:val="center"/>
        <w:rPr>
          <w:sz w:val="24"/>
          <w:szCs w:val="24"/>
        </w:rPr>
      </w:pPr>
      <w:r w:rsidRPr="00332140">
        <w:rPr>
          <w:sz w:val="24"/>
          <w:szCs w:val="24"/>
        </w:rPr>
        <w:t>с одной стороны, и муниципальное учреждение)</w:t>
      </w:r>
    </w:p>
    <w:p w:rsidR="00332140" w:rsidRPr="00332140" w:rsidRDefault="00332140" w:rsidP="00332140">
      <w:pPr>
        <w:widowControl/>
        <w:autoSpaceDE/>
        <w:autoSpaceDN/>
        <w:adjustRightInd/>
        <w:jc w:val="both"/>
        <w:rPr>
          <w:sz w:val="24"/>
          <w:szCs w:val="24"/>
        </w:rPr>
      </w:pPr>
      <w:r w:rsidRPr="00332140">
        <w:rPr>
          <w:sz w:val="24"/>
          <w:szCs w:val="24"/>
        </w:rPr>
        <w:t xml:space="preserve">    _______________________________________________________________________</w:t>
      </w:r>
    </w:p>
    <w:p w:rsidR="00332140" w:rsidRPr="00332140" w:rsidRDefault="00332140" w:rsidP="00332140">
      <w:pPr>
        <w:widowControl/>
        <w:autoSpaceDE/>
        <w:autoSpaceDN/>
        <w:adjustRightInd/>
        <w:jc w:val="center"/>
        <w:rPr>
          <w:sz w:val="24"/>
          <w:szCs w:val="24"/>
        </w:rPr>
      </w:pPr>
      <w:proofErr w:type="gramStart"/>
      <w:r w:rsidRPr="00332140">
        <w:rPr>
          <w:sz w:val="24"/>
          <w:szCs w:val="24"/>
        </w:rPr>
        <w:t>(наименование муниципального учреждения сельского поселения</w:t>
      </w:r>
      <w:proofErr w:type="gramEnd"/>
    </w:p>
    <w:p w:rsidR="00332140" w:rsidRPr="00332140" w:rsidRDefault="00332140" w:rsidP="00332140">
      <w:pPr>
        <w:widowControl/>
        <w:autoSpaceDE/>
        <w:autoSpaceDN/>
        <w:adjustRightInd/>
        <w:jc w:val="center"/>
        <w:rPr>
          <w:sz w:val="24"/>
          <w:szCs w:val="24"/>
        </w:rPr>
      </w:pPr>
      <w:r w:rsidRPr="00332140">
        <w:rPr>
          <w:sz w:val="24"/>
          <w:szCs w:val="24"/>
        </w:rPr>
        <w:t>(далее - Учреждение) в лице руководителя</w:t>
      </w:r>
    </w:p>
    <w:p w:rsidR="00332140" w:rsidRPr="00332140" w:rsidRDefault="00332140" w:rsidP="00332140">
      <w:pPr>
        <w:widowControl/>
        <w:autoSpaceDE/>
        <w:autoSpaceDN/>
        <w:adjustRightInd/>
        <w:jc w:val="both"/>
        <w:rPr>
          <w:sz w:val="24"/>
          <w:szCs w:val="24"/>
        </w:rPr>
      </w:pPr>
      <w:r w:rsidRPr="00332140">
        <w:rPr>
          <w:sz w:val="24"/>
          <w:szCs w:val="24"/>
        </w:rPr>
        <w:t xml:space="preserve">    ______________________________________________________________________,</w:t>
      </w:r>
    </w:p>
    <w:p w:rsidR="00332140" w:rsidRPr="00332140" w:rsidRDefault="00332140" w:rsidP="00332140">
      <w:pPr>
        <w:widowControl/>
        <w:autoSpaceDE/>
        <w:autoSpaceDN/>
        <w:adjustRightInd/>
        <w:jc w:val="center"/>
        <w:rPr>
          <w:sz w:val="24"/>
          <w:szCs w:val="24"/>
        </w:rPr>
      </w:pPr>
      <w:r w:rsidRPr="00332140">
        <w:rPr>
          <w:sz w:val="24"/>
          <w:szCs w:val="24"/>
        </w:rPr>
        <w:t>(Ф.И.О.)</w:t>
      </w:r>
    </w:p>
    <w:p w:rsidR="00332140" w:rsidRPr="00332140" w:rsidRDefault="00332140" w:rsidP="00332140">
      <w:pPr>
        <w:widowControl/>
        <w:autoSpaceDE/>
        <w:autoSpaceDN/>
        <w:adjustRightInd/>
        <w:jc w:val="center"/>
        <w:rPr>
          <w:sz w:val="24"/>
          <w:szCs w:val="24"/>
        </w:rPr>
      </w:pPr>
      <w:proofErr w:type="gramStart"/>
      <w:r w:rsidRPr="00332140">
        <w:rPr>
          <w:sz w:val="24"/>
          <w:szCs w:val="24"/>
        </w:rPr>
        <w:t>действующего</w:t>
      </w:r>
      <w:proofErr w:type="gramEnd"/>
      <w:r w:rsidRPr="00332140">
        <w:rPr>
          <w:sz w:val="24"/>
          <w:szCs w:val="24"/>
        </w:rPr>
        <w:t xml:space="preserve"> на основании</w:t>
      </w:r>
    </w:p>
    <w:p w:rsidR="00332140" w:rsidRPr="00332140" w:rsidRDefault="00332140" w:rsidP="00332140">
      <w:pPr>
        <w:widowControl/>
        <w:autoSpaceDE/>
        <w:autoSpaceDN/>
        <w:adjustRightInd/>
        <w:jc w:val="both"/>
        <w:rPr>
          <w:sz w:val="24"/>
          <w:szCs w:val="24"/>
        </w:rPr>
      </w:pPr>
      <w:r w:rsidRPr="00332140">
        <w:rPr>
          <w:sz w:val="24"/>
          <w:szCs w:val="24"/>
        </w:rPr>
        <w:t xml:space="preserve">    ______________________________________________________________________,</w:t>
      </w:r>
    </w:p>
    <w:p w:rsidR="00332140" w:rsidRPr="00332140" w:rsidRDefault="00332140" w:rsidP="00332140">
      <w:pPr>
        <w:widowControl/>
        <w:autoSpaceDE/>
        <w:autoSpaceDN/>
        <w:adjustRightInd/>
        <w:jc w:val="center"/>
        <w:rPr>
          <w:sz w:val="24"/>
          <w:szCs w:val="24"/>
        </w:rPr>
      </w:pPr>
      <w:r w:rsidRPr="00332140">
        <w:rPr>
          <w:sz w:val="24"/>
          <w:szCs w:val="24"/>
        </w:rPr>
        <w:t>(наименование, дата, номер правового акта)</w:t>
      </w:r>
    </w:p>
    <w:p w:rsidR="00332140" w:rsidRPr="00332140" w:rsidRDefault="00332140" w:rsidP="00332140">
      <w:pPr>
        <w:widowControl/>
        <w:autoSpaceDE/>
        <w:autoSpaceDN/>
        <w:adjustRightInd/>
        <w:jc w:val="center"/>
        <w:rPr>
          <w:sz w:val="24"/>
          <w:szCs w:val="24"/>
        </w:rPr>
      </w:pPr>
      <w:proofErr w:type="gramStart"/>
      <w:r w:rsidRPr="00332140">
        <w:rPr>
          <w:sz w:val="24"/>
          <w:szCs w:val="24"/>
        </w:rPr>
        <w:t>с другой стороны, вместе именуемые Сторонами, заключили настоящее</w:t>
      </w:r>
      <w:proofErr w:type="gramEnd"/>
    </w:p>
    <w:p w:rsidR="00332140" w:rsidRPr="00332140" w:rsidRDefault="00332140" w:rsidP="00332140">
      <w:pPr>
        <w:widowControl/>
        <w:autoSpaceDE/>
        <w:autoSpaceDN/>
        <w:adjustRightInd/>
        <w:jc w:val="center"/>
        <w:rPr>
          <w:sz w:val="24"/>
          <w:szCs w:val="24"/>
        </w:rPr>
      </w:pPr>
      <w:r w:rsidRPr="00332140">
        <w:rPr>
          <w:sz w:val="24"/>
          <w:szCs w:val="24"/>
        </w:rPr>
        <w:t>Соглашение о нижеследующем.</w:t>
      </w:r>
    </w:p>
    <w:p w:rsidR="00332140" w:rsidRPr="00332140" w:rsidRDefault="00332140" w:rsidP="00332140">
      <w:pPr>
        <w:widowControl/>
        <w:autoSpaceDE/>
        <w:autoSpaceDN/>
        <w:adjustRightInd/>
        <w:jc w:val="both"/>
        <w:rPr>
          <w:sz w:val="28"/>
          <w:szCs w:val="28"/>
        </w:rPr>
      </w:pPr>
    </w:p>
    <w:p w:rsidR="00332140" w:rsidRPr="00332140" w:rsidRDefault="00332140" w:rsidP="00332140">
      <w:pPr>
        <w:widowControl/>
        <w:autoSpaceDE/>
        <w:autoSpaceDN/>
        <w:adjustRightInd/>
        <w:jc w:val="center"/>
        <w:outlineLvl w:val="1"/>
        <w:rPr>
          <w:sz w:val="28"/>
          <w:szCs w:val="28"/>
        </w:rPr>
      </w:pPr>
      <w:r w:rsidRPr="00332140">
        <w:rPr>
          <w:sz w:val="28"/>
          <w:szCs w:val="28"/>
        </w:rPr>
        <w:t>1. Предмет Соглашения</w:t>
      </w:r>
    </w:p>
    <w:p w:rsidR="00332140" w:rsidRPr="00332140" w:rsidRDefault="00332140" w:rsidP="00332140">
      <w:pPr>
        <w:widowControl/>
        <w:autoSpaceDE/>
        <w:autoSpaceDN/>
        <w:adjustRightInd/>
        <w:ind w:firstLine="540"/>
        <w:jc w:val="both"/>
        <w:rPr>
          <w:sz w:val="28"/>
          <w:szCs w:val="28"/>
        </w:rPr>
      </w:pPr>
      <w:r w:rsidRPr="00332140">
        <w:rPr>
          <w:sz w:val="28"/>
          <w:szCs w:val="28"/>
        </w:rPr>
        <w:t xml:space="preserve">Предметом настоящего Соглашения является определение порядка и условий предоставления учредителем субсидии из бюджета сельского поселения </w:t>
      </w:r>
      <w:r w:rsidR="00413239">
        <w:rPr>
          <w:sz w:val="28"/>
          <w:szCs w:val="28"/>
        </w:rPr>
        <w:t>Согом</w:t>
      </w:r>
      <w:r w:rsidRPr="00332140">
        <w:rPr>
          <w:sz w:val="28"/>
          <w:szCs w:val="28"/>
        </w:rPr>
        <w:t xml:space="preserve"> на финансовое обеспечение выполнения муниципального </w:t>
      </w:r>
      <w:proofErr w:type="gramStart"/>
      <w:r w:rsidRPr="00332140">
        <w:rPr>
          <w:sz w:val="28"/>
          <w:szCs w:val="28"/>
        </w:rPr>
        <w:t>задания</w:t>
      </w:r>
      <w:proofErr w:type="gramEnd"/>
      <w:r w:rsidRPr="00332140">
        <w:rPr>
          <w:sz w:val="28"/>
          <w:szCs w:val="28"/>
        </w:rPr>
        <w:t xml:space="preserve"> на оказание муниципальных услуг (выполнение работ) (далее - муниципальное задание).</w:t>
      </w:r>
    </w:p>
    <w:p w:rsidR="00332140" w:rsidRPr="00332140" w:rsidRDefault="00332140" w:rsidP="00332140">
      <w:pPr>
        <w:widowControl/>
        <w:autoSpaceDE/>
        <w:autoSpaceDN/>
        <w:adjustRightInd/>
        <w:ind w:firstLine="540"/>
        <w:jc w:val="both"/>
        <w:rPr>
          <w:sz w:val="28"/>
          <w:szCs w:val="28"/>
        </w:rPr>
      </w:pPr>
    </w:p>
    <w:p w:rsidR="00332140" w:rsidRPr="00332140" w:rsidRDefault="00332140" w:rsidP="00332140">
      <w:pPr>
        <w:widowControl/>
        <w:autoSpaceDE/>
        <w:autoSpaceDN/>
        <w:adjustRightInd/>
        <w:jc w:val="center"/>
        <w:outlineLvl w:val="1"/>
        <w:rPr>
          <w:sz w:val="28"/>
          <w:szCs w:val="28"/>
        </w:rPr>
      </w:pPr>
      <w:r w:rsidRPr="00332140">
        <w:rPr>
          <w:sz w:val="28"/>
          <w:szCs w:val="28"/>
        </w:rPr>
        <w:t>2. Права и обязанности Сторон</w:t>
      </w:r>
    </w:p>
    <w:p w:rsidR="00332140" w:rsidRPr="00332140" w:rsidRDefault="00332140" w:rsidP="00332140">
      <w:pPr>
        <w:widowControl/>
        <w:autoSpaceDE/>
        <w:autoSpaceDN/>
        <w:adjustRightInd/>
        <w:ind w:firstLine="540"/>
        <w:rPr>
          <w:sz w:val="28"/>
          <w:szCs w:val="28"/>
        </w:rPr>
      </w:pPr>
      <w:r w:rsidRPr="00332140">
        <w:rPr>
          <w:sz w:val="28"/>
          <w:szCs w:val="28"/>
        </w:rPr>
        <w:t>2.1. Учредитель обязуется:</w:t>
      </w:r>
    </w:p>
    <w:p w:rsidR="00332140" w:rsidRPr="00332140" w:rsidRDefault="00332140" w:rsidP="00332140">
      <w:pPr>
        <w:widowControl/>
        <w:autoSpaceDE/>
        <w:autoSpaceDN/>
        <w:adjustRightInd/>
        <w:spacing w:before="200"/>
        <w:jc w:val="both"/>
        <w:rPr>
          <w:sz w:val="28"/>
          <w:szCs w:val="28"/>
        </w:rPr>
      </w:pPr>
      <w:r w:rsidRPr="00332140">
        <w:rPr>
          <w:sz w:val="28"/>
          <w:szCs w:val="28"/>
        </w:rPr>
        <w:lastRenderedPageBreak/>
        <w:t xml:space="preserve">    2.1.1.  Предоставить  Учреждению  субсидию  на  финансовое  обеспечение</w:t>
      </w:r>
    </w:p>
    <w:p w:rsidR="00332140" w:rsidRPr="00332140" w:rsidRDefault="00332140" w:rsidP="00332140">
      <w:pPr>
        <w:widowControl/>
        <w:autoSpaceDE/>
        <w:autoSpaceDN/>
        <w:adjustRightInd/>
        <w:jc w:val="both"/>
        <w:rPr>
          <w:sz w:val="28"/>
          <w:szCs w:val="28"/>
        </w:rPr>
      </w:pPr>
      <w:r w:rsidRPr="00332140">
        <w:rPr>
          <w:sz w:val="28"/>
          <w:szCs w:val="28"/>
        </w:rPr>
        <w:t>выполнения муниципального задания (далее - Субсидию) в _____ году в размере</w:t>
      </w:r>
      <w:proofErr w:type="gramStart"/>
      <w:r w:rsidRPr="00332140">
        <w:rPr>
          <w:sz w:val="28"/>
          <w:szCs w:val="28"/>
        </w:rPr>
        <w:t xml:space="preserve"> __________ (_________________________________________________),</w:t>
      </w:r>
      <w:proofErr w:type="gramEnd"/>
    </w:p>
    <w:p w:rsidR="00332140" w:rsidRPr="00332140" w:rsidRDefault="00332140" w:rsidP="00332140">
      <w:pPr>
        <w:widowControl/>
        <w:autoSpaceDE/>
        <w:autoSpaceDN/>
        <w:adjustRightInd/>
        <w:jc w:val="center"/>
        <w:rPr>
          <w:sz w:val="28"/>
          <w:szCs w:val="28"/>
        </w:rPr>
      </w:pPr>
      <w:r w:rsidRPr="00332140">
        <w:rPr>
          <w:sz w:val="28"/>
          <w:szCs w:val="28"/>
        </w:rPr>
        <w:t>(сумма прописью)</w:t>
      </w:r>
    </w:p>
    <w:p w:rsidR="00332140" w:rsidRPr="00332140" w:rsidRDefault="00332140" w:rsidP="00332140">
      <w:pPr>
        <w:widowControl/>
        <w:autoSpaceDE/>
        <w:autoSpaceDN/>
        <w:adjustRightInd/>
        <w:jc w:val="both"/>
        <w:rPr>
          <w:sz w:val="28"/>
          <w:szCs w:val="28"/>
        </w:rPr>
      </w:pPr>
      <w:r w:rsidRPr="00332140">
        <w:rPr>
          <w:sz w:val="28"/>
          <w:szCs w:val="28"/>
        </w:rPr>
        <w:t xml:space="preserve">    в том числе с разделением   по   источникам   финансового   обеспечения</w:t>
      </w:r>
    </w:p>
    <w:p w:rsidR="00332140" w:rsidRPr="00332140" w:rsidRDefault="00332140" w:rsidP="00332140">
      <w:pPr>
        <w:widowControl/>
        <w:autoSpaceDE/>
        <w:autoSpaceDN/>
        <w:adjustRightInd/>
        <w:jc w:val="both"/>
        <w:rPr>
          <w:sz w:val="28"/>
          <w:szCs w:val="28"/>
        </w:rPr>
      </w:pPr>
      <w:r w:rsidRPr="00332140">
        <w:rPr>
          <w:sz w:val="28"/>
          <w:szCs w:val="28"/>
        </w:rPr>
        <w:t>муниципального задания:</w:t>
      </w:r>
    </w:p>
    <w:p w:rsidR="00332140" w:rsidRPr="00332140" w:rsidRDefault="00332140" w:rsidP="00332140">
      <w:pPr>
        <w:widowControl/>
        <w:autoSpaceDE/>
        <w:autoSpaceDN/>
        <w:adjustRightInd/>
        <w:jc w:val="both"/>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483"/>
        <w:gridCol w:w="2154"/>
      </w:tblGrid>
      <w:tr w:rsidR="00332140" w:rsidRPr="00332140" w:rsidTr="00183808">
        <w:tc>
          <w:tcPr>
            <w:tcW w:w="7483"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autoSpaceDE/>
              <w:autoSpaceDN/>
              <w:adjustRightInd/>
              <w:rPr>
                <w:sz w:val="28"/>
                <w:szCs w:val="28"/>
              </w:rPr>
            </w:pPr>
            <w:r w:rsidRPr="00332140">
              <w:rPr>
                <w:sz w:val="28"/>
                <w:szCs w:val="28"/>
              </w:rPr>
              <w:t>Наименование программы, подпрограммы/код мероприятия</w:t>
            </w:r>
          </w:p>
        </w:tc>
        <w:tc>
          <w:tcPr>
            <w:tcW w:w="2154"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autoSpaceDE/>
              <w:autoSpaceDN/>
              <w:adjustRightInd/>
              <w:rPr>
                <w:sz w:val="28"/>
                <w:szCs w:val="28"/>
              </w:rPr>
            </w:pPr>
            <w:r w:rsidRPr="00332140">
              <w:rPr>
                <w:sz w:val="28"/>
                <w:szCs w:val="28"/>
              </w:rPr>
              <w:t>Сумма, руб.</w:t>
            </w:r>
          </w:p>
        </w:tc>
      </w:tr>
      <w:tr w:rsidR="00332140" w:rsidRPr="00332140" w:rsidTr="00183808">
        <w:tc>
          <w:tcPr>
            <w:tcW w:w="7483"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autoSpaceDE/>
              <w:autoSpaceDN/>
              <w:adjustRightInd/>
              <w:rPr>
                <w:sz w:val="28"/>
                <w:szCs w:val="28"/>
              </w:rPr>
            </w:pPr>
          </w:p>
        </w:tc>
        <w:tc>
          <w:tcPr>
            <w:tcW w:w="2154"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autoSpaceDE/>
              <w:autoSpaceDN/>
              <w:adjustRightInd/>
              <w:rPr>
                <w:sz w:val="28"/>
                <w:szCs w:val="28"/>
              </w:rPr>
            </w:pPr>
          </w:p>
        </w:tc>
      </w:tr>
      <w:tr w:rsidR="00332140" w:rsidRPr="00332140" w:rsidTr="00183808">
        <w:tc>
          <w:tcPr>
            <w:tcW w:w="7483"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autoSpaceDE/>
              <w:autoSpaceDN/>
              <w:adjustRightInd/>
              <w:rPr>
                <w:sz w:val="28"/>
                <w:szCs w:val="28"/>
              </w:rPr>
            </w:pPr>
            <w:r w:rsidRPr="00332140">
              <w:rPr>
                <w:sz w:val="28"/>
                <w:szCs w:val="28"/>
              </w:rPr>
              <w:t>Итого</w:t>
            </w:r>
          </w:p>
        </w:tc>
        <w:tc>
          <w:tcPr>
            <w:tcW w:w="2154" w:type="dxa"/>
            <w:tcBorders>
              <w:top w:val="single" w:sz="4" w:space="0" w:color="auto"/>
              <w:left w:val="single" w:sz="4" w:space="0" w:color="auto"/>
              <w:bottom w:val="single" w:sz="4" w:space="0" w:color="auto"/>
              <w:right w:val="single" w:sz="4" w:space="0" w:color="auto"/>
            </w:tcBorders>
          </w:tcPr>
          <w:p w:rsidR="00332140" w:rsidRPr="00332140" w:rsidRDefault="00332140" w:rsidP="00332140">
            <w:pPr>
              <w:widowControl/>
              <w:autoSpaceDE/>
              <w:autoSpaceDN/>
              <w:adjustRightInd/>
              <w:rPr>
                <w:sz w:val="28"/>
                <w:szCs w:val="28"/>
              </w:rPr>
            </w:pPr>
          </w:p>
        </w:tc>
      </w:tr>
    </w:tbl>
    <w:p w:rsidR="00332140" w:rsidRPr="00332140" w:rsidRDefault="00332140" w:rsidP="00332140">
      <w:pPr>
        <w:widowControl/>
        <w:autoSpaceDE/>
        <w:autoSpaceDN/>
        <w:adjustRightInd/>
        <w:jc w:val="both"/>
        <w:rPr>
          <w:sz w:val="28"/>
          <w:szCs w:val="28"/>
        </w:rPr>
      </w:pPr>
    </w:p>
    <w:p w:rsidR="00332140" w:rsidRPr="00332140" w:rsidRDefault="00332140" w:rsidP="00332140">
      <w:pPr>
        <w:widowControl/>
        <w:autoSpaceDE/>
        <w:autoSpaceDN/>
        <w:adjustRightInd/>
        <w:ind w:firstLine="540"/>
        <w:jc w:val="both"/>
        <w:rPr>
          <w:sz w:val="28"/>
          <w:szCs w:val="28"/>
        </w:rPr>
      </w:pPr>
      <w:r w:rsidRPr="00332140">
        <w:rPr>
          <w:sz w:val="28"/>
          <w:szCs w:val="28"/>
        </w:rPr>
        <w:t>При этом Субсидия перечисляется ежемесячно в соответствии с графиком согласно приложению, к настоящему соглашению.</w:t>
      </w:r>
    </w:p>
    <w:p w:rsidR="00332140" w:rsidRPr="00332140" w:rsidRDefault="00332140" w:rsidP="00332140">
      <w:pPr>
        <w:widowControl/>
        <w:autoSpaceDE/>
        <w:autoSpaceDN/>
        <w:adjustRightInd/>
        <w:ind w:firstLine="540"/>
        <w:jc w:val="both"/>
        <w:rPr>
          <w:sz w:val="28"/>
          <w:szCs w:val="28"/>
        </w:rPr>
      </w:pPr>
    </w:p>
    <w:p w:rsidR="00332140" w:rsidRPr="00332140" w:rsidRDefault="00332140" w:rsidP="00332140">
      <w:pPr>
        <w:widowControl/>
        <w:autoSpaceDE/>
        <w:autoSpaceDN/>
        <w:adjustRightInd/>
        <w:ind w:firstLine="540"/>
        <w:jc w:val="both"/>
        <w:rPr>
          <w:sz w:val="28"/>
          <w:szCs w:val="28"/>
        </w:rPr>
      </w:pPr>
      <w:r w:rsidRPr="00332140">
        <w:rPr>
          <w:sz w:val="28"/>
          <w:szCs w:val="28"/>
        </w:rPr>
        <w:t xml:space="preserve">2.1.2. Определять размер Субсидии в соответствии с Порядком определения объема субсидии на финансовое обеспечение выполнения муниципального задания, утвержденным Учредителем в пределах средств, утвержденных решением совета депутатов сельского поселения </w:t>
      </w:r>
      <w:r w:rsidR="00413239">
        <w:rPr>
          <w:sz w:val="28"/>
          <w:szCs w:val="28"/>
        </w:rPr>
        <w:t>Согом</w:t>
      </w:r>
      <w:r w:rsidRPr="00332140">
        <w:rPr>
          <w:sz w:val="28"/>
          <w:szCs w:val="28"/>
        </w:rPr>
        <w:t xml:space="preserve"> о бюджете сельского поселения </w:t>
      </w:r>
      <w:r w:rsidR="00413239">
        <w:rPr>
          <w:sz w:val="28"/>
          <w:szCs w:val="28"/>
        </w:rPr>
        <w:t>Согом</w:t>
      </w:r>
      <w:r w:rsidRPr="00332140">
        <w:rPr>
          <w:sz w:val="28"/>
          <w:szCs w:val="28"/>
        </w:rPr>
        <w:t xml:space="preserve"> на соответствующий финансовый год и плановый период.</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 xml:space="preserve">2.1.3. </w:t>
      </w:r>
      <w:proofErr w:type="gramStart"/>
      <w:r w:rsidRPr="00332140">
        <w:rPr>
          <w:sz w:val="28"/>
          <w:szCs w:val="28"/>
        </w:rPr>
        <w:t>Определять размер Субсидии с учетом нормативных затрат на оказание муниципальных услуг (выполнение работ) и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w:t>
      </w:r>
      <w:proofErr w:type="gramEnd"/>
      <w:r w:rsidRPr="00332140">
        <w:rPr>
          <w:sz w:val="28"/>
          <w:szCs w:val="28"/>
        </w:rPr>
        <w:t xml:space="preserve"> имущество, в том числе земельные участки.</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 xml:space="preserve">2.1.5. Осуществлять </w:t>
      </w:r>
      <w:proofErr w:type="gramStart"/>
      <w:r w:rsidRPr="00332140">
        <w:rPr>
          <w:sz w:val="28"/>
          <w:szCs w:val="28"/>
        </w:rPr>
        <w:t>контроль за</w:t>
      </w:r>
      <w:proofErr w:type="gramEnd"/>
      <w:r w:rsidRPr="00332140">
        <w:rPr>
          <w:sz w:val="28"/>
          <w:szCs w:val="28"/>
        </w:rPr>
        <w:t xml:space="preserve"> выполнением муниципального задания, целевым использованием и соблюдением условий предоставления Субсидии.</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2.2. Учредитель вправе:</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lastRenderedPageBreak/>
        <w:t xml:space="preserve">2.2.1. Изменять размер предоставляемой </w:t>
      </w:r>
      <w:proofErr w:type="gramStart"/>
      <w:r w:rsidRPr="00332140">
        <w:rPr>
          <w:sz w:val="28"/>
          <w:szCs w:val="28"/>
        </w:rPr>
        <w:t>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roofErr w:type="gramEnd"/>
      <w:r w:rsidRPr="00332140">
        <w:rPr>
          <w:sz w:val="28"/>
          <w:szCs w:val="28"/>
        </w:rPr>
        <w:t>.</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2.2.2. Запрашивать информацию о ходе реализации муниципального задания.</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2.2.3. Сокращать в течение финансового года и (или) требовать частичного или полного возврата предоставленной Субсидии в случае,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2.3. Учреждение обязуется:</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2.3.2. Своевременно информировать Учредителя о ходе выполнения муниципального задания и об изменении условий оказания муниципальных услуг (выполнения работ), которые могут повлиять на изменение размера Субсидии.</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2.3.3. Возвращать Субсидию или ее часть в случае,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 xml:space="preserve">2.4. Учреждение вправе обращаться </w:t>
      </w:r>
      <w:proofErr w:type="gramStart"/>
      <w:r w:rsidRPr="00332140">
        <w:rPr>
          <w:sz w:val="28"/>
          <w:szCs w:val="28"/>
        </w:rPr>
        <w:t>к Учредителю с предложением об изменении размера Субсидии в связи с изменением</w:t>
      </w:r>
      <w:proofErr w:type="gramEnd"/>
      <w:r w:rsidRPr="00332140">
        <w:rPr>
          <w:sz w:val="28"/>
          <w:szCs w:val="28"/>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332140" w:rsidRPr="00332140" w:rsidRDefault="00332140" w:rsidP="00332140">
      <w:pPr>
        <w:widowControl/>
        <w:autoSpaceDE/>
        <w:autoSpaceDN/>
        <w:adjustRightInd/>
        <w:ind w:firstLine="540"/>
        <w:jc w:val="both"/>
        <w:rPr>
          <w:sz w:val="28"/>
          <w:szCs w:val="28"/>
        </w:rPr>
      </w:pPr>
    </w:p>
    <w:p w:rsidR="00332140" w:rsidRPr="00332140" w:rsidRDefault="00332140" w:rsidP="00332140">
      <w:pPr>
        <w:widowControl/>
        <w:autoSpaceDE/>
        <w:autoSpaceDN/>
        <w:adjustRightInd/>
        <w:jc w:val="center"/>
        <w:outlineLvl w:val="1"/>
        <w:rPr>
          <w:sz w:val="28"/>
          <w:szCs w:val="28"/>
        </w:rPr>
      </w:pPr>
      <w:r w:rsidRPr="00332140">
        <w:rPr>
          <w:sz w:val="28"/>
          <w:szCs w:val="28"/>
        </w:rPr>
        <w:t>3. Ответственность Сторон</w:t>
      </w:r>
    </w:p>
    <w:p w:rsidR="00332140" w:rsidRPr="00332140" w:rsidRDefault="00332140" w:rsidP="00332140">
      <w:pPr>
        <w:widowControl/>
        <w:autoSpaceDE/>
        <w:autoSpaceDN/>
        <w:adjustRightInd/>
        <w:ind w:firstLine="540"/>
        <w:jc w:val="both"/>
        <w:rPr>
          <w:sz w:val="28"/>
          <w:szCs w:val="28"/>
        </w:rPr>
      </w:pPr>
      <w:r w:rsidRPr="00332140">
        <w:rPr>
          <w:sz w:val="28"/>
          <w:szCs w:val="28"/>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332140" w:rsidRPr="00332140" w:rsidRDefault="00332140" w:rsidP="00332140">
      <w:pPr>
        <w:widowControl/>
        <w:autoSpaceDE/>
        <w:autoSpaceDN/>
        <w:adjustRightInd/>
        <w:ind w:firstLine="540"/>
        <w:jc w:val="both"/>
        <w:rPr>
          <w:sz w:val="28"/>
          <w:szCs w:val="28"/>
        </w:rPr>
      </w:pPr>
    </w:p>
    <w:p w:rsidR="00332140" w:rsidRPr="00332140" w:rsidRDefault="00332140" w:rsidP="00332140">
      <w:pPr>
        <w:widowControl/>
        <w:autoSpaceDE/>
        <w:autoSpaceDN/>
        <w:adjustRightInd/>
        <w:jc w:val="center"/>
        <w:outlineLvl w:val="1"/>
        <w:rPr>
          <w:sz w:val="28"/>
          <w:szCs w:val="28"/>
        </w:rPr>
      </w:pPr>
      <w:r w:rsidRPr="00332140">
        <w:rPr>
          <w:sz w:val="28"/>
          <w:szCs w:val="28"/>
        </w:rPr>
        <w:t>4. Срок действия Соглашения</w:t>
      </w:r>
    </w:p>
    <w:p w:rsidR="00332140" w:rsidRPr="00332140" w:rsidRDefault="00332140" w:rsidP="00332140">
      <w:pPr>
        <w:widowControl/>
        <w:autoSpaceDE/>
        <w:autoSpaceDN/>
        <w:adjustRightInd/>
        <w:ind w:firstLine="540"/>
        <w:jc w:val="center"/>
      </w:pPr>
      <w:r w:rsidRPr="00332140">
        <w:rPr>
          <w:sz w:val="28"/>
          <w:szCs w:val="28"/>
        </w:rPr>
        <w:t>Настоящее Соглашение вступает в силу с момента подписания обеими Сторонами и действует в течение ________________________________ года</w:t>
      </w:r>
      <w:proofErr w:type="gramStart"/>
      <w:r w:rsidRPr="00332140">
        <w:rPr>
          <w:sz w:val="28"/>
          <w:szCs w:val="28"/>
        </w:rPr>
        <w:t>.</w:t>
      </w:r>
      <w:proofErr w:type="gramEnd"/>
      <w:r w:rsidRPr="00332140">
        <w:rPr>
          <w:sz w:val="28"/>
          <w:szCs w:val="28"/>
        </w:rPr>
        <w:t xml:space="preserve">                                                                                                                                  </w:t>
      </w:r>
      <w:r w:rsidRPr="00332140">
        <w:t>(</w:t>
      </w:r>
      <w:proofErr w:type="gramStart"/>
      <w:r w:rsidRPr="00332140">
        <w:t>у</w:t>
      </w:r>
      <w:proofErr w:type="gramEnd"/>
      <w:r w:rsidRPr="00332140">
        <w:t>казывается текущий финансовый год)</w:t>
      </w:r>
    </w:p>
    <w:p w:rsidR="00332140" w:rsidRPr="00332140" w:rsidRDefault="00332140" w:rsidP="00332140">
      <w:pPr>
        <w:widowControl/>
        <w:autoSpaceDE/>
        <w:autoSpaceDN/>
        <w:adjustRightInd/>
        <w:ind w:firstLine="540"/>
        <w:jc w:val="center"/>
        <w:rPr>
          <w:sz w:val="28"/>
          <w:szCs w:val="28"/>
        </w:rPr>
      </w:pPr>
    </w:p>
    <w:p w:rsidR="00332140" w:rsidRPr="00332140" w:rsidRDefault="00332140" w:rsidP="00332140">
      <w:pPr>
        <w:widowControl/>
        <w:autoSpaceDE/>
        <w:autoSpaceDN/>
        <w:adjustRightInd/>
        <w:jc w:val="center"/>
        <w:outlineLvl w:val="1"/>
        <w:rPr>
          <w:sz w:val="28"/>
          <w:szCs w:val="28"/>
        </w:rPr>
      </w:pPr>
      <w:r w:rsidRPr="00332140">
        <w:rPr>
          <w:sz w:val="28"/>
          <w:szCs w:val="28"/>
        </w:rPr>
        <w:t>5. Заключительные положения</w:t>
      </w:r>
    </w:p>
    <w:p w:rsidR="00332140" w:rsidRPr="00332140" w:rsidRDefault="00332140" w:rsidP="00332140">
      <w:pPr>
        <w:widowControl/>
        <w:autoSpaceDE/>
        <w:autoSpaceDN/>
        <w:adjustRightInd/>
        <w:ind w:firstLine="540"/>
        <w:jc w:val="both"/>
        <w:rPr>
          <w:sz w:val="28"/>
          <w:szCs w:val="28"/>
        </w:rPr>
      </w:pPr>
      <w:r w:rsidRPr="00332140">
        <w:rPr>
          <w:sz w:val="28"/>
          <w:szCs w:val="28"/>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5.3. Споры между Сторонами решаются путем переговоров или в судебном порядке в соответствии с законодательством Российской Федерации.</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 xml:space="preserve">5.4. Настоящее Соглашение составлено в двух экземплярах, имеющих одинаковую юридическую силу. </w:t>
      </w:r>
    </w:p>
    <w:p w:rsidR="00332140" w:rsidRPr="00332140" w:rsidRDefault="00332140" w:rsidP="00332140">
      <w:pPr>
        <w:widowControl/>
        <w:autoSpaceDE/>
        <w:autoSpaceDN/>
        <w:adjustRightInd/>
        <w:spacing w:before="280"/>
        <w:ind w:firstLine="540"/>
        <w:jc w:val="both"/>
        <w:rPr>
          <w:sz w:val="28"/>
          <w:szCs w:val="28"/>
        </w:rPr>
      </w:pPr>
      <w:r w:rsidRPr="00332140">
        <w:rPr>
          <w:sz w:val="28"/>
          <w:szCs w:val="28"/>
        </w:rPr>
        <w:t xml:space="preserve">Приложение: график перечисления субсидии из бюджета сельского поселения </w:t>
      </w:r>
      <w:r w:rsidR="00413239">
        <w:rPr>
          <w:sz w:val="28"/>
          <w:szCs w:val="28"/>
        </w:rPr>
        <w:t>Согом</w:t>
      </w:r>
      <w:r w:rsidRPr="00332140">
        <w:rPr>
          <w:sz w:val="28"/>
          <w:szCs w:val="28"/>
        </w:rPr>
        <w:t xml:space="preserve"> на финансовое обеспечение выполнения муниципального </w:t>
      </w:r>
      <w:proofErr w:type="gramStart"/>
      <w:r w:rsidRPr="00332140">
        <w:rPr>
          <w:sz w:val="28"/>
          <w:szCs w:val="28"/>
        </w:rPr>
        <w:t>задания</w:t>
      </w:r>
      <w:proofErr w:type="gramEnd"/>
      <w:r w:rsidRPr="00332140">
        <w:rPr>
          <w:sz w:val="28"/>
          <w:szCs w:val="28"/>
        </w:rPr>
        <w:t xml:space="preserve"> на оказание муниципальных услуг (выполнение работ).</w:t>
      </w:r>
    </w:p>
    <w:p w:rsidR="00332140" w:rsidRPr="00332140" w:rsidRDefault="00332140" w:rsidP="00332140">
      <w:pPr>
        <w:widowControl/>
        <w:autoSpaceDE/>
        <w:autoSpaceDN/>
        <w:adjustRightInd/>
        <w:ind w:firstLine="540"/>
        <w:jc w:val="both"/>
        <w:rPr>
          <w:sz w:val="28"/>
          <w:szCs w:val="28"/>
        </w:rPr>
      </w:pPr>
    </w:p>
    <w:p w:rsidR="00332140" w:rsidRPr="00332140" w:rsidRDefault="00332140" w:rsidP="00332140">
      <w:pPr>
        <w:widowControl/>
        <w:autoSpaceDE/>
        <w:autoSpaceDN/>
        <w:adjustRightInd/>
        <w:jc w:val="center"/>
        <w:outlineLvl w:val="1"/>
        <w:rPr>
          <w:sz w:val="28"/>
          <w:szCs w:val="28"/>
        </w:rPr>
      </w:pPr>
      <w:r w:rsidRPr="00332140">
        <w:rPr>
          <w:sz w:val="28"/>
          <w:szCs w:val="28"/>
        </w:rPr>
        <w:t>6. Платежные реквизиты Сторон</w:t>
      </w:r>
    </w:p>
    <w:p w:rsidR="00332140" w:rsidRPr="00332140" w:rsidRDefault="00332140" w:rsidP="00332140">
      <w:pPr>
        <w:widowControl/>
        <w:autoSpaceDE/>
        <w:autoSpaceDN/>
        <w:adjustRightInd/>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762"/>
      </w:tblGrid>
      <w:tr w:rsidR="00332140" w:rsidRPr="00332140" w:rsidTr="00183808">
        <w:tc>
          <w:tcPr>
            <w:tcW w:w="4876" w:type="dxa"/>
          </w:tcPr>
          <w:p w:rsidR="00332140" w:rsidRPr="00332140" w:rsidRDefault="00332140" w:rsidP="00332140">
            <w:pPr>
              <w:widowControl/>
              <w:autoSpaceDE/>
              <w:autoSpaceDN/>
              <w:adjustRightInd/>
              <w:rPr>
                <w:sz w:val="28"/>
                <w:szCs w:val="28"/>
              </w:rPr>
            </w:pPr>
            <w:r w:rsidRPr="00332140">
              <w:rPr>
                <w:sz w:val="28"/>
                <w:szCs w:val="28"/>
              </w:rPr>
              <w:t>Учредитель</w:t>
            </w:r>
          </w:p>
        </w:tc>
        <w:tc>
          <w:tcPr>
            <w:tcW w:w="4762" w:type="dxa"/>
          </w:tcPr>
          <w:p w:rsidR="00332140" w:rsidRPr="00332140" w:rsidRDefault="00332140" w:rsidP="00332140">
            <w:pPr>
              <w:widowControl/>
              <w:autoSpaceDE/>
              <w:autoSpaceDN/>
              <w:adjustRightInd/>
              <w:rPr>
                <w:sz w:val="28"/>
                <w:szCs w:val="28"/>
              </w:rPr>
            </w:pPr>
            <w:r w:rsidRPr="00332140">
              <w:rPr>
                <w:sz w:val="28"/>
                <w:szCs w:val="28"/>
              </w:rPr>
              <w:t>Учреждение</w:t>
            </w:r>
          </w:p>
        </w:tc>
      </w:tr>
      <w:tr w:rsidR="00332140" w:rsidRPr="00332140" w:rsidTr="00183808">
        <w:tc>
          <w:tcPr>
            <w:tcW w:w="4876" w:type="dxa"/>
          </w:tcPr>
          <w:p w:rsidR="00332140" w:rsidRPr="00332140" w:rsidRDefault="00332140" w:rsidP="00332140">
            <w:pPr>
              <w:widowControl/>
              <w:autoSpaceDE/>
              <w:autoSpaceDN/>
              <w:adjustRightInd/>
              <w:rPr>
                <w:sz w:val="28"/>
                <w:szCs w:val="28"/>
              </w:rPr>
            </w:pPr>
            <w:r w:rsidRPr="00332140">
              <w:rPr>
                <w:sz w:val="28"/>
                <w:szCs w:val="28"/>
              </w:rPr>
              <w:t>Наименование</w:t>
            </w:r>
          </w:p>
          <w:p w:rsidR="00332140" w:rsidRPr="00332140" w:rsidRDefault="00332140" w:rsidP="00332140">
            <w:pPr>
              <w:widowControl/>
              <w:autoSpaceDE/>
              <w:autoSpaceDN/>
              <w:adjustRightInd/>
              <w:rPr>
                <w:sz w:val="28"/>
                <w:szCs w:val="28"/>
              </w:rPr>
            </w:pPr>
            <w:r w:rsidRPr="00332140">
              <w:rPr>
                <w:sz w:val="28"/>
                <w:szCs w:val="28"/>
              </w:rPr>
              <w:t>Место нахождения</w:t>
            </w:r>
          </w:p>
          <w:p w:rsidR="00332140" w:rsidRPr="00332140" w:rsidRDefault="00332140" w:rsidP="00332140">
            <w:pPr>
              <w:widowControl/>
              <w:autoSpaceDE/>
              <w:autoSpaceDN/>
              <w:adjustRightInd/>
              <w:rPr>
                <w:sz w:val="28"/>
                <w:szCs w:val="28"/>
              </w:rPr>
            </w:pPr>
            <w:r w:rsidRPr="00332140">
              <w:rPr>
                <w:sz w:val="28"/>
                <w:szCs w:val="28"/>
              </w:rPr>
              <w:t>Банковские реквизиты</w:t>
            </w:r>
          </w:p>
          <w:p w:rsidR="00332140" w:rsidRPr="00332140" w:rsidRDefault="00332140" w:rsidP="00332140">
            <w:pPr>
              <w:widowControl/>
              <w:autoSpaceDE/>
              <w:autoSpaceDN/>
              <w:adjustRightInd/>
              <w:rPr>
                <w:sz w:val="28"/>
                <w:szCs w:val="28"/>
              </w:rPr>
            </w:pPr>
            <w:r w:rsidRPr="00332140">
              <w:rPr>
                <w:sz w:val="28"/>
                <w:szCs w:val="28"/>
              </w:rPr>
              <w:t>ИНН/КПП</w:t>
            </w:r>
          </w:p>
          <w:p w:rsidR="00332140" w:rsidRPr="00332140" w:rsidRDefault="00332140" w:rsidP="00332140">
            <w:pPr>
              <w:widowControl/>
              <w:autoSpaceDE/>
              <w:autoSpaceDN/>
              <w:adjustRightInd/>
              <w:rPr>
                <w:sz w:val="28"/>
                <w:szCs w:val="28"/>
              </w:rPr>
            </w:pPr>
            <w:r w:rsidRPr="00332140">
              <w:rPr>
                <w:sz w:val="28"/>
                <w:szCs w:val="28"/>
              </w:rPr>
              <w:t>БИК</w:t>
            </w:r>
          </w:p>
          <w:p w:rsidR="00332140" w:rsidRPr="00332140" w:rsidRDefault="00332140" w:rsidP="00332140">
            <w:pPr>
              <w:widowControl/>
              <w:autoSpaceDE/>
              <w:autoSpaceDN/>
              <w:adjustRightInd/>
              <w:rPr>
                <w:sz w:val="28"/>
                <w:szCs w:val="28"/>
              </w:rPr>
            </w:pPr>
            <w:proofErr w:type="gramStart"/>
            <w:r w:rsidRPr="00332140">
              <w:rPr>
                <w:sz w:val="28"/>
                <w:szCs w:val="28"/>
              </w:rPr>
              <w:t>р</w:t>
            </w:r>
            <w:proofErr w:type="gramEnd"/>
            <w:r w:rsidRPr="00332140">
              <w:rPr>
                <w:sz w:val="28"/>
                <w:szCs w:val="28"/>
              </w:rPr>
              <w:t>/с</w:t>
            </w:r>
          </w:p>
          <w:p w:rsidR="00332140" w:rsidRPr="00332140" w:rsidRDefault="00332140" w:rsidP="00332140">
            <w:pPr>
              <w:widowControl/>
              <w:autoSpaceDE/>
              <w:autoSpaceDN/>
              <w:adjustRightInd/>
              <w:rPr>
                <w:sz w:val="28"/>
                <w:szCs w:val="28"/>
              </w:rPr>
            </w:pPr>
            <w:r w:rsidRPr="00332140">
              <w:rPr>
                <w:sz w:val="28"/>
                <w:szCs w:val="28"/>
              </w:rPr>
              <w:t>Наименование банка</w:t>
            </w:r>
          </w:p>
          <w:p w:rsidR="00332140" w:rsidRPr="00332140" w:rsidRDefault="00332140" w:rsidP="00332140">
            <w:pPr>
              <w:widowControl/>
              <w:autoSpaceDE/>
              <w:autoSpaceDN/>
              <w:adjustRightInd/>
              <w:rPr>
                <w:sz w:val="28"/>
                <w:szCs w:val="28"/>
              </w:rPr>
            </w:pPr>
            <w:proofErr w:type="gramStart"/>
            <w:r w:rsidRPr="00332140">
              <w:rPr>
                <w:sz w:val="28"/>
                <w:szCs w:val="28"/>
              </w:rPr>
              <w:t>л</w:t>
            </w:r>
            <w:proofErr w:type="gramEnd"/>
            <w:r w:rsidRPr="00332140">
              <w:rPr>
                <w:sz w:val="28"/>
                <w:szCs w:val="28"/>
              </w:rPr>
              <w:t>/с</w:t>
            </w:r>
          </w:p>
        </w:tc>
        <w:tc>
          <w:tcPr>
            <w:tcW w:w="4762" w:type="dxa"/>
          </w:tcPr>
          <w:p w:rsidR="00332140" w:rsidRPr="00332140" w:rsidRDefault="00332140" w:rsidP="00332140">
            <w:pPr>
              <w:widowControl/>
              <w:autoSpaceDE/>
              <w:autoSpaceDN/>
              <w:adjustRightInd/>
              <w:rPr>
                <w:sz w:val="28"/>
                <w:szCs w:val="28"/>
              </w:rPr>
            </w:pPr>
            <w:r w:rsidRPr="00332140">
              <w:rPr>
                <w:sz w:val="28"/>
                <w:szCs w:val="28"/>
              </w:rPr>
              <w:t>Наименование</w:t>
            </w:r>
          </w:p>
          <w:p w:rsidR="00332140" w:rsidRPr="00332140" w:rsidRDefault="00332140" w:rsidP="00332140">
            <w:pPr>
              <w:widowControl/>
              <w:autoSpaceDE/>
              <w:autoSpaceDN/>
              <w:adjustRightInd/>
              <w:rPr>
                <w:sz w:val="28"/>
                <w:szCs w:val="28"/>
              </w:rPr>
            </w:pPr>
            <w:r w:rsidRPr="00332140">
              <w:rPr>
                <w:sz w:val="28"/>
                <w:szCs w:val="28"/>
              </w:rPr>
              <w:t>Место нахождения</w:t>
            </w:r>
          </w:p>
          <w:p w:rsidR="00332140" w:rsidRPr="00332140" w:rsidRDefault="00332140" w:rsidP="00332140">
            <w:pPr>
              <w:widowControl/>
              <w:autoSpaceDE/>
              <w:autoSpaceDN/>
              <w:adjustRightInd/>
              <w:rPr>
                <w:sz w:val="28"/>
                <w:szCs w:val="28"/>
              </w:rPr>
            </w:pPr>
            <w:r w:rsidRPr="00332140">
              <w:rPr>
                <w:sz w:val="28"/>
                <w:szCs w:val="28"/>
              </w:rPr>
              <w:t>Банковские реквизиты</w:t>
            </w:r>
          </w:p>
          <w:p w:rsidR="00332140" w:rsidRPr="00332140" w:rsidRDefault="00332140" w:rsidP="00332140">
            <w:pPr>
              <w:widowControl/>
              <w:autoSpaceDE/>
              <w:autoSpaceDN/>
              <w:adjustRightInd/>
              <w:rPr>
                <w:sz w:val="28"/>
                <w:szCs w:val="28"/>
              </w:rPr>
            </w:pPr>
            <w:r w:rsidRPr="00332140">
              <w:rPr>
                <w:sz w:val="28"/>
                <w:szCs w:val="28"/>
              </w:rPr>
              <w:t>ИНН/КПП</w:t>
            </w:r>
          </w:p>
          <w:p w:rsidR="00332140" w:rsidRPr="00332140" w:rsidRDefault="00332140" w:rsidP="00332140">
            <w:pPr>
              <w:widowControl/>
              <w:autoSpaceDE/>
              <w:autoSpaceDN/>
              <w:adjustRightInd/>
              <w:rPr>
                <w:sz w:val="28"/>
                <w:szCs w:val="28"/>
              </w:rPr>
            </w:pPr>
            <w:r w:rsidRPr="00332140">
              <w:rPr>
                <w:sz w:val="28"/>
                <w:szCs w:val="28"/>
              </w:rPr>
              <w:t>БИК</w:t>
            </w:r>
          </w:p>
          <w:p w:rsidR="00332140" w:rsidRPr="00332140" w:rsidRDefault="00332140" w:rsidP="00332140">
            <w:pPr>
              <w:widowControl/>
              <w:autoSpaceDE/>
              <w:autoSpaceDN/>
              <w:adjustRightInd/>
              <w:rPr>
                <w:sz w:val="28"/>
                <w:szCs w:val="28"/>
              </w:rPr>
            </w:pPr>
            <w:proofErr w:type="gramStart"/>
            <w:r w:rsidRPr="00332140">
              <w:rPr>
                <w:sz w:val="28"/>
                <w:szCs w:val="28"/>
              </w:rPr>
              <w:t>р</w:t>
            </w:r>
            <w:proofErr w:type="gramEnd"/>
            <w:r w:rsidRPr="00332140">
              <w:rPr>
                <w:sz w:val="28"/>
                <w:szCs w:val="28"/>
              </w:rPr>
              <w:t>/с</w:t>
            </w:r>
          </w:p>
          <w:p w:rsidR="00332140" w:rsidRPr="00332140" w:rsidRDefault="00332140" w:rsidP="00332140">
            <w:pPr>
              <w:widowControl/>
              <w:autoSpaceDE/>
              <w:autoSpaceDN/>
              <w:adjustRightInd/>
              <w:rPr>
                <w:sz w:val="28"/>
                <w:szCs w:val="28"/>
              </w:rPr>
            </w:pPr>
            <w:r w:rsidRPr="00332140">
              <w:rPr>
                <w:sz w:val="28"/>
                <w:szCs w:val="28"/>
              </w:rPr>
              <w:t>Наименование банка</w:t>
            </w:r>
          </w:p>
          <w:p w:rsidR="00332140" w:rsidRPr="00332140" w:rsidRDefault="00332140" w:rsidP="00332140">
            <w:pPr>
              <w:widowControl/>
              <w:autoSpaceDE/>
              <w:autoSpaceDN/>
              <w:adjustRightInd/>
              <w:rPr>
                <w:sz w:val="28"/>
                <w:szCs w:val="28"/>
              </w:rPr>
            </w:pPr>
            <w:proofErr w:type="gramStart"/>
            <w:r w:rsidRPr="00332140">
              <w:rPr>
                <w:sz w:val="28"/>
                <w:szCs w:val="28"/>
              </w:rPr>
              <w:t>л</w:t>
            </w:r>
            <w:proofErr w:type="gramEnd"/>
            <w:r w:rsidRPr="00332140">
              <w:rPr>
                <w:sz w:val="28"/>
                <w:szCs w:val="28"/>
              </w:rPr>
              <w:t>/с</w:t>
            </w:r>
          </w:p>
        </w:tc>
      </w:tr>
      <w:tr w:rsidR="00332140" w:rsidRPr="00332140" w:rsidTr="00183808">
        <w:tc>
          <w:tcPr>
            <w:tcW w:w="4876" w:type="dxa"/>
          </w:tcPr>
          <w:p w:rsidR="00332140" w:rsidRPr="00332140" w:rsidRDefault="00332140" w:rsidP="00332140">
            <w:pPr>
              <w:widowControl/>
              <w:autoSpaceDE/>
              <w:autoSpaceDN/>
              <w:adjustRightInd/>
              <w:rPr>
                <w:sz w:val="28"/>
                <w:szCs w:val="28"/>
              </w:rPr>
            </w:pPr>
            <w:r w:rsidRPr="00332140">
              <w:rPr>
                <w:sz w:val="28"/>
                <w:szCs w:val="28"/>
              </w:rPr>
              <w:t>Руководитель (должность)</w:t>
            </w:r>
          </w:p>
          <w:p w:rsidR="00332140" w:rsidRPr="00332140" w:rsidRDefault="00332140" w:rsidP="00332140">
            <w:pPr>
              <w:widowControl/>
              <w:autoSpaceDE/>
              <w:autoSpaceDN/>
              <w:adjustRightInd/>
              <w:rPr>
                <w:sz w:val="28"/>
                <w:szCs w:val="28"/>
              </w:rPr>
            </w:pPr>
            <w:r w:rsidRPr="00332140">
              <w:rPr>
                <w:sz w:val="28"/>
                <w:szCs w:val="28"/>
              </w:rPr>
              <w:t>_________________________________</w:t>
            </w:r>
          </w:p>
          <w:p w:rsidR="00332140" w:rsidRPr="00332140" w:rsidRDefault="00332140" w:rsidP="00332140">
            <w:pPr>
              <w:widowControl/>
              <w:autoSpaceDE/>
              <w:autoSpaceDN/>
              <w:adjustRightInd/>
              <w:rPr>
                <w:sz w:val="28"/>
                <w:szCs w:val="28"/>
              </w:rPr>
            </w:pPr>
            <w:r w:rsidRPr="00332140">
              <w:rPr>
                <w:sz w:val="28"/>
                <w:szCs w:val="28"/>
              </w:rPr>
              <w:t>(Ф.И.О.)</w:t>
            </w:r>
          </w:p>
          <w:p w:rsidR="00332140" w:rsidRPr="00332140" w:rsidRDefault="00332140" w:rsidP="00332140">
            <w:pPr>
              <w:widowControl/>
              <w:autoSpaceDE/>
              <w:autoSpaceDN/>
              <w:adjustRightInd/>
              <w:rPr>
                <w:sz w:val="26"/>
                <w:szCs w:val="26"/>
              </w:rPr>
            </w:pPr>
            <w:r w:rsidRPr="00332140">
              <w:rPr>
                <w:sz w:val="28"/>
                <w:szCs w:val="28"/>
              </w:rPr>
              <w:t xml:space="preserve">Дата      </w:t>
            </w:r>
            <w:r w:rsidRPr="00332140">
              <w:rPr>
                <w:sz w:val="26"/>
                <w:szCs w:val="26"/>
              </w:rPr>
              <w:t>М.П.</w:t>
            </w:r>
          </w:p>
        </w:tc>
        <w:tc>
          <w:tcPr>
            <w:tcW w:w="4762" w:type="dxa"/>
          </w:tcPr>
          <w:p w:rsidR="00332140" w:rsidRPr="00332140" w:rsidRDefault="00332140" w:rsidP="00332140">
            <w:pPr>
              <w:widowControl/>
              <w:autoSpaceDE/>
              <w:autoSpaceDN/>
              <w:adjustRightInd/>
              <w:rPr>
                <w:sz w:val="28"/>
                <w:szCs w:val="28"/>
              </w:rPr>
            </w:pPr>
            <w:r w:rsidRPr="00332140">
              <w:rPr>
                <w:sz w:val="28"/>
                <w:szCs w:val="28"/>
              </w:rPr>
              <w:t>Руководитель (должность)</w:t>
            </w:r>
          </w:p>
          <w:p w:rsidR="00332140" w:rsidRPr="00332140" w:rsidRDefault="00332140" w:rsidP="00332140">
            <w:pPr>
              <w:widowControl/>
              <w:autoSpaceDE/>
              <w:autoSpaceDN/>
              <w:adjustRightInd/>
              <w:rPr>
                <w:sz w:val="28"/>
                <w:szCs w:val="28"/>
              </w:rPr>
            </w:pPr>
            <w:r w:rsidRPr="00332140">
              <w:rPr>
                <w:sz w:val="28"/>
                <w:szCs w:val="28"/>
              </w:rPr>
              <w:t>_________________________________</w:t>
            </w:r>
          </w:p>
          <w:p w:rsidR="00332140" w:rsidRPr="00332140" w:rsidRDefault="00332140" w:rsidP="00332140">
            <w:pPr>
              <w:widowControl/>
              <w:autoSpaceDE/>
              <w:autoSpaceDN/>
              <w:adjustRightInd/>
              <w:rPr>
                <w:sz w:val="28"/>
                <w:szCs w:val="28"/>
              </w:rPr>
            </w:pPr>
            <w:r w:rsidRPr="00332140">
              <w:rPr>
                <w:sz w:val="28"/>
                <w:szCs w:val="28"/>
              </w:rPr>
              <w:t>(Ф.И.О.)</w:t>
            </w:r>
          </w:p>
          <w:p w:rsidR="00332140" w:rsidRPr="00332140" w:rsidRDefault="00332140" w:rsidP="00332140">
            <w:pPr>
              <w:widowControl/>
              <w:autoSpaceDE/>
              <w:autoSpaceDN/>
              <w:adjustRightInd/>
              <w:rPr>
                <w:sz w:val="26"/>
                <w:szCs w:val="26"/>
              </w:rPr>
            </w:pPr>
            <w:r w:rsidRPr="00332140">
              <w:rPr>
                <w:sz w:val="28"/>
                <w:szCs w:val="28"/>
              </w:rPr>
              <w:t xml:space="preserve">Дата         </w:t>
            </w:r>
            <w:r w:rsidRPr="00332140">
              <w:rPr>
                <w:sz w:val="26"/>
                <w:szCs w:val="26"/>
              </w:rPr>
              <w:t>М.П.</w:t>
            </w:r>
          </w:p>
        </w:tc>
      </w:tr>
    </w:tbl>
    <w:p w:rsidR="00BC038E" w:rsidRDefault="00BC038E" w:rsidP="00332140">
      <w:pPr>
        <w:outlineLvl w:val="0"/>
        <w:rPr>
          <w:sz w:val="28"/>
          <w:szCs w:val="28"/>
        </w:rPr>
      </w:pPr>
    </w:p>
    <w:sectPr w:rsidR="00BC038E" w:rsidSect="00F165EE">
      <w:headerReference w:type="default" r:id="rId2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8D" w:rsidRDefault="0033778D" w:rsidP="00F165EE">
      <w:r>
        <w:separator/>
      </w:r>
    </w:p>
  </w:endnote>
  <w:endnote w:type="continuationSeparator" w:id="0">
    <w:p w:rsidR="0033778D" w:rsidRDefault="0033778D" w:rsidP="00F1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8D" w:rsidRDefault="0033778D" w:rsidP="00F165EE">
      <w:r>
        <w:separator/>
      </w:r>
    </w:p>
  </w:footnote>
  <w:footnote w:type="continuationSeparator" w:id="0">
    <w:p w:rsidR="0033778D" w:rsidRDefault="0033778D" w:rsidP="00F1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08" w:rsidRDefault="00183808">
    <w:pPr>
      <w:pStyle w:val="a8"/>
      <w:jc w:val="center"/>
    </w:pPr>
    <w:r>
      <w:fldChar w:fldCharType="begin"/>
    </w:r>
    <w:r>
      <w:instrText>PAGE   \* MERGEFORMAT</w:instrText>
    </w:r>
    <w:r>
      <w:fldChar w:fldCharType="separate"/>
    </w:r>
    <w:r w:rsidR="002C471A">
      <w:rPr>
        <w:noProof/>
      </w:rPr>
      <w:t>36</w:t>
    </w:r>
    <w:r>
      <w:rPr>
        <w:noProof/>
      </w:rPr>
      <w:fldChar w:fldCharType="end"/>
    </w:r>
  </w:p>
  <w:p w:rsidR="00183808" w:rsidRDefault="001838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1B4"/>
    <w:multiLevelType w:val="multilevel"/>
    <w:tmpl w:val="D09A3EBE"/>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
    <w:nsid w:val="0ABA3A60"/>
    <w:multiLevelType w:val="hybridMultilevel"/>
    <w:tmpl w:val="8182E966"/>
    <w:lvl w:ilvl="0" w:tplc="3B6E606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BA17EB"/>
    <w:multiLevelType w:val="hybridMultilevel"/>
    <w:tmpl w:val="FB22F6CC"/>
    <w:lvl w:ilvl="0" w:tplc="468863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811542B"/>
    <w:multiLevelType w:val="hybridMultilevel"/>
    <w:tmpl w:val="528078AE"/>
    <w:lvl w:ilvl="0" w:tplc="07885E7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4A5246D"/>
    <w:multiLevelType w:val="hybridMultilevel"/>
    <w:tmpl w:val="AB3EED2C"/>
    <w:lvl w:ilvl="0" w:tplc="30161D6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A26078"/>
    <w:multiLevelType w:val="hybridMultilevel"/>
    <w:tmpl w:val="D51E5F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050FA2"/>
    <w:multiLevelType w:val="hybridMultilevel"/>
    <w:tmpl w:val="2D06C8DC"/>
    <w:lvl w:ilvl="0" w:tplc="C7DE3C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7BE4DE1"/>
    <w:multiLevelType w:val="hybridMultilevel"/>
    <w:tmpl w:val="D6BEE508"/>
    <w:lvl w:ilvl="0" w:tplc="0419000F">
      <w:start w:val="1"/>
      <w:numFmt w:val="decimal"/>
      <w:lvlText w:val="%1."/>
      <w:lvlJc w:val="left"/>
      <w:pPr>
        <w:tabs>
          <w:tab w:val="num" w:pos="720"/>
        </w:tabs>
        <w:ind w:left="720" w:hanging="360"/>
      </w:pPr>
      <w:rPr>
        <w:rFonts w:hint="default"/>
      </w:rPr>
    </w:lvl>
    <w:lvl w:ilvl="1" w:tplc="259C26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4D3923"/>
    <w:multiLevelType w:val="hybridMultilevel"/>
    <w:tmpl w:val="D3A05C18"/>
    <w:lvl w:ilvl="0" w:tplc="DA78C59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6B6B3AFA"/>
    <w:multiLevelType w:val="hybridMultilevel"/>
    <w:tmpl w:val="3836F6A4"/>
    <w:lvl w:ilvl="0" w:tplc="ACAAA1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083656"/>
    <w:multiLevelType w:val="hybridMultilevel"/>
    <w:tmpl w:val="0A00E034"/>
    <w:lvl w:ilvl="0" w:tplc="01906EF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F46707"/>
    <w:multiLevelType w:val="hybridMultilevel"/>
    <w:tmpl w:val="83444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845513"/>
    <w:multiLevelType w:val="hybridMultilevel"/>
    <w:tmpl w:val="E94216B6"/>
    <w:lvl w:ilvl="0" w:tplc="94EED3C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11"/>
  </w:num>
  <w:num w:numId="6">
    <w:abstractNumId w:val="7"/>
  </w:num>
  <w:num w:numId="7">
    <w:abstractNumId w:val="10"/>
  </w:num>
  <w:num w:numId="8">
    <w:abstractNumId w:val="5"/>
  </w:num>
  <w:num w:numId="9">
    <w:abstractNumId w:val="9"/>
  </w:num>
  <w:num w:numId="10">
    <w:abstractNumId w:val="12"/>
  </w:num>
  <w:num w:numId="11">
    <w:abstractNumId w:val="8"/>
  </w:num>
  <w:num w:numId="12">
    <w:abstractNumId w:val="6"/>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667"/>
    <w:rsid w:val="0000102F"/>
    <w:rsid w:val="00007A84"/>
    <w:rsid w:val="000137E0"/>
    <w:rsid w:val="00013F21"/>
    <w:rsid w:val="000169D7"/>
    <w:rsid w:val="00023B75"/>
    <w:rsid w:val="00026D34"/>
    <w:rsid w:val="00033531"/>
    <w:rsid w:val="00034166"/>
    <w:rsid w:val="00040762"/>
    <w:rsid w:val="00040ECF"/>
    <w:rsid w:val="00042A76"/>
    <w:rsid w:val="0004324F"/>
    <w:rsid w:val="00045B59"/>
    <w:rsid w:val="00052508"/>
    <w:rsid w:val="000555B1"/>
    <w:rsid w:val="00056B5C"/>
    <w:rsid w:val="0005708A"/>
    <w:rsid w:val="00057EBD"/>
    <w:rsid w:val="00064049"/>
    <w:rsid w:val="0006523B"/>
    <w:rsid w:val="00065330"/>
    <w:rsid w:val="0006592F"/>
    <w:rsid w:val="00066077"/>
    <w:rsid w:val="00071BEE"/>
    <w:rsid w:val="00072AD8"/>
    <w:rsid w:val="00073510"/>
    <w:rsid w:val="00076697"/>
    <w:rsid w:val="00076AD5"/>
    <w:rsid w:val="00076D2F"/>
    <w:rsid w:val="00080BB7"/>
    <w:rsid w:val="00081EFD"/>
    <w:rsid w:val="0008387F"/>
    <w:rsid w:val="00084166"/>
    <w:rsid w:val="00084454"/>
    <w:rsid w:val="00085E98"/>
    <w:rsid w:val="000923D7"/>
    <w:rsid w:val="0009489D"/>
    <w:rsid w:val="000A1B64"/>
    <w:rsid w:val="000A448D"/>
    <w:rsid w:val="000B3AC0"/>
    <w:rsid w:val="000B4B6F"/>
    <w:rsid w:val="000B4EF6"/>
    <w:rsid w:val="000C03FE"/>
    <w:rsid w:val="000C0999"/>
    <w:rsid w:val="000C2A66"/>
    <w:rsid w:val="000C58DD"/>
    <w:rsid w:val="000C5D17"/>
    <w:rsid w:val="000C78A4"/>
    <w:rsid w:val="000D0C72"/>
    <w:rsid w:val="000D10FB"/>
    <w:rsid w:val="000D1C8F"/>
    <w:rsid w:val="000D7640"/>
    <w:rsid w:val="000E0CB5"/>
    <w:rsid w:val="000E41A0"/>
    <w:rsid w:val="000E4811"/>
    <w:rsid w:val="000E52EA"/>
    <w:rsid w:val="000E5463"/>
    <w:rsid w:val="000F0E54"/>
    <w:rsid w:val="000F0F64"/>
    <w:rsid w:val="000F1E0E"/>
    <w:rsid w:val="000F5F9F"/>
    <w:rsid w:val="00100D3A"/>
    <w:rsid w:val="001011F7"/>
    <w:rsid w:val="00102FB6"/>
    <w:rsid w:val="001047CB"/>
    <w:rsid w:val="00107CB1"/>
    <w:rsid w:val="00110C6A"/>
    <w:rsid w:val="001116DD"/>
    <w:rsid w:val="00111B5F"/>
    <w:rsid w:val="00111CB5"/>
    <w:rsid w:val="00112F4E"/>
    <w:rsid w:val="00114769"/>
    <w:rsid w:val="001149DA"/>
    <w:rsid w:val="00115391"/>
    <w:rsid w:val="00122319"/>
    <w:rsid w:val="00124143"/>
    <w:rsid w:val="0012526C"/>
    <w:rsid w:val="00126A66"/>
    <w:rsid w:val="001330C9"/>
    <w:rsid w:val="00133598"/>
    <w:rsid w:val="00134262"/>
    <w:rsid w:val="001374AF"/>
    <w:rsid w:val="00140173"/>
    <w:rsid w:val="00140F75"/>
    <w:rsid w:val="0014166B"/>
    <w:rsid w:val="001443D1"/>
    <w:rsid w:val="00144796"/>
    <w:rsid w:val="00155A42"/>
    <w:rsid w:val="00157C9A"/>
    <w:rsid w:val="00160980"/>
    <w:rsid w:val="001644B6"/>
    <w:rsid w:val="00175E75"/>
    <w:rsid w:val="00183148"/>
    <w:rsid w:val="00183808"/>
    <w:rsid w:val="00184F46"/>
    <w:rsid w:val="00185FAE"/>
    <w:rsid w:val="00187905"/>
    <w:rsid w:val="00194E09"/>
    <w:rsid w:val="001964F0"/>
    <w:rsid w:val="00197493"/>
    <w:rsid w:val="001A2258"/>
    <w:rsid w:val="001A4761"/>
    <w:rsid w:val="001A6305"/>
    <w:rsid w:val="001B0EE6"/>
    <w:rsid w:val="001B2453"/>
    <w:rsid w:val="001B555C"/>
    <w:rsid w:val="001B5759"/>
    <w:rsid w:val="001B5933"/>
    <w:rsid w:val="001B7B4A"/>
    <w:rsid w:val="001C5FCF"/>
    <w:rsid w:val="001D0481"/>
    <w:rsid w:val="001D4E2D"/>
    <w:rsid w:val="001D76FF"/>
    <w:rsid w:val="001D7C47"/>
    <w:rsid w:val="001E356B"/>
    <w:rsid w:val="001E38DE"/>
    <w:rsid w:val="001E3B7A"/>
    <w:rsid w:val="001E733B"/>
    <w:rsid w:val="001F4A45"/>
    <w:rsid w:val="001F682E"/>
    <w:rsid w:val="001F7AB1"/>
    <w:rsid w:val="00205436"/>
    <w:rsid w:val="00205BFD"/>
    <w:rsid w:val="00205C95"/>
    <w:rsid w:val="0021112B"/>
    <w:rsid w:val="00211F98"/>
    <w:rsid w:val="0021356D"/>
    <w:rsid w:val="00214DD0"/>
    <w:rsid w:val="00224426"/>
    <w:rsid w:val="0023024B"/>
    <w:rsid w:val="002323E3"/>
    <w:rsid w:val="002347A7"/>
    <w:rsid w:val="002362B6"/>
    <w:rsid w:val="002404E9"/>
    <w:rsid w:val="00243C35"/>
    <w:rsid w:val="00244579"/>
    <w:rsid w:val="002463D8"/>
    <w:rsid w:val="00247994"/>
    <w:rsid w:val="002529B0"/>
    <w:rsid w:val="00253F42"/>
    <w:rsid w:val="002564FD"/>
    <w:rsid w:val="00261AE2"/>
    <w:rsid w:val="00263F4D"/>
    <w:rsid w:val="00265C77"/>
    <w:rsid w:val="002662AE"/>
    <w:rsid w:val="00267296"/>
    <w:rsid w:val="00267B75"/>
    <w:rsid w:val="0028145D"/>
    <w:rsid w:val="00282C0C"/>
    <w:rsid w:val="00283A01"/>
    <w:rsid w:val="00283B73"/>
    <w:rsid w:val="00283BA2"/>
    <w:rsid w:val="0028411D"/>
    <w:rsid w:val="00284C54"/>
    <w:rsid w:val="002873C9"/>
    <w:rsid w:val="002879F0"/>
    <w:rsid w:val="00294F69"/>
    <w:rsid w:val="002951EE"/>
    <w:rsid w:val="0029596A"/>
    <w:rsid w:val="00297AB0"/>
    <w:rsid w:val="00297AD7"/>
    <w:rsid w:val="002B036E"/>
    <w:rsid w:val="002B58BD"/>
    <w:rsid w:val="002C13DB"/>
    <w:rsid w:val="002C1920"/>
    <w:rsid w:val="002C471A"/>
    <w:rsid w:val="002C795F"/>
    <w:rsid w:val="002D013C"/>
    <w:rsid w:val="002E1A31"/>
    <w:rsid w:val="002E405B"/>
    <w:rsid w:val="002E56CE"/>
    <w:rsid w:val="002E56F2"/>
    <w:rsid w:val="002E7536"/>
    <w:rsid w:val="002F02A9"/>
    <w:rsid w:val="002F4829"/>
    <w:rsid w:val="002F6413"/>
    <w:rsid w:val="002F732E"/>
    <w:rsid w:val="002F765F"/>
    <w:rsid w:val="0031315A"/>
    <w:rsid w:val="003138D5"/>
    <w:rsid w:val="0032044B"/>
    <w:rsid w:val="0032127F"/>
    <w:rsid w:val="003216AD"/>
    <w:rsid w:val="003226E4"/>
    <w:rsid w:val="00332140"/>
    <w:rsid w:val="00335D9C"/>
    <w:rsid w:val="0033778D"/>
    <w:rsid w:val="003402C3"/>
    <w:rsid w:val="003434C7"/>
    <w:rsid w:val="00345923"/>
    <w:rsid w:val="00353184"/>
    <w:rsid w:val="0035611B"/>
    <w:rsid w:val="00356FD1"/>
    <w:rsid w:val="0035710B"/>
    <w:rsid w:val="003575FE"/>
    <w:rsid w:val="00360B7F"/>
    <w:rsid w:val="00360F8E"/>
    <w:rsid w:val="0036176F"/>
    <w:rsid w:val="00364A8C"/>
    <w:rsid w:val="003764D2"/>
    <w:rsid w:val="00376CFF"/>
    <w:rsid w:val="0038430D"/>
    <w:rsid w:val="003844F1"/>
    <w:rsid w:val="00390496"/>
    <w:rsid w:val="00397421"/>
    <w:rsid w:val="003A1C3D"/>
    <w:rsid w:val="003A4D6A"/>
    <w:rsid w:val="003A585C"/>
    <w:rsid w:val="003A6016"/>
    <w:rsid w:val="003B07BD"/>
    <w:rsid w:val="003B6001"/>
    <w:rsid w:val="003B6DA8"/>
    <w:rsid w:val="003C1304"/>
    <w:rsid w:val="003C244B"/>
    <w:rsid w:val="003C2E88"/>
    <w:rsid w:val="003C30AA"/>
    <w:rsid w:val="003C358B"/>
    <w:rsid w:val="003C3728"/>
    <w:rsid w:val="003C4418"/>
    <w:rsid w:val="003C4EF0"/>
    <w:rsid w:val="003C54AB"/>
    <w:rsid w:val="003C5B7D"/>
    <w:rsid w:val="003C7FD8"/>
    <w:rsid w:val="003D2DB1"/>
    <w:rsid w:val="003D71A3"/>
    <w:rsid w:val="003D7350"/>
    <w:rsid w:val="003D7806"/>
    <w:rsid w:val="003E11DA"/>
    <w:rsid w:val="003E198C"/>
    <w:rsid w:val="003E44E0"/>
    <w:rsid w:val="003E5D78"/>
    <w:rsid w:val="003F185F"/>
    <w:rsid w:val="003F3E18"/>
    <w:rsid w:val="003F6592"/>
    <w:rsid w:val="003F7548"/>
    <w:rsid w:val="004017F3"/>
    <w:rsid w:val="00404BF9"/>
    <w:rsid w:val="00405711"/>
    <w:rsid w:val="00407322"/>
    <w:rsid w:val="00407560"/>
    <w:rsid w:val="00407CE5"/>
    <w:rsid w:val="00407EDA"/>
    <w:rsid w:val="00412CE8"/>
    <w:rsid w:val="00413239"/>
    <w:rsid w:val="00414269"/>
    <w:rsid w:val="004154F0"/>
    <w:rsid w:val="004224EE"/>
    <w:rsid w:val="0042779B"/>
    <w:rsid w:val="004303D8"/>
    <w:rsid w:val="00436892"/>
    <w:rsid w:val="00440BDC"/>
    <w:rsid w:val="00444185"/>
    <w:rsid w:val="00455547"/>
    <w:rsid w:val="00464AA4"/>
    <w:rsid w:val="00464D26"/>
    <w:rsid w:val="00464FB8"/>
    <w:rsid w:val="004656A0"/>
    <w:rsid w:val="004676B1"/>
    <w:rsid w:val="004676CC"/>
    <w:rsid w:val="00470AD1"/>
    <w:rsid w:val="00474045"/>
    <w:rsid w:val="0047644D"/>
    <w:rsid w:val="0048193A"/>
    <w:rsid w:val="00481B96"/>
    <w:rsid w:val="00483228"/>
    <w:rsid w:val="00483250"/>
    <w:rsid w:val="0048396A"/>
    <w:rsid w:val="004857F0"/>
    <w:rsid w:val="00487756"/>
    <w:rsid w:val="00487B21"/>
    <w:rsid w:val="00487DD6"/>
    <w:rsid w:val="004946F2"/>
    <w:rsid w:val="004959C9"/>
    <w:rsid w:val="00496270"/>
    <w:rsid w:val="004967B1"/>
    <w:rsid w:val="004972BC"/>
    <w:rsid w:val="00497784"/>
    <w:rsid w:val="00497862"/>
    <w:rsid w:val="004A129F"/>
    <w:rsid w:val="004A1C27"/>
    <w:rsid w:val="004A2C7E"/>
    <w:rsid w:val="004A7100"/>
    <w:rsid w:val="004B034A"/>
    <w:rsid w:val="004B2BD3"/>
    <w:rsid w:val="004B4A90"/>
    <w:rsid w:val="004B6119"/>
    <w:rsid w:val="004B6C9A"/>
    <w:rsid w:val="004B78DD"/>
    <w:rsid w:val="004C1618"/>
    <w:rsid w:val="004C18F4"/>
    <w:rsid w:val="004C7216"/>
    <w:rsid w:val="004C7E43"/>
    <w:rsid w:val="004D361C"/>
    <w:rsid w:val="004D5171"/>
    <w:rsid w:val="004D5DB5"/>
    <w:rsid w:val="004E2C1F"/>
    <w:rsid w:val="004F12AD"/>
    <w:rsid w:val="004F1616"/>
    <w:rsid w:val="004F3116"/>
    <w:rsid w:val="00500665"/>
    <w:rsid w:val="005014FE"/>
    <w:rsid w:val="005038ED"/>
    <w:rsid w:val="005048FC"/>
    <w:rsid w:val="005059B6"/>
    <w:rsid w:val="005102D3"/>
    <w:rsid w:val="00510436"/>
    <w:rsid w:val="00510583"/>
    <w:rsid w:val="0051387A"/>
    <w:rsid w:val="0052316C"/>
    <w:rsid w:val="00524ABA"/>
    <w:rsid w:val="00535477"/>
    <w:rsid w:val="005408A0"/>
    <w:rsid w:val="005469EB"/>
    <w:rsid w:val="0055232D"/>
    <w:rsid w:val="0055429E"/>
    <w:rsid w:val="00556B9C"/>
    <w:rsid w:val="00561555"/>
    <w:rsid w:val="005619D1"/>
    <w:rsid w:val="00562D5C"/>
    <w:rsid w:val="00564159"/>
    <w:rsid w:val="00564E5A"/>
    <w:rsid w:val="0056655D"/>
    <w:rsid w:val="005706B0"/>
    <w:rsid w:val="00571A20"/>
    <w:rsid w:val="0057323D"/>
    <w:rsid w:val="005753B1"/>
    <w:rsid w:val="005753FA"/>
    <w:rsid w:val="005755B9"/>
    <w:rsid w:val="00575F59"/>
    <w:rsid w:val="00576F52"/>
    <w:rsid w:val="00576FE4"/>
    <w:rsid w:val="00591092"/>
    <w:rsid w:val="00593DD0"/>
    <w:rsid w:val="0059476D"/>
    <w:rsid w:val="0059512B"/>
    <w:rsid w:val="0059651A"/>
    <w:rsid w:val="00596CD0"/>
    <w:rsid w:val="005A26BC"/>
    <w:rsid w:val="005B2B32"/>
    <w:rsid w:val="005B54AD"/>
    <w:rsid w:val="005B6A90"/>
    <w:rsid w:val="005C0DD2"/>
    <w:rsid w:val="005C3340"/>
    <w:rsid w:val="005C4823"/>
    <w:rsid w:val="005C6552"/>
    <w:rsid w:val="005C71CB"/>
    <w:rsid w:val="005D38E0"/>
    <w:rsid w:val="005D56DE"/>
    <w:rsid w:val="005D69A2"/>
    <w:rsid w:val="005E080B"/>
    <w:rsid w:val="005E0957"/>
    <w:rsid w:val="005E5FB7"/>
    <w:rsid w:val="005E6439"/>
    <w:rsid w:val="005E68DF"/>
    <w:rsid w:val="005F0EF4"/>
    <w:rsid w:val="005F130F"/>
    <w:rsid w:val="005F6B29"/>
    <w:rsid w:val="005F71AE"/>
    <w:rsid w:val="00604E7B"/>
    <w:rsid w:val="00606F10"/>
    <w:rsid w:val="006079E6"/>
    <w:rsid w:val="00610774"/>
    <w:rsid w:val="00612667"/>
    <w:rsid w:val="00630E91"/>
    <w:rsid w:val="00633534"/>
    <w:rsid w:val="00634539"/>
    <w:rsid w:val="006361F1"/>
    <w:rsid w:val="0063640D"/>
    <w:rsid w:val="00636E3D"/>
    <w:rsid w:val="006405A9"/>
    <w:rsid w:val="006417BD"/>
    <w:rsid w:val="00646D58"/>
    <w:rsid w:val="006514F5"/>
    <w:rsid w:val="00652E72"/>
    <w:rsid w:val="00653195"/>
    <w:rsid w:val="00655310"/>
    <w:rsid w:val="006553BD"/>
    <w:rsid w:val="00655F97"/>
    <w:rsid w:val="00662D96"/>
    <w:rsid w:val="00663054"/>
    <w:rsid w:val="00663E4D"/>
    <w:rsid w:val="0066408D"/>
    <w:rsid w:val="00665A41"/>
    <w:rsid w:val="00666939"/>
    <w:rsid w:val="00672974"/>
    <w:rsid w:val="006733B8"/>
    <w:rsid w:val="0067432F"/>
    <w:rsid w:val="00674EB8"/>
    <w:rsid w:val="00680C93"/>
    <w:rsid w:val="00681682"/>
    <w:rsid w:val="00683071"/>
    <w:rsid w:val="00683E2F"/>
    <w:rsid w:val="00690028"/>
    <w:rsid w:val="006903C3"/>
    <w:rsid w:val="00691492"/>
    <w:rsid w:val="006925E3"/>
    <w:rsid w:val="0069473E"/>
    <w:rsid w:val="00697289"/>
    <w:rsid w:val="0069778F"/>
    <w:rsid w:val="00697E4B"/>
    <w:rsid w:val="006A3D9B"/>
    <w:rsid w:val="006A77F0"/>
    <w:rsid w:val="006B73FC"/>
    <w:rsid w:val="006B7A31"/>
    <w:rsid w:val="006C061B"/>
    <w:rsid w:val="006C2194"/>
    <w:rsid w:val="006C2615"/>
    <w:rsid w:val="006C3299"/>
    <w:rsid w:val="006C5602"/>
    <w:rsid w:val="006C5D4B"/>
    <w:rsid w:val="006D0AA6"/>
    <w:rsid w:val="006D2282"/>
    <w:rsid w:val="006D4754"/>
    <w:rsid w:val="006D6A52"/>
    <w:rsid w:val="006D6C87"/>
    <w:rsid w:val="006E0706"/>
    <w:rsid w:val="006E0AFA"/>
    <w:rsid w:val="006E0D61"/>
    <w:rsid w:val="006E7070"/>
    <w:rsid w:val="006F552E"/>
    <w:rsid w:val="007020D7"/>
    <w:rsid w:val="00707895"/>
    <w:rsid w:val="00716A8C"/>
    <w:rsid w:val="007202D2"/>
    <w:rsid w:val="00720D30"/>
    <w:rsid w:val="007218F4"/>
    <w:rsid w:val="0072233C"/>
    <w:rsid w:val="00723694"/>
    <w:rsid w:val="007335A3"/>
    <w:rsid w:val="00734838"/>
    <w:rsid w:val="00736537"/>
    <w:rsid w:val="0073790E"/>
    <w:rsid w:val="007410F6"/>
    <w:rsid w:val="00744DAF"/>
    <w:rsid w:val="007475D5"/>
    <w:rsid w:val="0075152A"/>
    <w:rsid w:val="00751E74"/>
    <w:rsid w:val="00752D1B"/>
    <w:rsid w:val="00754520"/>
    <w:rsid w:val="00755874"/>
    <w:rsid w:val="00756641"/>
    <w:rsid w:val="007600E3"/>
    <w:rsid w:val="007726E9"/>
    <w:rsid w:val="007744ED"/>
    <w:rsid w:val="007751FF"/>
    <w:rsid w:val="007802A4"/>
    <w:rsid w:val="007822CB"/>
    <w:rsid w:val="007A10E1"/>
    <w:rsid w:val="007A1A3D"/>
    <w:rsid w:val="007A411C"/>
    <w:rsid w:val="007A4304"/>
    <w:rsid w:val="007A43A9"/>
    <w:rsid w:val="007B01A0"/>
    <w:rsid w:val="007B2378"/>
    <w:rsid w:val="007B3B5F"/>
    <w:rsid w:val="007B3D7A"/>
    <w:rsid w:val="007B58B3"/>
    <w:rsid w:val="007B59BE"/>
    <w:rsid w:val="007C0B53"/>
    <w:rsid w:val="007C1FCC"/>
    <w:rsid w:val="007C2B1E"/>
    <w:rsid w:val="007C6EBA"/>
    <w:rsid w:val="007D210D"/>
    <w:rsid w:val="007D425F"/>
    <w:rsid w:val="007D7963"/>
    <w:rsid w:val="007E2DBC"/>
    <w:rsid w:val="007E3E38"/>
    <w:rsid w:val="007E3F51"/>
    <w:rsid w:val="007E645D"/>
    <w:rsid w:val="007E7CF2"/>
    <w:rsid w:val="007F14FF"/>
    <w:rsid w:val="007F342F"/>
    <w:rsid w:val="007F3884"/>
    <w:rsid w:val="008142EE"/>
    <w:rsid w:val="008161E1"/>
    <w:rsid w:val="008164CD"/>
    <w:rsid w:val="00817066"/>
    <w:rsid w:val="00823B48"/>
    <w:rsid w:val="00832ED6"/>
    <w:rsid w:val="00832F22"/>
    <w:rsid w:val="008336D8"/>
    <w:rsid w:val="00833AC6"/>
    <w:rsid w:val="0083498F"/>
    <w:rsid w:val="00835641"/>
    <w:rsid w:val="00840BDC"/>
    <w:rsid w:val="008421E7"/>
    <w:rsid w:val="00846E55"/>
    <w:rsid w:val="008477BD"/>
    <w:rsid w:val="00854537"/>
    <w:rsid w:val="008560C2"/>
    <w:rsid w:val="0085633C"/>
    <w:rsid w:val="008600B2"/>
    <w:rsid w:val="00862514"/>
    <w:rsid w:val="00863372"/>
    <w:rsid w:val="00863A05"/>
    <w:rsid w:val="00864156"/>
    <w:rsid w:val="008642C0"/>
    <w:rsid w:val="00866518"/>
    <w:rsid w:val="00870052"/>
    <w:rsid w:val="00871553"/>
    <w:rsid w:val="00872C6D"/>
    <w:rsid w:val="0087386D"/>
    <w:rsid w:val="00873EE0"/>
    <w:rsid w:val="00876E6B"/>
    <w:rsid w:val="0088390F"/>
    <w:rsid w:val="00886186"/>
    <w:rsid w:val="0088776B"/>
    <w:rsid w:val="008907F3"/>
    <w:rsid w:val="00891981"/>
    <w:rsid w:val="008928DB"/>
    <w:rsid w:val="00893C0D"/>
    <w:rsid w:val="008A2E19"/>
    <w:rsid w:val="008A3D77"/>
    <w:rsid w:val="008B2ED0"/>
    <w:rsid w:val="008C11AF"/>
    <w:rsid w:val="008C3226"/>
    <w:rsid w:val="008C5BF9"/>
    <w:rsid w:val="008C6C53"/>
    <w:rsid w:val="008D06D2"/>
    <w:rsid w:val="008E6A19"/>
    <w:rsid w:val="008E717E"/>
    <w:rsid w:val="008E7777"/>
    <w:rsid w:val="008E7AC0"/>
    <w:rsid w:val="00900190"/>
    <w:rsid w:val="00901581"/>
    <w:rsid w:val="009022E7"/>
    <w:rsid w:val="00902DF6"/>
    <w:rsid w:val="0090636B"/>
    <w:rsid w:val="00906AA3"/>
    <w:rsid w:val="009078C7"/>
    <w:rsid w:val="00911B2E"/>
    <w:rsid w:val="009122B4"/>
    <w:rsid w:val="00912EFF"/>
    <w:rsid w:val="00913BC5"/>
    <w:rsid w:val="009159A5"/>
    <w:rsid w:val="00915FBF"/>
    <w:rsid w:val="0091611B"/>
    <w:rsid w:val="00916CF3"/>
    <w:rsid w:val="0091746E"/>
    <w:rsid w:val="00921706"/>
    <w:rsid w:val="00921F06"/>
    <w:rsid w:val="00924842"/>
    <w:rsid w:val="00924A8A"/>
    <w:rsid w:val="009322F1"/>
    <w:rsid w:val="00932D1C"/>
    <w:rsid w:val="00937F55"/>
    <w:rsid w:val="00940C02"/>
    <w:rsid w:val="0094467C"/>
    <w:rsid w:val="00950511"/>
    <w:rsid w:val="009562D5"/>
    <w:rsid w:val="0096025A"/>
    <w:rsid w:val="009621CC"/>
    <w:rsid w:val="00962C92"/>
    <w:rsid w:val="00963F47"/>
    <w:rsid w:val="00972114"/>
    <w:rsid w:val="00974F6E"/>
    <w:rsid w:val="00975A64"/>
    <w:rsid w:val="00980018"/>
    <w:rsid w:val="00980F05"/>
    <w:rsid w:val="009815F5"/>
    <w:rsid w:val="009818CB"/>
    <w:rsid w:val="009837DE"/>
    <w:rsid w:val="00985F53"/>
    <w:rsid w:val="00986239"/>
    <w:rsid w:val="00986AB1"/>
    <w:rsid w:val="00991423"/>
    <w:rsid w:val="00991429"/>
    <w:rsid w:val="009920E5"/>
    <w:rsid w:val="00992945"/>
    <w:rsid w:val="0099576B"/>
    <w:rsid w:val="00996440"/>
    <w:rsid w:val="00997726"/>
    <w:rsid w:val="009A6204"/>
    <w:rsid w:val="009B0B03"/>
    <w:rsid w:val="009B1359"/>
    <w:rsid w:val="009B63B3"/>
    <w:rsid w:val="009C1DCA"/>
    <w:rsid w:val="009C2280"/>
    <w:rsid w:val="009C2824"/>
    <w:rsid w:val="009C5D3B"/>
    <w:rsid w:val="009D0BBE"/>
    <w:rsid w:val="009D78DE"/>
    <w:rsid w:val="009E05CE"/>
    <w:rsid w:val="00A04470"/>
    <w:rsid w:val="00A05021"/>
    <w:rsid w:val="00A06BA2"/>
    <w:rsid w:val="00A10E4C"/>
    <w:rsid w:val="00A12912"/>
    <w:rsid w:val="00A14723"/>
    <w:rsid w:val="00A271E7"/>
    <w:rsid w:val="00A35D50"/>
    <w:rsid w:val="00A36165"/>
    <w:rsid w:val="00A414A6"/>
    <w:rsid w:val="00A41C3F"/>
    <w:rsid w:val="00A44597"/>
    <w:rsid w:val="00A50C6F"/>
    <w:rsid w:val="00A6210B"/>
    <w:rsid w:val="00A74079"/>
    <w:rsid w:val="00A75EC5"/>
    <w:rsid w:val="00A87B26"/>
    <w:rsid w:val="00A87E25"/>
    <w:rsid w:val="00A922A3"/>
    <w:rsid w:val="00AA252B"/>
    <w:rsid w:val="00AA4B10"/>
    <w:rsid w:val="00AA508C"/>
    <w:rsid w:val="00AB600E"/>
    <w:rsid w:val="00AB7707"/>
    <w:rsid w:val="00AC0166"/>
    <w:rsid w:val="00AC1787"/>
    <w:rsid w:val="00AC1891"/>
    <w:rsid w:val="00AC7009"/>
    <w:rsid w:val="00AD1527"/>
    <w:rsid w:val="00AD184C"/>
    <w:rsid w:val="00AD5532"/>
    <w:rsid w:val="00AD6941"/>
    <w:rsid w:val="00AE2FDA"/>
    <w:rsid w:val="00AE3F37"/>
    <w:rsid w:val="00AE498B"/>
    <w:rsid w:val="00AF36BC"/>
    <w:rsid w:val="00AF3B50"/>
    <w:rsid w:val="00AF5491"/>
    <w:rsid w:val="00AF5892"/>
    <w:rsid w:val="00B06649"/>
    <w:rsid w:val="00B071D5"/>
    <w:rsid w:val="00B07FA3"/>
    <w:rsid w:val="00B10D23"/>
    <w:rsid w:val="00B15D4A"/>
    <w:rsid w:val="00B16CE7"/>
    <w:rsid w:val="00B209DC"/>
    <w:rsid w:val="00B248C2"/>
    <w:rsid w:val="00B2740A"/>
    <w:rsid w:val="00B30448"/>
    <w:rsid w:val="00B34851"/>
    <w:rsid w:val="00B34C36"/>
    <w:rsid w:val="00B35A8C"/>
    <w:rsid w:val="00B433D2"/>
    <w:rsid w:val="00B434DC"/>
    <w:rsid w:val="00B4524E"/>
    <w:rsid w:val="00B45CCD"/>
    <w:rsid w:val="00B45D0C"/>
    <w:rsid w:val="00B46F61"/>
    <w:rsid w:val="00B47058"/>
    <w:rsid w:val="00B4755E"/>
    <w:rsid w:val="00B53577"/>
    <w:rsid w:val="00B54CDE"/>
    <w:rsid w:val="00B60CA8"/>
    <w:rsid w:val="00B6116B"/>
    <w:rsid w:val="00B61F33"/>
    <w:rsid w:val="00B62510"/>
    <w:rsid w:val="00B67D8B"/>
    <w:rsid w:val="00B72CC2"/>
    <w:rsid w:val="00B732FF"/>
    <w:rsid w:val="00B73533"/>
    <w:rsid w:val="00B73BE6"/>
    <w:rsid w:val="00B84323"/>
    <w:rsid w:val="00B86D19"/>
    <w:rsid w:val="00B94BBB"/>
    <w:rsid w:val="00BA0145"/>
    <w:rsid w:val="00BA3A44"/>
    <w:rsid w:val="00BA44B1"/>
    <w:rsid w:val="00BA6791"/>
    <w:rsid w:val="00BB2369"/>
    <w:rsid w:val="00BB38AE"/>
    <w:rsid w:val="00BB64BE"/>
    <w:rsid w:val="00BC038E"/>
    <w:rsid w:val="00BC079A"/>
    <w:rsid w:val="00BC1F64"/>
    <w:rsid w:val="00BC3F7A"/>
    <w:rsid w:val="00BC4C25"/>
    <w:rsid w:val="00BC7746"/>
    <w:rsid w:val="00BD07A7"/>
    <w:rsid w:val="00BD3411"/>
    <w:rsid w:val="00BD513D"/>
    <w:rsid w:val="00BD545A"/>
    <w:rsid w:val="00BE088C"/>
    <w:rsid w:val="00BE08C7"/>
    <w:rsid w:val="00BE2E8E"/>
    <w:rsid w:val="00BE41FB"/>
    <w:rsid w:val="00BF03D1"/>
    <w:rsid w:val="00BF3D77"/>
    <w:rsid w:val="00BF4165"/>
    <w:rsid w:val="00BF6240"/>
    <w:rsid w:val="00BF749F"/>
    <w:rsid w:val="00C023CB"/>
    <w:rsid w:val="00C049ED"/>
    <w:rsid w:val="00C05E55"/>
    <w:rsid w:val="00C11F14"/>
    <w:rsid w:val="00C14FF5"/>
    <w:rsid w:val="00C217AD"/>
    <w:rsid w:val="00C26D31"/>
    <w:rsid w:val="00C27B98"/>
    <w:rsid w:val="00C32324"/>
    <w:rsid w:val="00C33140"/>
    <w:rsid w:val="00C34962"/>
    <w:rsid w:val="00C36390"/>
    <w:rsid w:val="00C37213"/>
    <w:rsid w:val="00C37E24"/>
    <w:rsid w:val="00C41673"/>
    <w:rsid w:val="00C47A78"/>
    <w:rsid w:val="00C53764"/>
    <w:rsid w:val="00C576A3"/>
    <w:rsid w:val="00C66D06"/>
    <w:rsid w:val="00C67A88"/>
    <w:rsid w:val="00C67EB5"/>
    <w:rsid w:val="00C75C5B"/>
    <w:rsid w:val="00C81E2C"/>
    <w:rsid w:val="00C82B7B"/>
    <w:rsid w:val="00C83610"/>
    <w:rsid w:val="00C86533"/>
    <w:rsid w:val="00C86C16"/>
    <w:rsid w:val="00C87430"/>
    <w:rsid w:val="00CA0ADF"/>
    <w:rsid w:val="00CA2591"/>
    <w:rsid w:val="00CA750C"/>
    <w:rsid w:val="00CA7AB6"/>
    <w:rsid w:val="00CB0C4A"/>
    <w:rsid w:val="00CB10C6"/>
    <w:rsid w:val="00CB1944"/>
    <w:rsid w:val="00CB766A"/>
    <w:rsid w:val="00CC04E5"/>
    <w:rsid w:val="00CD3CEF"/>
    <w:rsid w:val="00CD500C"/>
    <w:rsid w:val="00CD5084"/>
    <w:rsid w:val="00CD67F6"/>
    <w:rsid w:val="00CD6959"/>
    <w:rsid w:val="00CE0B42"/>
    <w:rsid w:val="00CE520A"/>
    <w:rsid w:val="00CE5A37"/>
    <w:rsid w:val="00CF09F4"/>
    <w:rsid w:val="00CF336D"/>
    <w:rsid w:val="00CF3A6B"/>
    <w:rsid w:val="00CF727F"/>
    <w:rsid w:val="00D00567"/>
    <w:rsid w:val="00D024BB"/>
    <w:rsid w:val="00D028B4"/>
    <w:rsid w:val="00D12299"/>
    <w:rsid w:val="00D2101B"/>
    <w:rsid w:val="00D21500"/>
    <w:rsid w:val="00D2427D"/>
    <w:rsid w:val="00D2578E"/>
    <w:rsid w:val="00D32D79"/>
    <w:rsid w:val="00D3343C"/>
    <w:rsid w:val="00D33E7E"/>
    <w:rsid w:val="00D3635F"/>
    <w:rsid w:val="00D434AA"/>
    <w:rsid w:val="00D43912"/>
    <w:rsid w:val="00D43F3F"/>
    <w:rsid w:val="00D51797"/>
    <w:rsid w:val="00D522F9"/>
    <w:rsid w:val="00D53E99"/>
    <w:rsid w:val="00D5489D"/>
    <w:rsid w:val="00D55533"/>
    <w:rsid w:val="00D60134"/>
    <w:rsid w:val="00D607BE"/>
    <w:rsid w:val="00D62A6C"/>
    <w:rsid w:val="00D63A42"/>
    <w:rsid w:val="00D6435F"/>
    <w:rsid w:val="00D673DF"/>
    <w:rsid w:val="00D7160F"/>
    <w:rsid w:val="00D72754"/>
    <w:rsid w:val="00D72DA2"/>
    <w:rsid w:val="00D72DFE"/>
    <w:rsid w:val="00D74124"/>
    <w:rsid w:val="00D81F36"/>
    <w:rsid w:val="00D83087"/>
    <w:rsid w:val="00D83746"/>
    <w:rsid w:val="00D85548"/>
    <w:rsid w:val="00D86ACA"/>
    <w:rsid w:val="00D935E0"/>
    <w:rsid w:val="00D950E1"/>
    <w:rsid w:val="00DA2622"/>
    <w:rsid w:val="00DA38E8"/>
    <w:rsid w:val="00DB0C06"/>
    <w:rsid w:val="00DB2023"/>
    <w:rsid w:val="00DB361D"/>
    <w:rsid w:val="00DB736F"/>
    <w:rsid w:val="00DC077D"/>
    <w:rsid w:val="00DC375B"/>
    <w:rsid w:val="00DC7B0D"/>
    <w:rsid w:val="00DC7B0E"/>
    <w:rsid w:val="00DD348E"/>
    <w:rsid w:val="00DD74F1"/>
    <w:rsid w:val="00DE551B"/>
    <w:rsid w:val="00DE5654"/>
    <w:rsid w:val="00E00C48"/>
    <w:rsid w:val="00E00EEE"/>
    <w:rsid w:val="00E01912"/>
    <w:rsid w:val="00E071F5"/>
    <w:rsid w:val="00E10A57"/>
    <w:rsid w:val="00E10D01"/>
    <w:rsid w:val="00E12A8E"/>
    <w:rsid w:val="00E15017"/>
    <w:rsid w:val="00E23169"/>
    <w:rsid w:val="00E250A4"/>
    <w:rsid w:val="00E27F1B"/>
    <w:rsid w:val="00E31F44"/>
    <w:rsid w:val="00E366AF"/>
    <w:rsid w:val="00E36B03"/>
    <w:rsid w:val="00E37ACC"/>
    <w:rsid w:val="00E44AC3"/>
    <w:rsid w:val="00E44E11"/>
    <w:rsid w:val="00E4767A"/>
    <w:rsid w:val="00E50581"/>
    <w:rsid w:val="00E51726"/>
    <w:rsid w:val="00E51959"/>
    <w:rsid w:val="00E56AF8"/>
    <w:rsid w:val="00E61031"/>
    <w:rsid w:val="00E63F04"/>
    <w:rsid w:val="00E64C48"/>
    <w:rsid w:val="00E661B8"/>
    <w:rsid w:val="00E666B8"/>
    <w:rsid w:val="00E761EE"/>
    <w:rsid w:val="00E774D7"/>
    <w:rsid w:val="00E80AC4"/>
    <w:rsid w:val="00E82526"/>
    <w:rsid w:val="00E8531F"/>
    <w:rsid w:val="00E912AF"/>
    <w:rsid w:val="00E9262B"/>
    <w:rsid w:val="00E95F81"/>
    <w:rsid w:val="00E97CBE"/>
    <w:rsid w:val="00E97FD9"/>
    <w:rsid w:val="00EA4567"/>
    <w:rsid w:val="00EB06DB"/>
    <w:rsid w:val="00EB1692"/>
    <w:rsid w:val="00EB1D03"/>
    <w:rsid w:val="00EB3521"/>
    <w:rsid w:val="00EB514E"/>
    <w:rsid w:val="00ED0345"/>
    <w:rsid w:val="00ED116D"/>
    <w:rsid w:val="00ED12B9"/>
    <w:rsid w:val="00ED1884"/>
    <w:rsid w:val="00ED3E39"/>
    <w:rsid w:val="00ED5B2B"/>
    <w:rsid w:val="00EE1E2C"/>
    <w:rsid w:val="00EE4786"/>
    <w:rsid w:val="00EE61C3"/>
    <w:rsid w:val="00EE6AC1"/>
    <w:rsid w:val="00EE742D"/>
    <w:rsid w:val="00EE759E"/>
    <w:rsid w:val="00EE7BE9"/>
    <w:rsid w:val="00EF1C23"/>
    <w:rsid w:val="00EF3572"/>
    <w:rsid w:val="00EF4705"/>
    <w:rsid w:val="00EF690F"/>
    <w:rsid w:val="00F003DD"/>
    <w:rsid w:val="00F00E40"/>
    <w:rsid w:val="00F05044"/>
    <w:rsid w:val="00F126D9"/>
    <w:rsid w:val="00F165EE"/>
    <w:rsid w:val="00F23897"/>
    <w:rsid w:val="00F304EF"/>
    <w:rsid w:val="00F3065C"/>
    <w:rsid w:val="00F31117"/>
    <w:rsid w:val="00F35FE6"/>
    <w:rsid w:val="00F409A7"/>
    <w:rsid w:val="00F41C3B"/>
    <w:rsid w:val="00F55AFB"/>
    <w:rsid w:val="00F56E15"/>
    <w:rsid w:val="00F5759C"/>
    <w:rsid w:val="00F57D0F"/>
    <w:rsid w:val="00F6074C"/>
    <w:rsid w:val="00F70190"/>
    <w:rsid w:val="00F70657"/>
    <w:rsid w:val="00F71A16"/>
    <w:rsid w:val="00F731B3"/>
    <w:rsid w:val="00F76EAA"/>
    <w:rsid w:val="00F76ECB"/>
    <w:rsid w:val="00F82A30"/>
    <w:rsid w:val="00F83D01"/>
    <w:rsid w:val="00F85C18"/>
    <w:rsid w:val="00F86C99"/>
    <w:rsid w:val="00F96200"/>
    <w:rsid w:val="00F96CDA"/>
    <w:rsid w:val="00FA05C8"/>
    <w:rsid w:val="00FA4668"/>
    <w:rsid w:val="00FA49F1"/>
    <w:rsid w:val="00FA6083"/>
    <w:rsid w:val="00FB2DE9"/>
    <w:rsid w:val="00FB38E5"/>
    <w:rsid w:val="00FB4BDB"/>
    <w:rsid w:val="00FB6AEB"/>
    <w:rsid w:val="00FB770C"/>
    <w:rsid w:val="00FC15A2"/>
    <w:rsid w:val="00FC2999"/>
    <w:rsid w:val="00FD1E1F"/>
    <w:rsid w:val="00FD2C88"/>
    <w:rsid w:val="00FD31A7"/>
    <w:rsid w:val="00FD364A"/>
    <w:rsid w:val="00FD5F82"/>
    <w:rsid w:val="00FD6033"/>
    <w:rsid w:val="00FD6145"/>
    <w:rsid w:val="00FD61E2"/>
    <w:rsid w:val="00FE004A"/>
    <w:rsid w:val="00FE259C"/>
    <w:rsid w:val="00FE5FE2"/>
    <w:rsid w:val="00FF1A12"/>
    <w:rsid w:val="00FF220E"/>
    <w:rsid w:val="00FF4D53"/>
    <w:rsid w:val="00FF5C92"/>
    <w:rsid w:val="00FF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F3"/>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612667"/>
    <w:pPr>
      <w:keepNext/>
      <w:widowControl/>
      <w:tabs>
        <w:tab w:val="num" w:pos="0"/>
      </w:tabs>
      <w:suppressAutoHyphens/>
      <w:autoSpaceDE/>
      <w:autoSpaceDN/>
      <w:adjustRightInd/>
      <w:jc w:val="center"/>
      <w:outlineLvl w:val="0"/>
    </w:pPr>
    <w:rPr>
      <w:b/>
      <w:bCs/>
      <w:sz w:val="28"/>
      <w:szCs w:val="28"/>
      <w:lang w:val="en-US" w:eastAsia="ar-SA"/>
    </w:rPr>
  </w:style>
  <w:style w:type="paragraph" w:styleId="2">
    <w:name w:val="heading 2"/>
    <w:basedOn w:val="a"/>
    <w:next w:val="a"/>
    <w:link w:val="20"/>
    <w:qFormat/>
    <w:locked/>
    <w:rsid w:val="00332140"/>
    <w:pPr>
      <w:keepNext/>
      <w:widowControl/>
      <w:autoSpaceDE/>
      <w:autoSpaceDN/>
      <w:adjustRightInd/>
      <w:spacing w:line="360" w:lineRule="auto"/>
      <w:jc w:val="center"/>
      <w:outlineLvl w:val="1"/>
    </w:pPr>
    <w:rPr>
      <w:sz w:val="28"/>
      <w:szCs w:val="24"/>
    </w:rPr>
  </w:style>
  <w:style w:type="paragraph" w:styleId="3">
    <w:name w:val="heading 3"/>
    <w:basedOn w:val="a"/>
    <w:next w:val="a"/>
    <w:link w:val="30"/>
    <w:qFormat/>
    <w:locked/>
    <w:rsid w:val="00332140"/>
    <w:pPr>
      <w:keepNext/>
      <w:widowControl/>
      <w:autoSpaceDE/>
      <w:autoSpaceDN/>
      <w:adjustRightInd/>
      <w:spacing w:line="360" w:lineRule="auto"/>
      <w:ind w:left="3540" w:firstLine="708"/>
      <w:jc w:val="both"/>
      <w:outlineLvl w:val="2"/>
    </w:pPr>
    <w:rPr>
      <w:b/>
      <w:bCs/>
      <w:sz w:val="28"/>
      <w:szCs w:val="24"/>
    </w:rPr>
  </w:style>
  <w:style w:type="paragraph" w:styleId="4">
    <w:name w:val="heading 4"/>
    <w:basedOn w:val="a"/>
    <w:next w:val="a"/>
    <w:link w:val="40"/>
    <w:qFormat/>
    <w:locked/>
    <w:rsid w:val="00332140"/>
    <w:pPr>
      <w:keepNext/>
      <w:widowControl/>
      <w:autoSpaceDE/>
      <w:autoSpaceDN/>
      <w:adjustRightInd/>
      <w:spacing w:line="360" w:lineRule="auto"/>
      <w:jc w:val="center"/>
      <w:outlineLvl w:val="3"/>
    </w:pPr>
    <w:rPr>
      <w:b/>
      <w:bCs/>
      <w:sz w:val="28"/>
      <w:szCs w:val="24"/>
    </w:rPr>
  </w:style>
  <w:style w:type="paragraph" w:styleId="5">
    <w:name w:val="heading 5"/>
    <w:basedOn w:val="a"/>
    <w:next w:val="a"/>
    <w:link w:val="50"/>
    <w:qFormat/>
    <w:locked/>
    <w:rsid w:val="00332140"/>
    <w:pPr>
      <w:keepNext/>
      <w:widowControl/>
      <w:autoSpaceDE/>
      <w:autoSpaceDN/>
      <w:adjustRightInd/>
      <w:jc w:val="center"/>
      <w:outlineLvl w:val="4"/>
    </w:pPr>
    <w:rPr>
      <w:b/>
      <w:bCs/>
      <w:sz w:val="24"/>
      <w:szCs w:val="24"/>
    </w:rPr>
  </w:style>
  <w:style w:type="paragraph" w:styleId="6">
    <w:name w:val="heading 6"/>
    <w:basedOn w:val="a"/>
    <w:next w:val="a"/>
    <w:link w:val="60"/>
    <w:qFormat/>
    <w:locked/>
    <w:rsid w:val="00332140"/>
    <w:pPr>
      <w:keepNext/>
      <w:widowControl/>
      <w:autoSpaceDE/>
      <w:autoSpaceDN/>
      <w:adjustRightInd/>
      <w:jc w:val="right"/>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12667"/>
    <w:rPr>
      <w:rFonts w:ascii="Times New Roman" w:hAnsi="Times New Roman" w:cs="Times New Roman"/>
      <w:b/>
      <w:bCs/>
      <w:sz w:val="24"/>
      <w:szCs w:val="24"/>
      <w:lang w:val="en-US" w:eastAsia="ar-SA" w:bidi="ar-SA"/>
    </w:rPr>
  </w:style>
  <w:style w:type="paragraph" w:styleId="a3">
    <w:name w:val="No Spacing"/>
    <w:link w:val="a4"/>
    <w:uiPriority w:val="1"/>
    <w:qFormat/>
    <w:rsid w:val="00612667"/>
    <w:rPr>
      <w:rFonts w:eastAsia="Times New Roman" w:cs="Calibri"/>
      <w:sz w:val="22"/>
      <w:szCs w:val="22"/>
    </w:rPr>
  </w:style>
  <w:style w:type="paragraph" w:styleId="a5">
    <w:name w:val="Balloon Text"/>
    <w:basedOn w:val="a"/>
    <w:link w:val="a6"/>
    <w:rsid w:val="00612667"/>
    <w:rPr>
      <w:rFonts w:ascii="Tahoma" w:hAnsi="Tahoma" w:cs="Tahoma"/>
      <w:sz w:val="16"/>
      <w:szCs w:val="16"/>
    </w:rPr>
  </w:style>
  <w:style w:type="character" w:customStyle="1" w:styleId="a6">
    <w:name w:val="Текст выноски Знак"/>
    <w:link w:val="a5"/>
    <w:locked/>
    <w:rsid w:val="00612667"/>
    <w:rPr>
      <w:rFonts w:ascii="Tahoma" w:hAnsi="Tahoma" w:cs="Tahoma"/>
      <w:sz w:val="16"/>
      <w:szCs w:val="16"/>
      <w:lang w:eastAsia="ru-RU"/>
    </w:rPr>
  </w:style>
  <w:style w:type="paragraph" w:styleId="a7">
    <w:name w:val="List Paragraph"/>
    <w:basedOn w:val="a"/>
    <w:uiPriority w:val="34"/>
    <w:qFormat/>
    <w:rsid w:val="00E80AC4"/>
    <w:pPr>
      <w:ind w:left="720"/>
    </w:pPr>
  </w:style>
  <w:style w:type="paragraph" w:customStyle="1" w:styleId="ConsPlusTitle">
    <w:name w:val="ConsPlusTitle"/>
    <w:rsid w:val="0083498F"/>
    <w:pPr>
      <w:widowControl w:val="0"/>
      <w:autoSpaceDE w:val="0"/>
      <w:autoSpaceDN w:val="0"/>
      <w:adjustRightInd w:val="0"/>
    </w:pPr>
    <w:rPr>
      <w:rFonts w:eastAsia="Times New Roman" w:cs="Calibri"/>
      <w:b/>
      <w:bCs/>
      <w:sz w:val="22"/>
      <w:szCs w:val="22"/>
    </w:rPr>
  </w:style>
  <w:style w:type="paragraph" w:customStyle="1" w:styleId="FR1">
    <w:name w:val="FR1"/>
    <w:uiPriority w:val="99"/>
    <w:rsid w:val="00655310"/>
    <w:pPr>
      <w:widowControl w:val="0"/>
      <w:autoSpaceDE w:val="0"/>
      <w:autoSpaceDN w:val="0"/>
      <w:adjustRightInd w:val="0"/>
      <w:ind w:left="1520" w:firstLine="709"/>
      <w:jc w:val="both"/>
    </w:pPr>
    <w:rPr>
      <w:rFonts w:ascii="Times New Roman" w:eastAsia="Times New Roman" w:hAnsi="Times New Roman"/>
      <w:sz w:val="28"/>
      <w:szCs w:val="28"/>
    </w:rPr>
  </w:style>
  <w:style w:type="paragraph" w:styleId="a8">
    <w:name w:val="header"/>
    <w:basedOn w:val="a"/>
    <w:link w:val="a9"/>
    <w:uiPriority w:val="99"/>
    <w:rsid w:val="00F165EE"/>
    <w:pPr>
      <w:tabs>
        <w:tab w:val="center" w:pos="4677"/>
        <w:tab w:val="right" w:pos="9355"/>
      </w:tabs>
    </w:pPr>
  </w:style>
  <w:style w:type="character" w:customStyle="1" w:styleId="a9">
    <w:name w:val="Верхний колонтитул Знак"/>
    <w:link w:val="a8"/>
    <w:uiPriority w:val="99"/>
    <w:locked/>
    <w:rsid w:val="00F165EE"/>
    <w:rPr>
      <w:rFonts w:ascii="Times New Roman" w:hAnsi="Times New Roman" w:cs="Times New Roman"/>
      <w:sz w:val="20"/>
      <w:szCs w:val="20"/>
      <w:lang w:eastAsia="ru-RU"/>
    </w:rPr>
  </w:style>
  <w:style w:type="paragraph" w:styleId="aa">
    <w:name w:val="footer"/>
    <w:basedOn w:val="a"/>
    <w:link w:val="ab"/>
    <w:uiPriority w:val="99"/>
    <w:rsid w:val="00F165EE"/>
    <w:pPr>
      <w:tabs>
        <w:tab w:val="center" w:pos="4677"/>
        <w:tab w:val="right" w:pos="9355"/>
      </w:tabs>
    </w:pPr>
  </w:style>
  <w:style w:type="character" w:customStyle="1" w:styleId="ab">
    <w:name w:val="Нижний колонтитул Знак"/>
    <w:link w:val="aa"/>
    <w:uiPriority w:val="99"/>
    <w:locked/>
    <w:rsid w:val="00F165EE"/>
    <w:rPr>
      <w:rFonts w:ascii="Times New Roman" w:hAnsi="Times New Roman" w:cs="Times New Roman"/>
      <w:sz w:val="20"/>
      <w:szCs w:val="20"/>
      <w:lang w:eastAsia="ru-RU"/>
    </w:rPr>
  </w:style>
  <w:style w:type="character" w:customStyle="1" w:styleId="a4">
    <w:name w:val="Без интервала Знак"/>
    <w:link w:val="a3"/>
    <w:uiPriority w:val="1"/>
    <w:locked/>
    <w:rsid w:val="00407322"/>
    <w:rPr>
      <w:rFonts w:ascii="Calibri" w:hAnsi="Calibri" w:cs="Calibri"/>
      <w:sz w:val="22"/>
      <w:szCs w:val="22"/>
      <w:lang w:val="ru-RU" w:eastAsia="ru-RU"/>
    </w:rPr>
  </w:style>
  <w:style w:type="paragraph" w:styleId="ac">
    <w:name w:val="Title"/>
    <w:basedOn w:val="a"/>
    <w:link w:val="ad"/>
    <w:qFormat/>
    <w:rsid w:val="00085E98"/>
    <w:pPr>
      <w:widowControl/>
      <w:autoSpaceDE/>
      <w:autoSpaceDN/>
      <w:adjustRightInd/>
      <w:spacing w:line="360" w:lineRule="auto"/>
      <w:jc w:val="center"/>
    </w:pPr>
    <w:rPr>
      <w:b/>
      <w:bCs/>
      <w:sz w:val="24"/>
      <w:szCs w:val="24"/>
    </w:rPr>
  </w:style>
  <w:style w:type="character" w:customStyle="1" w:styleId="ad">
    <w:name w:val="Название Знак"/>
    <w:link w:val="ac"/>
    <w:locked/>
    <w:rsid w:val="00085E98"/>
    <w:rPr>
      <w:rFonts w:ascii="Times New Roman" w:hAnsi="Times New Roman" w:cs="Times New Roman"/>
      <w:b/>
      <w:bCs/>
      <w:sz w:val="24"/>
      <w:szCs w:val="24"/>
      <w:lang w:eastAsia="ru-RU"/>
    </w:rPr>
  </w:style>
  <w:style w:type="paragraph" w:customStyle="1" w:styleId="ConsPlusNonformat">
    <w:name w:val="ConsPlusNonformat"/>
    <w:rsid w:val="00085E98"/>
    <w:pPr>
      <w:widowControl w:val="0"/>
      <w:autoSpaceDE w:val="0"/>
      <w:autoSpaceDN w:val="0"/>
      <w:adjustRightInd w:val="0"/>
    </w:pPr>
    <w:rPr>
      <w:rFonts w:ascii="Courier New" w:eastAsia="Times New Roman" w:hAnsi="Courier New" w:cs="Courier New"/>
    </w:rPr>
  </w:style>
  <w:style w:type="character" w:styleId="ae">
    <w:name w:val="Hyperlink"/>
    <w:uiPriority w:val="99"/>
    <w:rsid w:val="00084166"/>
    <w:rPr>
      <w:color w:val="0000FF"/>
      <w:u w:val="single"/>
    </w:rPr>
  </w:style>
  <w:style w:type="paragraph" w:customStyle="1" w:styleId="ConsPlusNormal">
    <w:name w:val="ConsPlusNormal"/>
    <w:rsid w:val="002E56CE"/>
    <w:pPr>
      <w:autoSpaceDE w:val="0"/>
      <w:autoSpaceDN w:val="0"/>
      <w:adjustRightInd w:val="0"/>
    </w:pPr>
    <w:rPr>
      <w:rFonts w:ascii="Times New Roman" w:hAnsi="Times New Roman"/>
      <w:sz w:val="24"/>
      <w:szCs w:val="24"/>
      <w:lang w:eastAsia="en-US"/>
    </w:rPr>
  </w:style>
  <w:style w:type="character" w:customStyle="1" w:styleId="af">
    <w:name w:val="Текст Знак"/>
    <w:link w:val="af0"/>
    <w:locked/>
    <w:rsid w:val="00390496"/>
    <w:rPr>
      <w:rFonts w:ascii="Courier New" w:hAnsi="Courier New" w:cs="Courier New"/>
    </w:rPr>
  </w:style>
  <w:style w:type="paragraph" w:styleId="af0">
    <w:name w:val="Plain Text"/>
    <w:basedOn w:val="a"/>
    <w:link w:val="af"/>
    <w:rsid w:val="00390496"/>
    <w:pPr>
      <w:widowControl/>
      <w:autoSpaceDE/>
      <w:autoSpaceDN/>
      <w:adjustRightInd/>
    </w:pPr>
    <w:rPr>
      <w:rFonts w:ascii="Courier New" w:eastAsia="Calibri" w:hAnsi="Courier New" w:cs="Courier New"/>
    </w:rPr>
  </w:style>
  <w:style w:type="character" w:customStyle="1" w:styleId="11">
    <w:name w:val="Текст Знак1"/>
    <w:uiPriority w:val="99"/>
    <w:rsid w:val="00390496"/>
    <w:rPr>
      <w:rFonts w:ascii="Courier New" w:eastAsia="Times New Roman" w:hAnsi="Courier New" w:cs="Courier New"/>
    </w:rPr>
  </w:style>
  <w:style w:type="paragraph" w:customStyle="1" w:styleId="Style1">
    <w:name w:val="Style1"/>
    <w:basedOn w:val="a"/>
    <w:uiPriority w:val="99"/>
    <w:rsid w:val="003D7350"/>
    <w:pPr>
      <w:spacing w:line="626" w:lineRule="exact"/>
      <w:jc w:val="center"/>
    </w:pPr>
    <w:rPr>
      <w:sz w:val="24"/>
      <w:szCs w:val="24"/>
    </w:rPr>
  </w:style>
  <w:style w:type="table" w:styleId="af1">
    <w:name w:val="Table Grid"/>
    <w:basedOn w:val="a1"/>
    <w:locked/>
    <w:rsid w:val="005947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891981"/>
    <w:pPr>
      <w:widowControl w:val="0"/>
      <w:autoSpaceDE w:val="0"/>
      <w:autoSpaceDN w:val="0"/>
    </w:pPr>
    <w:rPr>
      <w:rFonts w:ascii="Tahoma" w:eastAsia="Times New Roman" w:hAnsi="Tahoma" w:cs="Tahoma"/>
    </w:rPr>
  </w:style>
  <w:style w:type="character" w:styleId="af2">
    <w:name w:val="Strong"/>
    <w:uiPriority w:val="22"/>
    <w:qFormat/>
    <w:locked/>
    <w:rsid w:val="00891981"/>
    <w:rPr>
      <w:b/>
      <w:bCs/>
    </w:rPr>
  </w:style>
  <w:style w:type="character" w:styleId="af3">
    <w:name w:val="Emphasis"/>
    <w:uiPriority w:val="20"/>
    <w:qFormat/>
    <w:locked/>
    <w:rsid w:val="00891981"/>
    <w:rPr>
      <w:i/>
      <w:iCs/>
    </w:rPr>
  </w:style>
  <w:style w:type="paragraph" w:styleId="af4">
    <w:name w:val="footnote text"/>
    <w:basedOn w:val="a"/>
    <w:link w:val="af5"/>
    <w:uiPriority w:val="99"/>
    <w:unhideWhenUsed/>
    <w:rsid w:val="00891981"/>
    <w:pPr>
      <w:widowControl/>
      <w:autoSpaceDE/>
      <w:autoSpaceDN/>
      <w:adjustRightInd/>
    </w:pPr>
    <w:rPr>
      <w:rFonts w:ascii="Calibri" w:eastAsia="Calibri" w:hAnsi="Calibri"/>
      <w:lang w:eastAsia="en-US"/>
    </w:rPr>
  </w:style>
  <w:style w:type="character" w:customStyle="1" w:styleId="af5">
    <w:name w:val="Текст сноски Знак"/>
    <w:link w:val="af4"/>
    <w:uiPriority w:val="99"/>
    <w:rsid w:val="00891981"/>
    <w:rPr>
      <w:lang w:eastAsia="en-US"/>
    </w:rPr>
  </w:style>
  <w:style w:type="paragraph" w:customStyle="1" w:styleId="Default">
    <w:name w:val="Default"/>
    <w:rsid w:val="00891981"/>
    <w:pPr>
      <w:autoSpaceDE w:val="0"/>
      <w:autoSpaceDN w:val="0"/>
      <w:adjustRightInd w:val="0"/>
    </w:pPr>
    <w:rPr>
      <w:rFonts w:ascii="Times New Roman" w:hAnsi="Times New Roman"/>
      <w:color w:val="000000"/>
      <w:sz w:val="24"/>
      <w:szCs w:val="24"/>
      <w:lang w:eastAsia="en-US"/>
    </w:rPr>
  </w:style>
  <w:style w:type="character" w:customStyle="1" w:styleId="af6">
    <w:name w:val="Текст примечания Знак"/>
    <w:link w:val="af7"/>
    <w:uiPriority w:val="99"/>
    <w:rsid w:val="00891981"/>
  </w:style>
  <w:style w:type="paragraph" w:styleId="af7">
    <w:name w:val="annotation text"/>
    <w:basedOn w:val="a"/>
    <w:link w:val="af6"/>
    <w:uiPriority w:val="99"/>
    <w:unhideWhenUsed/>
    <w:rsid w:val="00891981"/>
    <w:pPr>
      <w:widowControl/>
      <w:autoSpaceDE/>
      <w:autoSpaceDN/>
      <w:adjustRightInd/>
      <w:spacing w:after="200"/>
    </w:pPr>
    <w:rPr>
      <w:rFonts w:ascii="Calibri" w:eastAsia="Calibri" w:hAnsi="Calibri"/>
    </w:rPr>
  </w:style>
  <w:style w:type="character" w:customStyle="1" w:styleId="12">
    <w:name w:val="Текст примечания Знак1"/>
    <w:uiPriority w:val="99"/>
    <w:rsid w:val="00891981"/>
    <w:rPr>
      <w:rFonts w:ascii="Times New Roman" w:eastAsia="Times New Roman" w:hAnsi="Times New Roman"/>
    </w:rPr>
  </w:style>
  <w:style w:type="character" w:customStyle="1" w:styleId="af8">
    <w:name w:val="Тема примечания Знак"/>
    <w:link w:val="af9"/>
    <w:uiPriority w:val="99"/>
    <w:rsid w:val="00891981"/>
    <w:rPr>
      <w:b/>
      <w:bCs/>
    </w:rPr>
  </w:style>
  <w:style w:type="paragraph" w:styleId="af9">
    <w:name w:val="annotation subject"/>
    <w:basedOn w:val="af7"/>
    <w:next w:val="af7"/>
    <w:link w:val="af8"/>
    <w:uiPriority w:val="99"/>
    <w:unhideWhenUsed/>
    <w:rsid w:val="00891981"/>
    <w:rPr>
      <w:b/>
      <w:bCs/>
    </w:rPr>
  </w:style>
  <w:style w:type="character" w:customStyle="1" w:styleId="13">
    <w:name w:val="Тема примечания Знак1"/>
    <w:uiPriority w:val="99"/>
    <w:rsid w:val="00891981"/>
    <w:rPr>
      <w:rFonts w:ascii="Times New Roman" w:eastAsia="Times New Roman" w:hAnsi="Times New Roman"/>
      <w:b/>
      <w:bCs/>
    </w:rPr>
  </w:style>
  <w:style w:type="character" w:customStyle="1" w:styleId="20">
    <w:name w:val="Заголовок 2 Знак"/>
    <w:link w:val="2"/>
    <w:rsid w:val="00332140"/>
    <w:rPr>
      <w:rFonts w:ascii="Times New Roman" w:eastAsia="Times New Roman" w:hAnsi="Times New Roman"/>
      <w:sz w:val="28"/>
      <w:szCs w:val="24"/>
    </w:rPr>
  </w:style>
  <w:style w:type="character" w:customStyle="1" w:styleId="30">
    <w:name w:val="Заголовок 3 Знак"/>
    <w:link w:val="3"/>
    <w:rsid w:val="00332140"/>
    <w:rPr>
      <w:rFonts w:ascii="Times New Roman" w:eastAsia="Times New Roman" w:hAnsi="Times New Roman"/>
      <w:b/>
      <w:bCs/>
      <w:sz w:val="28"/>
      <w:szCs w:val="24"/>
    </w:rPr>
  </w:style>
  <w:style w:type="character" w:customStyle="1" w:styleId="40">
    <w:name w:val="Заголовок 4 Знак"/>
    <w:link w:val="4"/>
    <w:rsid w:val="00332140"/>
    <w:rPr>
      <w:rFonts w:ascii="Times New Roman" w:eastAsia="Times New Roman" w:hAnsi="Times New Roman"/>
      <w:b/>
      <w:bCs/>
      <w:sz w:val="28"/>
      <w:szCs w:val="24"/>
    </w:rPr>
  </w:style>
  <w:style w:type="character" w:customStyle="1" w:styleId="50">
    <w:name w:val="Заголовок 5 Знак"/>
    <w:link w:val="5"/>
    <w:rsid w:val="00332140"/>
    <w:rPr>
      <w:rFonts w:ascii="Times New Roman" w:eastAsia="Times New Roman" w:hAnsi="Times New Roman"/>
      <w:b/>
      <w:bCs/>
      <w:sz w:val="24"/>
      <w:szCs w:val="24"/>
    </w:rPr>
  </w:style>
  <w:style w:type="character" w:customStyle="1" w:styleId="60">
    <w:name w:val="Заголовок 6 Знак"/>
    <w:link w:val="6"/>
    <w:rsid w:val="00332140"/>
    <w:rPr>
      <w:rFonts w:ascii="Times New Roman" w:eastAsia="Times New Roman" w:hAnsi="Times New Roman"/>
      <w:sz w:val="28"/>
      <w:szCs w:val="24"/>
    </w:rPr>
  </w:style>
  <w:style w:type="numbering" w:customStyle="1" w:styleId="14">
    <w:name w:val="Нет списка1"/>
    <w:next w:val="a2"/>
    <w:uiPriority w:val="99"/>
    <w:semiHidden/>
    <w:rsid w:val="00332140"/>
  </w:style>
  <w:style w:type="paragraph" w:styleId="afa">
    <w:name w:val="Body Text"/>
    <w:basedOn w:val="a"/>
    <w:link w:val="afb"/>
    <w:rsid w:val="00332140"/>
    <w:pPr>
      <w:widowControl/>
      <w:autoSpaceDE/>
      <w:autoSpaceDN/>
      <w:adjustRightInd/>
      <w:spacing w:line="360" w:lineRule="auto"/>
      <w:jc w:val="both"/>
    </w:pPr>
    <w:rPr>
      <w:sz w:val="28"/>
      <w:szCs w:val="24"/>
    </w:rPr>
  </w:style>
  <w:style w:type="character" w:customStyle="1" w:styleId="afb">
    <w:name w:val="Основной текст Знак"/>
    <w:link w:val="afa"/>
    <w:rsid w:val="00332140"/>
    <w:rPr>
      <w:rFonts w:ascii="Times New Roman" w:eastAsia="Times New Roman" w:hAnsi="Times New Roman"/>
      <w:sz w:val="28"/>
      <w:szCs w:val="24"/>
    </w:rPr>
  </w:style>
  <w:style w:type="table" w:customStyle="1" w:styleId="15">
    <w:name w:val="Сетка таблицы1"/>
    <w:basedOn w:val="a1"/>
    <w:next w:val="af1"/>
    <w:rsid w:val="003321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422">
      <w:marLeft w:val="0"/>
      <w:marRight w:val="0"/>
      <w:marTop w:val="0"/>
      <w:marBottom w:val="0"/>
      <w:divBdr>
        <w:top w:val="none" w:sz="0" w:space="0" w:color="auto"/>
        <w:left w:val="none" w:sz="0" w:space="0" w:color="auto"/>
        <w:bottom w:val="none" w:sz="0" w:space="0" w:color="auto"/>
        <w:right w:val="none" w:sz="0" w:space="0" w:color="auto"/>
      </w:divBdr>
    </w:div>
    <w:div w:id="1810660423">
      <w:marLeft w:val="0"/>
      <w:marRight w:val="0"/>
      <w:marTop w:val="0"/>
      <w:marBottom w:val="0"/>
      <w:divBdr>
        <w:top w:val="none" w:sz="0" w:space="0" w:color="auto"/>
        <w:left w:val="none" w:sz="0" w:space="0" w:color="auto"/>
        <w:bottom w:val="none" w:sz="0" w:space="0" w:color="auto"/>
        <w:right w:val="none" w:sz="0" w:space="0" w:color="auto"/>
      </w:divBdr>
    </w:div>
    <w:div w:id="1810660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consultantplus://offline/ref=68B28DF2E4011CFC2CF5EB48AAE252BDB4F5C24C009C7A14E02E85D0D1r4d2G" TargetMode="External"/><Relationship Id="rId26" Type="http://schemas.openxmlformats.org/officeDocument/2006/relationships/hyperlink" Target="consultantplus://offline/ref=68B28DF2E4011CFC2CF5EB48AAE252BDB4F5C24C009C7A14E02E85D0D1r4d2G" TargetMode="External"/><Relationship Id="rId3" Type="http://schemas.openxmlformats.org/officeDocument/2006/relationships/styles" Target="styles.xml"/><Relationship Id="rId21" Type="http://schemas.openxmlformats.org/officeDocument/2006/relationships/hyperlink" Target="consultantplus://offline/ref=68B28DF2E4011CFC2CF5EB48AAE252BDB4F5C24C009C7A14E02E85D0D1r4d2G" TargetMode="External"/><Relationship Id="rId7" Type="http://schemas.openxmlformats.org/officeDocument/2006/relationships/footnotes" Target="footnotes.xml"/><Relationship Id="rId12" Type="http://schemas.openxmlformats.org/officeDocument/2006/relationships/hyperlink" Target="consultantplus://offline/ref=2DD7ACF970EB4845E42E3B93B74EA037301FA34A85DC37236D1A7A1B60FD056AC72FF3E05A19D316D4E5F916M300J" TargetMode="External"/><Relationship Id="rId17" Type="http://schemas.openxmlformats.org/officeDocument/2006/relationships/hyperlink" Target="consultantplus://offline/ref=68B28DF2E4011CFC2CF5EB48AAE252BDB4F4C44B039D7A14E02E85D0D1r4d2G" TargetMode="External"/><Relationship Id="rId25" Type="http://schemas.openxmlformats.org/officeDocument/2006/relationships/hyperlink" Target="consultantplus://offline/ref=68B28DF2E4011CFC2CF5EB48AAE252BDB4F5C24C009C7A14E02E85D0D1r4d2G" TargetMode="External"/><Relationship Id="rId2" Type="http://schemas.openxmlformats.org/officeDocument/2006/relationships/numbering" Target="numbering.xml"/><Relationship Id="rId16" Type="http://schemas.openxmlformats.org/officeDocument/2006/relationships/hyperlink" Target="consultantplus://offline/ref=68B28DF2E4011CFC2CF5EB48AAE252BDB4F4C44B039D7A14E02E85D0D1r4d2G" TargetMode="External"/><Relationship Id="rId20" Type="http://schemas.openxmlformats.org/officeDocument/2006/relationships/hyperlink" Target="consultantplus://offline/ref=68B28DF2E4011CFC2CF5EB48AAE252BDB4F5C24C009C7A14E02E85D0D1r4d2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B28DF2E4011CFC2CF5F545BC8E05B2B0FE9B44059D784BBF7B83878E12165E82F3377E544E66B1F6CF20FDrDd0G" TargetMode="External"/><Relationship Id="rId24" Type="http://schemas.openxmlformats.org/officeDocument/2006/relationships/hyperlink" Target="consultantplus://offline/ref=68B28DF2E4011CFC2CF5EB48AAE252BDB4F4C44B039D7A14E02E85D0D1r4d2G" TargetMode="External"/><Relationship Id="rId5" Type="http://schemas.openxmlformats.org/officeDocument/2006/relationships/settings" Target="settings.xml"/><Relationship Id="rId15" Type="http://schemas.openxmlformats.org/officeDocument/2006/relationships/hyperlink" Target="consultantplus://offline/ref=68B28DF2E4011CFC2CF5EB48AAE252BDB4F5C04E039C7A14E02E85D0D1r4d2G" TargetMode="External"/><Relationship Id="rId23" Type="http://schemas.openxmlformats.org/officeDocument/2006/relationships/hyperlink" Target="consultantplus://offline/ref=68B28DF2E4011CFC2CF5EB48AAE252BDB4F4C44B039D7A14E02E85D0D1r4d2G" TargetMode="External"/><Relationship Id="rId28" Type="http://schemas.openxmlformats.org/officeDocument/2006/relationships/hyperlink" Target="consultantplus://offline/ref=68B28DF2E4011CFC2CF5EB48AAE252BDB4F5C24C009C7A14E02E85D0D1r4d2G" TargetMode="External"/><Relationship Id="rId10" Type="http://schemas.openxmlformats.org/officeDocument/2006/relationships/hyperlink" Target="consultantplus://offline/ref=B59761108EF040987BC320D304773FDCA3293C571C100A8275DFFC151C5A46CCAD48FC9507hER6J" TargetMode="External"/><Relationship Id="rId19" Type="http://schemas.openxmlformats.org/officeDocument/2006/relationships/hyperlink" Target="consultantplus://offline/ref=68B28DF2E4011CFC2CF5EB48AAE252BDB4F5C24C009C7A14E02E85D0D1r4d2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DF07558B770E391631C0A468DC8D50C6EE35AA184C6701522868DA1DACF31E7E1793785C988B742J" TargetMode="External"/><Relationship Id="rId14" Type="http://schemas.openxmlformats.org/officeDocument/2006/relationships/hyperlink" Target="file:///C:\Users\HarisovaRV\Downloads\proekt-postanovleniya-pravitelstva%20(2).docx" TargetMode="External"/><Relationship Id="rId22" Type="http://schemas.openxmlformats.org/officeDocument/2006/relationships/hyperlink" Target="consultantplus://offline/ref=68B28DF2E4011CFC2CF5EB48AAE252BDB4F5C04E039C7A14E02E85D0D1r4d2G" TargetMode="External"/><Relationship Id="rId27" Type="http://schemas.openxmlformats.org/officeDocument/2006/relationships/hyperlink" Target="consultantplus://offline/ref=68B28DF2E4011CFC2CF5EB48AAE252BDB4F5C24C009C7A14E02E85D0D1r4d2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30A3-6125-4DCC-9BD0-7D5449DD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36</Pages>
  <Words>9752</Words>
  <Characters>55593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HP</cp:lastModifiedBy>
  <cp:revision>180</cp:revision>
  <cp:lastPrinted>2016-06-21T11:12:00Z</cp:lastPrinted>
  <dcterms:created xsi:type="dcterms:W3CDTF">2015-07-24T05:17:00Z</dcterms:created>
  <dcterms:modified xsi:type="dcterms:W3CDTF">2022-04-21T10:38:00Z</dcterms:modified>
</cp:coreProperties>
</file>